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52" w:rsidRPr="0024386A" w:rsidRDefault="009C2552" w:rsidP="009C2552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8"/>
        </w:rPr>
        <w:t>МУНИЦИПАЛЬНОЕ КАЗЕННОЕ УЧРЕЖДЕНИЕ</w:t>
      </w:r>
    </w:p>
    <w:p w:rsidR="009C2552" w:rsidRDefault="009C2552" w:rsidP="009C2552">
      <w:pPr>
        <w:spacing w:after="0"/>
        <w:ind w:right="-245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«УПРАВЛЕНИЕ ОБРАЗОВАНИЯ»</w:t>
      </w:r>
    </w:p>
    <w:p w:rsidR="009C2552" w:rsidRDefault="009C2552" w:rsidP="009C2552">
      <w:pPr>
        <w:spacing w:after="0"/>
        <w:ind w:right="-245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ДАЛЬНЕРЕЧЕНСКОГО ГОРОДСКОГО ОКРУГА</w:t>
      </w:r>
    </w:p>
    <w:p w:rsidR="009C2552" w:rsidRDefault="009C2552" w:rsidP="009C2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552" w:rsidRDefault="009C2552" w:rsidP="009C2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  </w:t>
      </w:r>
    </w:p>
    <w:p w:rsidR="009C2552" w:rsidRDefault="009C2552" w:rsidP="009C2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552" w:rsidRDefault="009C2552" w:rsidP="009C2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236"/>
        <w:gridCol w:w="3145"/>
      </w:tblGrid>
      <w:tr w:rsidR="009C2552" w:rsidTr="00755E33">
        <w:tc>
          <w:tcPr>
            <w:tcW w:w="3360" w:type="dxa"/>
            <w:hideMark/>
          </w:tcPr>
          <w:p w:rsidR="009C2552" w:rsidRDefault="009C2552" w:rsidP="0075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 2023 года</w:t>
            </w:r>
          </w:p>
        </w:tc>
        <w:tc>
          <w:tcPr>
            <w:tcW w:w="3360" w:type="dxa"/>
            <w:hideMark/>
          </w:tcPr>
          <w:p w:rsidR="009C2552" w:rsidRDefault="009C2552" w:rsidP="00755E33">
            <w:pPr>
              <w:ind w:hanging="2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г. Дальнереченск</w:t>
            </w:r>
          </w:p>
        </w:tc>
        <w:tc>
          <w:tcPr>
            <w:tcW w:w="3360" w:type="dxa"/>
            <w:hideMark/>
          </w:tcPr>
          <w:p w:rsidR="009C2552" w:rsidRPr="00E32780" w:rsidRDefault="009C2552" w:rsidP="0075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 91-а</w:t>
            </w:r>
          </w:p>
        </w:tc>
      </w:tr>
    </w:tbl>
    <w:p w:rsidR="009C2552" w:rsidRDefault="009C2552" w:rsidP="009C2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52" w:rsidRDefault="009C2552" w:rsidP="009C255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П.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стартовой диагностики</w:t>
      </w:r>
    </w:p>
    <w:p w:rsidR="009C2552" w:rsidRDefault="009C2552" w:rsidP="009C2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9C2552" w:rsidRDefault="009C2552" w:rsidP="009C25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приказом Министерства образования Приморского края № 1022 – а от 16 сентября 2022 года «Об утверждении регионального плана мероприятий, направленного на формирования и оценку функциональной грамотности обучающихся общеобразовательных организаций Приморского края, на 2022 – 2023 учебный год»,  с целью  проведения стартовой диагностики уровня сформированности функциональной грамотности обучающихся </w:t>
      </w:r>
    </w:p>
    <w:p w:rsidR="009C2552" w:rsidRDefault="009C2552" w:rsidP="009C25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C2552" w:rsidRPr="00B777AE" w:rsidRDefault="009C2552" w:rsidP="009C25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77AE">
        <w:rPr>
          <w:rFonts w:ascii="Times New Roman" w:hAnsi="Times New Roman" w:cs="Times New Roman"/>
          <w:sz w:val="28"/>
          <w:szCs w:val="28"/>
        </w:rPr>
        <w:t>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городского:</w:t>
      </w:r>
    </w:p>
    <w:p w:rsidR="009C2552" w:rsidRDefault="009C2552" w:rsidP="009C2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777AE">
        <w:rPr>
          <w:rFonts w:ascii="Times New Roman" w:hAnsi="Times New Roman" w:cs="Times New Roman"/>
          <w:sz w:val="28"/>
          <w:szCs w:val="28"/>
        </w:rPr>
        <w:t xml:space="preserve">Составить и утвердить график проведения диагностических работ в период с 10 октября по 21 октября 2022 года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777AE">
        <w:rPr>
          <w:rFonts w:ascii="Times New Roman" w:hAnsi="Times New Roman" w:cs="Times New Roman"/>
          <w:sz w:val="28"/>
          <w:szCs w:val="28"/>
        </w:rPr>
        <w:t>возможно использовать для этой цели внеурочное время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2552" w:rsidRDefault="009C2552" w:rsidP="009C2552">
      <w:pPr>
        <w:pStyle w:val="a3"/>
        <w:numPr>
          <w:ilvl w:val="1"/>
          <w:numId w:val="2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66">
        <w:rPr>
          <w:rFonts w:ascii="Times New Roman" w:hAnsi="Times New Roman" w:cs="Times New Roman"/>
          <w:sz w:val="28"/>
          <w:szCs w:val="28"/>
        </w:rPr>
        <w:t xml:space="preserve">  Провести диагностическую работу </w:t>
      </w:r>
      <w:r w:rsidRPr="00D82466">
        <w:rPr>
          <w:rFonts w:ascii="Times New Roman" w:hAnsi="Times New Roman" w:cs="Times New Roman"/>
          <w:b/>
          <w:sz w:val="28"/>
          <w:szCs w:val="28"/>
        </w:rPr>
        <w:t>только</w:t>
      </w:r>
      <w:r w:rsidRPr="00D82466">
        <w:rPr>
          <w:rFonts w:ascii="Times New Roman" w:hAnsi="Times New Roman" w:cs="Times New Roman"/>
          <w:sz w:val="28"/>
          <w:szCs w:val="28"/>
        </w:rPr>
        <w:t xml:space="preserve"> для учащихся 8 и 9 классов;</w:t>
      </w:r>
    </w:p>
    <w:p w:rsidR="009C2552" w:rsidRPr="00D82466" w:rsidRDefault="009C2552" w:rsidP="009C2552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66">
        <w:rPr>
          <w:rFonts w:ascii="Times New Roman" w:hAnsi="Times New Roman" w:cs="Times New Roman"/>
          <w:sz w:val="28"/>
          <w:szCs w:val="28"/>
        </w:rPr>
        <w:t xml:space="preserve">Диагностическая работа должна быть проведена на основе размещенного на портале РЭШ электронного банка заданий для оценки функциональной грамотности (fg.resh.edu.ru) только по </w:t>
      </w:r>
      <w:r w:rsidRPr="00D82466">
        <w:rPr>
          <w:rFonts w:ascii="Times New Roman" w:hAnsi="Times New Roman" w:cs="Times New Roman"/>
          <w:b/>
          <w:sz w:val="28"/>
          <w:szCs w:val="28"/>
        </w:rPr>
        <w:t>трем</w:t>
      </w:r>
      <w:r w:rsidRPr="00D82466">
        <w:rPr>
          <w:rFonts w:ascii="Times New Roman" w:hAnsi="Times New Roman" w:cs="Times New Roman"/>
          <w:sz w:val="28"/>
          <w:szCs w:val="28"/>
        </w:rPr>
        <w:t xml:space="preserve"> направлениям функциональной грамотности: математическая грамотность, читательская грамотность и естественнонаучная. </w:t>
      </w:r>
    </w:p>
    <w:p w:rsidR="009C2552" w:rsidRPr="00D82466" w:rsidRDefault="009C2552" w:rsidP="009C2552">
      <w:pPr>
        <w:pStyle w:val="a3"/>
        <w:numPr>
          <w:ilvl w:val="1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2466">
        <w:rPr>
          <w:rFonts w:ascii="Times New Roman" w:hAnsi="Times New Roman" w:cs="Times New Roman"/>
          <w:sz w:val="28"/>
          <w:szCs w:val="28"/>
        </w:rPr>
        <w:t xml:space="preserve">Необходимо использовать для учащихся 8 и 9 классов </w:t>
      </w:r>
      <w:r w:rsidRPr="00D82466">
        <w:rPr>
          <w:rFonts w:ascii="Times New Roman" w:hAnsi="Times New Roman" w:cs="Times New Roman"/>
          <w:b/>
          <w:sz w:val="28"/>
          <w:szCs w:val="28"/>
        </w:rPr>
        <w:t>только</w:t>
      </w:r>
      <w:r w:rsidRPr="00D82466">
        <w:rPr>
          <w:rFonts w:ascii="Times New Roman" w:hAnsi="Times New Roman" w:cs="Times New Roman"/>
          <w:sz w:val="28"/>
          <w:szCs w:val="28"/>
        </w:rPr>
        <w:t xml:space="preserve"> те варианты работ, которые указаны в таблице 1, использование других вариантов недопустимо.</w:t>
      </w:r>
    </w:p>
    <w:p w:rsidR="009C2552" w:rsidRDefault="009C2552" w:rsidP="009C2552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работы проводятся </w:t>
      </w:r>
      <w:r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на компьютерах.</w:t>
      </w:r>
    </w:p>
    <w:p w:rsidR="009C2552" w:rsidRDefault="009C2552" w:rsidP="009C2552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за деятельностью детей во время проведения диагностических работ рекомендуется привлекать классных руководителей;</w:t>
      </w:r>
    </w:p>
    <w:p w:rsidR="009C2552" w:rsidRDefault="009C2552" w:rsidP="009C2552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работ организовать в период с 24 по 26 октября 2022 года</w:t>
      </w:r>
    </w:p>
    <w:p w:rsidR="009C2552" w:rsidRDefault="009C2552" w:rsidP="009C2552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результатов работ в систему ВСОКО организовать в период с 26 октября по 07 ноября 2022 года. </w:t>
      </w:r>
    </w:p>
    <w:p w:rsidR="009C2552" w:rsidRDefault="009C2552" w:rsidP="009C2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Pr="00D82466" w:rsidRDefault="009C2552" w:rsidP="009C2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C2552" w:rsidRDefault="009C2552" w:rsidP="009C2552">
      <w:pPr>
        <w:pStyle w:val="a3"/>
        <w:spacing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69" w:type="dxa"/>
        <w:tblLook w:val="04A0"/>
      </w:tblPr>
      <w:tblGrid>
        <w:gridCol w:w="740"/>
        <w:gridCol w:w="3686"/>
        <w:gridCol w:w="3827"/>
      </w:tblGrid>
      <w:tr w:rsidR="009C2552" w:rsidTr="00755E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9C2552" w:rsidTr="00755E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класс, вариант 2 2021 года</w:t>
            </w:r>
          </w:p>
        </w:tc>
      </w:tr>
      <w:tr w:rsidR="009C2552" w:rsidTr="00755E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класс, вариант 1 2021 года</w:t>
            </w:r>
          </w:p>
        </w:tc>
      </w:tr>
      <w:tr w:rsidR="009C2552" w:rsidTr="00755E33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2" w:rsidRDefault="009C2552" w:rsidP="00755E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класс, вариант 2 2021 года</w:t>
            </w:r>
          </w:p>
        </w:tc>
      </w:tr>
    </w:tbl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</w:t>
      </w:r>
    </w:p>
    <w:p w:rsidR="009C2552" w:rsidRDefault="009C2552" w:rsidP="009C25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образования»                                              Н.Н. Шитько</w:t>
      </w:r>
    </w:p>
    <w:p w:rsidR="009C2552" w:rsidRDefault="009C2552" w:rsidP="009C25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52" w:rsidRDefault="009C2552" w:rsidP="009C25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EBF" w:rsidRDefault="00061EBF"/>
    <w:sectPr w:rsidR="00061EBF" w:rsidSect="0006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42615"/>
    <w:multiLevelType w:val="multilevel"/>
    <w:tmpl w:val="597EC85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7BDD2F12"/>
    <w:multiLevelType w:val="multilevel"/>
    <w:tmpl w:val="18EEB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E4F7137"/>
    <w:multiLevelType w:val="hybridMultilevel"/>
    <w:tmpl w:val="ADD69756"/>
    <w:lvl w:ilvl="0" w:tplc="54A46C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2552"/>
    <w:rsid w:val="00061EBF"/>
    <w:rsid w:val="007B42C1"/>
    <w:rsid w:val="009C2552"/>
    <w:rsid w:val="00D5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52"/>
    <w:pPr>
      <w:ind w:left="720"/>
      <w:contextualSpacing/>
    </w:pPr>
  </w:style>
  <w:style w:type="table" w:styleId="a4">
    <w:name w:val="Table Grid"/>
    <w:basedOn w:val="a1"/>
    <w:uiPriority w:val="59"/>
    <w:rsid w:val="009C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2023-09-18T08:06:00Z</dcterms:created>
  <dcterms:modified xsi:type="dcterms:W3CDTF">2023-09-18T08:07:00Z</dcterms:modified>
</cp:coreProperties>
</file>