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72"/>
          <w:szCs w:val="72"/>
        </w:rPr>
        <w:t xml:space="preserve">О допуске к итоговому собеседованию по русскому языку</w:t>
      </w:r>
      <w:r>
        <w:rPr>
          <w:b/>
          <w:sz w:val="72"/>
          <w:szCs w:val="72"/>
        </w:rPr>
      </w:r>
      <w:r/>
    </w:p>
    <w:p>
      <w:pPr>
        <w:jc w:val="both"/>
      </w:pPr>
      <w:r>
        <w:rPr>
          <w:sz w:val="60"/>
          <w:szCs w:val="60"/>
        </w:rPr>
        <w:t xml:space="preserve">Итоговое собеседование по русскому языку проводится для </w:t>
      </w:r>
      <w:r>
        <w:rPr>
          <w:sz w:val="60"/>
          <w:szCs w:val="60"/>
        </w:rPr>
        <w:t xml:space="preserve">обучающихся</w:t>
      </w:r>
      <w:r>
        <w:rPr>
          <w:sz w:val="60"/>
          <w:szCs w:val="60"/>
        </w:rPr>
        <w:t xml:space="preserve"> по текстам,</w:t>
      </w:r>
      <w:r>
        <w:rPr>
          <w:sz w:val="60"/>
          <w:szCs w:val="60"/>
        </w:rPr>
        <w:t xml:space="preserve"> </w:t>
      </w:r>
      <w:r>
        <w:rPr>
          <w:sz w:val="60"/>
          <w:szCs w:val="60"/>
        </w:rPr>
        <w:t xml:space="preserve">темам и заданиям,</w:t>
      </w:r>
      <w:r>
        <w:rPr>
          <w:sz w:val="60"/>
          <w:szCs w:val="60"/>
        </w:rPr>
        <w:t xml:space="preserve"> </w:t>
      </w:r>
      <w:r>
        <w:rPr>
          <w:sz w:val="60"/>
          <w:szCs w:val="60"/>
        </w:rPr>
        <w:t xml:space="preserve">сформированным по часовым поясам </w:t>
      </w:r>
      <w:r>
        <w:rPr>
          <w:sz w:val="60"/>
          <w:szCs w:val="60"/>
        </w:rPr>
        <w:t xml:space="preserve">Рособрнадзором</w:t>
      </w:r>
      <w:r>
        <w:rPr>
          <w:sz w:val="60"/>
          <w:szCs w:val="60"/>
        </w:rPr>
        <w:t xml:space="preserve">.</w:t>
      </w:r>
      <w:r>
        <w:rPr>
          <w:sz w:val="60"/>
          <w:szCs w:val="60"/>
        </w:rPr>
        <w:t xml:space="preserve"> </w:t>
      </w:r>
      <w:r>
        <w:rPr>
          <w:sz w:val="60"/>
          <w:szCs w:val="60"/>
        </w:rPr>
        <w:t xml:space="preserve">Для участия обучающиеся подают заявления в образовательные организации</w:t>
      </w:r>
      <w:r>
        <w:rPr>
          <w:sz w:val="60"/>
          <w:szCs w:val="60"/>
        </w:rPr>
        <w:t xml:space="preserve"> ,</w:t>
      </w:r>
      <w:r>
        <w:rPr>
          <w:sz w:val="60"/>
          <w:szCs w:val="60"/>
        </w:rPr>
        <w:t xml:space="preserve"> </w:t>
      </w:r>
      <w:r>
        <w:rPr>
          <w:sz w:val="60"/>
          <w:szCs w:val="60"/>
        </w:rPr>
        <w:t xml:space="preserve">в которых осваивают образовательные программы основного общего образования не позднее чем за две недели до начала проведения итогового собеседования по русскому языку.</w:t>
      </w:r>
      <w:r>
        <w:rPr>
          <w:sz w:val="60"/>
          <w:szCs w:val="60"/>
        </w:rPr>
      </w:r>
      <w:r/>
    </w:p>
    <w:p>
      <w:pPr>
        <w:jc w:val="both"/>
      </w:pPr>
      <w:r>
        <w:rPr>
          <w:sz w:val="60"/>
          <w:szCs w:val="60"/>
        </w:rPr>
      </w:r>
      <w:r>
        <w:rPr>
          <w:sz w:val="60"/>
          <w:szCs w:val="60"/>
        </w:rPr>
      </w:r>
      <w:r/>
    </w:p>
    <w:p>
      <w:r/>
      <w:r/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2023-10-23T13:01:23Z</dcterms:modified>
</cp:coreProperties>
</file>