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64"/>
          <w:szCs w:val="64"/>
        </w:rPr>
        <w:t xml:space="preserve">Об изменении выбора </w:t>
      </w:r>
      <w:r>
        <w:rPr>
          <w:b/>
          <w:sz w:val="64"/>
          <w:szCs w:val="64"/>
        </w:rPr>
        <w:t xml:space="preserve">экзаменов </w:t>
      </w:r>
      <w:r>
        <w:rPr>
          <w:b/>
          <w:sz w:val="64"/>
          <w:szCs w:val="64"/>
        </w:rPr>
      </w:r>
      <w:r/>
    </w:p>
    <w:p>
      <w:pPr>
        <w:jc w:val="both"/>
      </w:pPr>
      <w:r>
        <w:rPr>
          <w:sz w:val="64"/>
          <w:szCs w:val="64"/>
        </w:rPr>
        <w:t xml:space="preserve">Обучающиеся </w:t>
      </w:r>
      <w:r>
        <w:rPr>
          <w:sz w:val="64"/>
          <w:szCs w:val="64"/>
          <w:lang w:val="ru-RU"/>
        </w:rPr>
        <w:t xml:space="preserve">вправе изменить (дополнить) перечень указанных в заявлениях об участии в экзаменах учебных предметов, изменить форму ГИА, а также сроки</w:t>
      </w:r>
      <w:r>
        <w:rPr>
          <w:sz w:val="64"/>
          <w:szCs w:val="64"/>
          <w:lang w:val="ru-RU"/>
        </w:rPr>
        <w:t xml:space="preserve"> участия в экзаменах при наличии у них уважительных причин (болезни или иных обстоятельств), подтверждённых документально. В этом случае обучающиеся подают в ГЭК соответствующие заявления с указанием изменённого (дополненного) перечня учебных предметов, и (или) изменённо</w:t>
      </w:r>
      <w:r>
        <w:rPr>
          <w:sz w:val="64"/>
          <w:szCs w:val="64"/>
          <w:lang w:val="ru-RU"/>
        </w:rPr>
        <w:t xml:space="preserve">й формы ГИА и (или) изменённых сроков участия в экзаменах, а также документы, подтверждающие уважительность причин изменения (дополнения). Обучающиеся вправе изменить указанный в заявлениях об участии в экзаменах уровень ЕГЭ по математике. Указанные заявления подаются </w:t>
      </w:r>
      <w:r>
        <w:rPr>
          <w:b/>
          <w:sz w:val="64"/>
          <w:szCs w:val="64"/>
          <w:lang w:val="ru-RU"/>
        </w:rPr>
        <w:t xml:space="preserve">не позднее чем за 2 недели </w:t>
      </w:r>
      <w:r>
        <w:rPr>
          <w:sz w:val="64"/>
          <w:szCs w:val="64"/>
          <w:lang w:val="ru-RU"/>
        </w:rPr>
        <w:t xml:space="preserve">до начала соответствующего экзамена.</w:t>
      </w:r>
      <w:r/>
    </w:p>
    <w:sectPr>
      <w:footnotePr/>
      <w:endnotePr/>
      <w:type w:val="nextPage"/>
      <w:pgSz w:w="16838" w:h="11906" w:orient="landscape"/>
      <w:pgMar w:top="567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link w:val="60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link w:val="609"/>
    <w:uiPriority w:val="9"/>
    <w:rPr>
      <w:rFonts w:ascii="Arial" w:hAnsi="Arial" w:cs="Arial" w:eastAsia="Arial"/>
      <w:sz w:val="34"/>
    </w:rPr>
  </w:style>
  <w:style w:type="character" w:styleId="449">
    <w:name w:val="Heading 3 Char"/>
    <w:link w:val="61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link w:val="616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link w:val="625"/>
    <w:uiPriority w:val="10"/>
    <w:rPr>
      <w:sz w:val="48"/>
      <w:szCs w:val="48"/>
    </w:rPr>
  </w:style>
  <w:style w:type="character" w:styleId="457">
    <w:name w:val="Subtitle Char"/>
    <w:link w:val="623"/>
    <w:uiPriority w:val="11"/>
    <w:rPr>
      <w:sz w:val="24"/>
      <w:szCs w:val="24"/>
    </w:rPr>
  </w:style>
  <w:style w:type="character" w:styleId="458">
    <w:name w:val="Quote Char"/>
    <w:link w:val="622"/>
    <w:uiPriority w:val="29"/>
    <w:rPr>
      <w:i/>
    </w:rPr>
  </w:style>
  <w:style w:type="character" w:styleId="459">
    <w:name w:val="Intense Quote Char"/>
    <w:link w:val="624"/>
    <w:uiPriority w:val="30"/>
    <w:rPr>
      <w:i/>
    </w:rPr>
  </w:style>
  <w:style w:type="character" w:styleId="460">
    <w:name w:val="Header Char"/>
    <w:link w:val="620"/>
    <w:uiPriority w:val="99"/>
  </w:style>
  <w:style w:type="character" w:styleId="461">
    <w:name w:val="Footer Char"/>
    <w:link w:val="619"/>
    <w:uiPriority w:val="99"/>
  </w:style>
  <w:style w:type="paragraph" w:styleId="462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3">
    <w:name w:val="Caption Char"/>
    <w:basedOn w:val="462"/>
    <w:link w:val="619"/>
    <w:uiPriority w:val="99"/>
  </w:style>
  <w:style w:type="table" w:styleId="464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4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5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6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7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68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69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0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1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2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3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4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5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6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7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8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9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0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1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2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3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basedOn w:val="607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endnote text"/>
    <w:basedOn w:val="607"/>
    <w:link w:val="595"/>
    <w:uiPriority w:val="99"/>
    <w:semiHidden/>
    <w:unhideWhenUsed/>
    <w:rPr>
      <w:sz w:val="20"/>
    </w:rPr>
    <w:pPr>
      <w:spacing w:lineRule="auto" w:line="240" w:after="0"/>
    </w:pPr>
  </w:style>
  <w:style w:type="character" w:styleId="595">
    <w:name w:val="Endnote Text Char"/>
    <w:link w:val="594"/>
    <w:uiPriority w:val="99"/>
    <w:rPr>
      <w:sz w:val="20"/>
    </w:rPr>
  </w:style>
  <w:style w:type="character" w:styleId="596">
    <w:name w:val="endnote reference"/>
    <w:uiPriority w:val="99"/>
    <w:semiHidden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</w:style>
  <w:style w:type="paragraph" w:styleId="608">
    <w:name w:val="Heading 1"/>
    <w:basedOn w:val="607"/>
    <w:next w:val="6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9">
    <w:name w:val="Heading 2"/>
    <w:basedOn w:val="607"/>
    <w:next w:val="6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0">
    <w:name w:val="Heading 3"/>
    <w:basedOn w:val="607"/>
    <w:next w:val="6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1">
    <w:name w:val="Heading 4"/>
    <w:basedOn w:val="607"/>
    <w:next w:val="6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2">
    <w:name w:val="Heading 5"/>
    <w:basedOn w:val="607"/>
    <w:next w:val="6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3">
    <w:name w:val="Heading 6"/>
    <w:basedOn w:val="607"/>
    <w:next w:val="6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4">
    <w:name w:val="Heading 7"/>
    <w:basedOn w:val="607"/>
    <w:next w:val="6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5">
    <w:name w:val="Heading 8"/>
    <w:basedOn w:val="607"/>
    <w:next w:val="6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6">
    <w:name w:val="Heading 9"/>
    <w:basedOn w:val="607"/>
    <w:next w:val="6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Foot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0">
    <w:name w:val="Head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1">
    <w:name w:val="No Spacing"/>
    <w:qFormat/>
    <w:uiPriority w:val="1"/>
    <w:pPr>
      <w:spacing w:lineRule="auto" w:line="240" w:after="0"/>
    </w:pPr>
  </w:style>
  <w:style w:type="paragraph" w:styleId="622">
    <w:name w:val="Quote"/>
    <w:basedOn w:val="607"/>
    <w:next w:val="6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3">
    <w:name w:val="Subtitle"/>
    <w:basedOn w:val="607"/>
    <w:next w:val="6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4">
    <w:name w:val="Intense Quote"/>
    <w:basedOn w:val="607"/>
    <w:next w:val="6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5">
    <w:name w:val="Title"/>
    <w:basedOn w:val="607"/>
    <w:next w:val="6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6">
    <w:name w:val="List Paragraph"/>
    <w:basedOn w:val="607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2023-09-27T11:57:31Z</dcterms:modified>
</cp:coreProperties>
</file>