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E3" w:rsidRPr="008A0507" w:rsidRDefault="004643E3" w:rsidP="004643E3">
      <w:pPr>
        <w:shd w:val="clear" w:color="auto" w:fill="FFFFFF"/>
        <w:spacing w:after="0" w:line="100" w:lineRule="atLeast"/>
        <w:ind w:firstLine="710"/>
        <w:jc w:val="center"/>
        <w:rPr>
          <w:rFonts w:ascii="Times New Roman" w:hAnsi="Times New Roman" w:cs="Times New Roman"/>
          <w:sz w:val="24"/>
          <w:szCs w:val="24"/>
        </w:rPr>
      </w:pPr>
      <w:r w:rsidRPr="008A0507">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4643E3" w:rsidRPr="008A0507" w:rsidRDefault="004643E3" w:rsidP="004643E3">
      <w:pPr>
        <w:shd w:val="clear" w:color="auto" w:fill="FFFFFF"/>
        <w:spacing w:after="0" w:line="100" w:lineRule="atLeast"/>
        <w:ind w:firstLine="710"/>
        <w:jc w:val="center"/>
        <w:rPr>
          <w:rFonts w:ascii="Times New Roman" w:hAnsi="Times New Roman" w:cs="Times New Roman"/>
          <w:sz w:val="24"/>
          <w:szCs w:val="24"/>
        </w:rPr>
      </w:pPr>
      <w:r w:rsidRPr="008A0507">
        <w:rPr>
          <w:rFonts w:ascii="Times New Roman" w:eastAsia="Times New Roman" w:hAnsi="Times New Roman" w:cs="Times New Roman"/>
          <w:color w:val="000000"/>
          <w:sz w:val="24"/>
          <w:szCs w:val="24"/>
          <w:lang w:eastAsia="ru-RU"/>
        </w:rPr>
        <w:t>«Средняя общеобразовательная школа №5»</w:t>
      </w:r>
    </w:p>
    <w:p w:rsidR="004643E3" w:rsidRPr="008A0507" w:rsidRDefault="004643E3" w:rsidP="004643E3">
      <w:pPr>
        <w:shd w:val="clear" w:color="auto" w:fill="FFFFFF"/>
        <w:spacing w:after="0" w:line="100" w:lineRule="atLeast"/>
        <w:ind w:firstLine="710"/>
        <w:jc w:val="center"/>
        <w:rPr>
          <w:rFonts w:ascii="Times New Roman" w:eastAsia="Times New Roman" w:hAnsi="Times New Roman" w:cs="Times New Roman"/>
          <w:color w:val="000000"/>
          <w:sz w:val="24"/>
          <w:szCs w:val="24"/>
          <w:lang w:eastAsia="ru-RU"/>
        </w:rPr>
      </w:pPr>
      <w:proofErr w:type="spellStart"/>
      <w:r w:rsidRPr="008A0507">
        <w:rPr>
          <w:rFonts w:ascii="Times New Roman" w:eastAsia="Times New Roman" w:hAnsi="Times New Roman" w:cs="Times New Roman"/>
          <w:color w:val="000000"/>
          <w:sz w:val="24"/>
          <w:szCs w:val="24"/>
          <w:lang w:eastAsia="ru-RU"/>
        </w:rPr>
        <w:t>Дальнереченского</w:t>
      </w:r>
      <w:proofErr w:type="spellEnd"/>
      <w:r w:rsidRPr="008A0507">
        <w:rPr>
          <w:rFonts w:ascii="Times New Roman" w:eastAsia="Times New Roman" w:hAnsi="Times New Roman" w:cs="Times New Roman"/>
          <w:color w:val="000000"/>
          <w:sz w:val="24"/>
          <w:szCs w:val="24"/>
          <w:lang w:eastAsia="ru-RU"/>
        </w:rPr>
        <w:t xml:space="preserve"> городского округа</w:t>
      </w:r>
    </w:p>
    <w:p w:rsidR="008A0507" w:rsidRPr="008A0507" w:rsidRDefault="008A0507" w:rsidP="008A0507">
      <w:pPr>
        <w:shd w:val="clear" w:color="auto" w:fill="FFFFFF"/>
        <w:spacing w:after="0" w:line="100" w:lineRule="atLeast"/>
        <w:ind w:firstLine="710"/>
        <w:rPr>
          <w:rFonts w:ascii="Times New Roman" w:hAnsi="Times New Roman" w:cs="Times New Roman"/>
          <w:sz w:val="24"/>
          <w:szCs w:val="24"/>
        </w:rPr>
      </w:pPr>
    </w:p>
    <w:p w:rsidR="004643E3" w:rsidRPr="008A0507" w:rsidRDefault="004643E3" w:rsidP="004643E3">
      <w:pPr>
        <w:shd w:val="clear" w:color="auto" w:fill="FFFFFF"/>
        <w:spacing w:after="0" w:line="100" w:lineRule="atLeast"/>
        <w:ind w:firstLine="710"/>
        <w:jc w:val="center"/>
        <w:rPr>
          <w:rFonts w:ascii="Times New Roman" w:hAnsi="Times New Roman" w:cs="Times New Roman"/>
          <w:sz w:val="24"/>
          <w:szCs w:val="24"/>
        </w:rPr>
      </w:pPr>
    </w:p>
    <w:p w:rsidR="00844389" w:rsidRPr="008A0507" w:rsidRDefault="00844389" w:rsidP="004643E3">
      <w:pPr>
        <w:spacing w:after="0"/>
        <w:ind w:left="-567" w:firstLine="567"/>
        <w:jc w:val="center"/>
        <w:rPr>
          <w:rFonts w:ascii="Times New Roman" w:eastAsia="Times New Roman" w:hAnsi="Times New Roman" w:cs="Times New Roman"/>
          <w:color w:val="000000"/>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after="0"/>
        <w:jc w:val="center"/>
        <w:rPr>
          <w:rFonts w:ascii="Times New Roman" w:eastAsia="Calibri" w:hAnsi="Times New Roman" w:cs="Times New Roman"/>
          <w:color w:val="000000"/>
          <w:sz w:val="24"/>
          <w:szCs w:val="24"/>
        </w:rPr>
      </w:pPr>
      <w:r w:rsidRPr="008A0507">
        <w:rPr>
          <w:rFonts w:ascii="Times New Roman" w:eastAsia="Times New Roman" w:hAnsi="Times New Roman" w:cs="Times New Roman"/>
          <w:b/>
          <w:color w:val="000000"/>
          <w:sz w:val="24"/>
          <w:szCs w:val="24"/>
        </w:rPr>
        <w:t>Информационный проект</w:t>
      </w:r>
      <w:r w:rsidRPr="008A0507">
        <w:rPr>
          <w:rFonts w:ascii="Times New Roman" w:eastAsia="Times New Roman" w:hAnsi="Times New Roman" w:cs="Times New Roman"/>
          <w:color w:val="000000"/>
          <w:sz w:val="24"/>
          <w:szCs w:val="24"/>
        </w:rPr>
        <w:br/>
        <w:t>«</w:t>
      </w:r>
      <w:r w:rsidRPr="008A0507">
        <w:rPr>
          <w:rFonts w:ascii="Times New Roman" w:eastAsia="Calibri" w:hAnsi="Times New Roman" w:cs="Times New Roman"/>
          <w:color w:val="000000"/>
          <w:sz w:val="24"/>
          <w:szCs w:val="24"/>
        </w:rPr>
        <w:t>Проблемы в современном мире между родителями и детьми»</w:t>
      </w:r>
    </w:p>
    <w:p w:rsidR="00844389" w:rsidRPr="008A0507" w:rsidRDefault="00844389" w:rsidP="00844389">
      <w:pPr>
        <w:spacing w:after="0"/>
        <w:jc w:val="center"/>
        <w:rPr>
          <w:rFonts w:ascii="Times New Roman" w:eastAsia="Times New Roman" w:hAnsi="Times New Roman" w:cs="Times New Roman"/>
          <w:color w:val="000000"/>
          <w:sz w:val="24"/>
          <w:szCs w:val="24"/>
        </w:rPr>
      </w:pPr>
      <w:r w:rsidRPr="008A0507">
        <w:rPr>
          <w:rFonts w:ascii="Times New Roman" w:eastAsia="Calibri" w:hAnsi="Times New Roman" w:cs="Times New Roman"/>
          <w:color w:val="000000"/>
          <w:sz w:val="24"/>
          <w:szCs w:val="24"/>
        </w:rPr>
        <w:t>(обществознание)</w:t>
      </w:r>
    </w:p>
    <w:p w:rsidR="00844389" w:rsidRPr="008A0507" w:rsidRDefault="00844389" w:rsidP="00844389">
      <w:pPr>
        <w:spacing w:after="0" w:line="360" w:lineRule="auto"/>
        <w:jc w:val="center"/>
        <w:rPr>
          <w:rFonts w:ascii="Times New Roman" w:eastAsia="Calibri" w:hAnsi="Times New Roman" w:cs="Times New Roman"/>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line="360" w:lineRule="auto"/>
        <w:jc w:val="both"/>
        <w:rPr>
          <w:rFonts w:ascii="Times New Roman" w:eastAsia="Calibri" w:hAnsi="Times New Roman" w:cs="Times New Roman"/>
          <w:sz w:val="24"/>
          <w:szCs w:val="24"/>
        </w:rPr>
      </w:pPr>
    </w:p>
    <w:p w:rsidR="00844389" w:rsidRPr="008A0507" w:rsidRDefault="00844389" w:rsidP="00844389">
      <w:pPr>
        <w:spacing w:after="0" w:line="360" w:lineRule="auto"/>
        <w:jc w:val="both"/>
        <w:rPr>
          <w:rFonts w:ascii="Times New Roman" w:eastAsia="Calibri" w:hAnsi="Times New Roman" w:cs="Times New Roman"/>
          <w:sz w:val="24"/>
          <w:szCs w:val="24"/>
        </w:rPr>
      </w:pPr>
    </w:p>
    <w:p w:rsidR="00844389" w:rsidRPr="008A0507" w:rsidRDefault="00844389" w:rsidP="00844389">
      <w:pPr>
        <w:spacing w:after="0" w:line="360" w:lineRule="auto"/>
        <w:jc w:val="both"/>
        <w:rPr>
          <w:rFonts w:ascii="Times New Roman" w:eastAsia="Calibri" w:hAnsi="Times New Roman" w:cs="Times New Roman"/>
          <w:sz w:val="24"/>
          <w:szCs w:val="24"/>
        </w:rPr>
      </w:pPr>
    </w:p>
    <w:p w:rsidR="00844389" w:rsidRPr="008A0507" w:rsidRDefault="00844389" w:rsidP="00844389">
      <w:pPr>
        <w:spacing w:after="0" w:line="360" w:lineRule="auto"/>
        <w:jc w:val="both"/>
        <w:rPr>
          <w:rFonts w:ascii="Times New Roman" w:eastAsia="Calibri" w:hAnsi="Times New Roman" w:cs="Times New Roman"/>
          <w:sz w:val="24"/>
          <w:szCs w:val="24"/>
        </w:rPr>
      </w:pPr>
    </w:p>
    <w:p w:rsidR="00844389" w:rsidRPr="008A0507" w:rsidRDefault="00844389" w:rsidP="00844389">
      <w:pPr>
        <w:spacing w:after="0" w:line="360" w:lineRule="auto"/>
        <w:jc w:val="both"/>
        <w:rPr>
          <w:rFonts w:ascii="Times New Roman" w:eastAsia="Calibri" w:hAnsi="Times New Roman" w:cs="Times New Roman"/>
          <w:sz w:val="24"/>
          <w:szCs w:val="24"/>
        </w:rPr>
      </w:pPr>
    </w:p>
    <w:p w:rsidR="00844389" w:rsidRPr="008A0507" w:rsidRDefault="00844389" w:rsidP="00844389">
      <w:pPr>
        <w:spacing w:after="0" w:line="360" w:lineRule="auto"/>
        <w:jc w:val="both"/>
        <w:rPr>
          <w:rFonts w:ascii="Times New Roman" w:eastAsia="Calibri" w:hAnsi="Times New Roman" w:cs="Times New Roman"/>
          <w:sz w:val="24"/>
          <w:szCs w:val="24"/>
        </w:rPr>
      </w:pPr>
    </w:p>
    <w:p w:rsidR="00844389" w:rsidRPr="008A0507" w:rsidRDefault="00844389" w:rsidP="00844389">
      <w:pPr>
        <w:widowControl w:val="0"/>
        <w:spacing w:after="0" w:line="240" w:lineRule="auto"/>
        <w:jc w:val="right"/>
        <w:rPr>
          <w:rFonts w:ascii="Times New Roman" w:eastAsia="Calibri" w:hAnsi="Times New Roman" w:cs="Times New Roman"/>
          <w:sz w:val="24"/>
          <w:szCs w:val="24"/>
        </w:rPr>
      </w:pPr>
      <w:r w:rsidRPr="008A0507">
        <w:rPr>
          <w:rFonts w:ascii="Times New Roman" w:eastAsia="Calibri" w:hAnsi="Times New Roman" w:cs="Times New Roman"/>
          <w:sz w:val="24"/>
          <w:szCs w:val="24"/>
        </w:rPr>
        <w:t>Выполнила:</w:t>
      </w:r>
    </w:p>
    <w:p w:rsidR="003137D8" w:rsidRPr="008A0507" w:rsidRDefault="00844389" w:rsidP="00844389">
      <w:pPr>
        <w:widowControl w:val="0"/>
        <w:spacing w:after="0" w:line="240" w:lineRule="auto"/>
        <w:jc w:val="right"/>
        <w:rPr>
          <w:rFonts w:ascii="Times New Roman" w:eastAsia="Calibri" w:hAnsi="Times New Roman" w:cs="Times New Roman"/>
          <w:sz w:val="24"/>
          <w:szCs w:val="24"/>
        </w:rPr>
      </w:pPr>
      <w:r w:rsidRPr="008A0507">
        <w:rPr>
          <w:rFonts w:ascii="Times New Roman" w:eastAsia="Calibri" w:hAnsi="Times New Roman" w:cs="Times New Roman"/>
          <w:sz w:val="24"/>
          <w:szCs w:val="24"/>
        </w:rPr>
        <w:t xml:space="preserve"> </w:t>
      </w:r>
      <w:r w:rsidR="003137D8" w:rsidRPr="008A0507">
        <w:rPr>
          <w:rFonts w:ascii="Times New Roman" w:eastAsia="Calibri" w:hAnsi="Times New Roman" w:cs="Times New Roman"/>
          <w:sz w:val="24"/>
          <w:szCs w:val="24"/>
          <w:lang w:val="en-US"/>
        </w:rPr>
        <w:t>C</w:t>
      </w:r>
      <w:proofErr w:type="spellStart"/>
      <w:r w:rsidR="003137D8" w:rsidRPr="008A0507">
        <w:rPr>
          <w:rFonts w:ascii="Times New Roman" w:eastAsia="Calibri" w:hAnsi="Times New Roman" w:cs="Times New Roman"/>
          <w:sz w:val="24"/>
          <w:szCs w:val="24"/>
        </w:rPr>
        <w:t>основская</w:t>
      </w:r>
      <w:proofErr w:type="spellEnd"/>
      <w:r w:rsidR="003137D8" w:rsidRPr="008A0507">
        <w:rPr>
          <w:rFonts w:ascii="Times New Roman" w:eastAsia="Calibri" w:hAnsi="Times New Roman" w:cs="Times New Roman"/>
          <w:sz w:val="24"/>
          <w:szCs w:val="24"/>
        </w:rPr>
        <w:t xml:space="preserve"> Софья Михайловна,</w:t>
      </w:r>
    </w:p>
    <w:p w:rsidR="003137D8" w:rsidRPr="008A0507" w:rsidRDefault="003137D8" w:rsidP="003137D8">
      <w:pPr>
        <w:widowControl w:val="0"/>
        <w:spacing w:after="0" w:line="240" w:lineRule="auto"/>
        <w:jc w:val="right"/>
        <w:rPr>
          <w:rFonts w:ascii="Times New Roman" w:eastAsia="Calibri" w:hAnsi="Times New Roman" w:cs="Times New Roman"/>
          <w:sz w:val="24"/>
          <w:szCs w:val="24"/>
        </w:rPr>
      </w:pPr>
      <w:r w:rsidRPr="008A0507">
        <w:rPr>
          <w:rFonts w:ascii="Times New Roman" w:eastAsia="Calibri" w:hAnsi="Times New Roman" w:cs="Times New Roman"/>
          <w:sz w:val="24"/>
          <w:szCs w:val="24"/>
        </w:rPr>
        <w:t xml:space="preserve">ученица </w:t>
      </w:r>
      <w:r w:rsidR="00844389" w:rsidRPr="008A0507">
        <w:rPr>
          <w:rFonts w:ascii="Times New Roman" w:eastAsia="Calibri" w:hAnsi="Times New Roman" w:cs="Times New Roman"/>
          <w:sz w:val="24"/>
          <w:szCs w:val="24"/>
        </w:rPr>
        <w:t>9 «</w:t>
      </w:r>
      <w:r w:rsidRPr="008A0507">
        <w:rPr>
          <w:rFonts w:ascii="Times New Roman" w:eastAsia="Calibri" w:hAnsi="Times New Roman" w:cs="Times New Roman"/>
          <w:sz w:val="24"/>
          <w:szCs w:val="24"/>
        </w:rPr>
        <w:t>Б</w:t>
      </w:r>
      <w:r w:rsidR="00844389" w:rsidRPr="008A0507">
        <w:rPr>
          <w:rFonts w:ascii="Times New Roman" w:eastAsia="Calibri" w:hAnsi="Times New Roman" w:cs="Times New Roman"/>
          <w:sz w:val="24"/>
          <w:szCs w:val="24"/>
        </w:rPr>
        <w:t>» класс</w:t>
      </w:r>
      <w:r w:rsidRPr="008A0507">
        <w:rPr>
          <w:rFonts w:ascii="Times New Roman" w:eastAsia="Calibri" w:hAnsi="Times New Roman" w:cs="Times New Roman"/>
          <w:sz w:val="24"/>
          <w:szCs w:val="24"/>
        </w:rPr>
        <w:t>а</w:t>
      </w:r>
      <w:r w:rsidR="00844389" w:rsidRPr="008A0507">
        <w:rPr>
          <w:rFonts w:ascii="Times New Roman" w:eastAsia="Calibri" w:hAnsi="Times New Roman" w:cs="Times New Roman"/>
          <w:sz w:val="24"/>
          <w:szCs w:val="24"/>
        </w:rPr>
        <w:t xml:space="preserve"> </w:t>
      </w:r>
    </w:p>
    <w:p w:rsidR="003137D8" w:rsidRPr="008A0507" w:rsidRDefault="00844389" w:rsidP="00844389">
      <w:pPr>
        <w:widowControl w:val="0"/>
        <w:spacing w:after="0" w:line="240" w:lineRule="auto"/>
        <w:jc w:val="right"/>
        <w:rPr>
          <w:rFonts w:ascii="Times New Roman" w:eastAsia="Calibri" w:hAnsi="Times New Roman" w:cs="Times New Roman"/>
          <w:sz w:val="24"/>
          <w:szCs w:val="24"/>
        </w:rPr>
      </w:pPr>
      <w:r w:rsidRPr="008A0507">
        <w:rPr>
          <w:rFonts w:ascii="Times New Roman" w:eastAsia="Calibri" w:hAnsi="Times New Roman" w:cs="Times New Roman"/>
          <w:sz w:val="24"/>
          <w:szCs w:val="24"/>
        </w:rPr>
        <w:t>Руководитель</w:t>
      </w:r>
      <w:r w:rsidR="003137D8" w:rsidRPr="008A0507">
        <w:rPr>
          <w:rFonts w:ascii="Times New Roman" w:eastAsia="Calibri" w:hAnsi="Times New Roman" w:cs="Times New Roman"/>
          <w:sz w:val="24"/>
          <w:szCs w:val="24"/>
        </w:rPr>
        <w:t xml:space="preserve"> проекта</w:t>
      </w:r>
      <w:r w:rsidRPr="008A0507">
        <w:rPr>
          <w:rFonts w:ascii="Times New Roman" w:eastAsia="Calibri" w:hAnsi="Times New Roman" w:cs="Times New Roman"/>
          <w:sz w:val="24"/>
          <w:szCs w:val="24"/>
        </w:rPr>
        <w:t xml:space="preserve">: </w:t>
      </w:r>
      <w:r w:rsidR="003137D8" w:rsidRPr="008A0507">
        <w:rPr>
          <w:rFonts w:ascii="Times New Roman" w:eastAsia="Calibri" w:hAnsi="Times New Roman" w:cs="Times New Roman"/>
          <w:sz w:val="24"/>
          <w:szCs w:val="24"/>
        </w:rPr>
        <w:t xml:space="preserve">Пика А.В., </w:t>
      </w:r>
    </w:p>
    <w:p w:rsidR="00844389" w:rsidRPr="008A0507" w:rsidRDefault="003137D8" w:rsidP="00844389">
      <w:pPr>
        <w:widowControl w:val="0"/>
        <w:spacing w:after="0" w:line="240" w:lineRule="auto"/>
        <w:jc w:val="right"/>
        <w:rPr>
          <w:rFonts w:ascii="Times New Roman" w:eastAsia="Calibri" w:hAnsi="Times New Roman" w:cs="Times New Roman"/>
          <w:sz w:val="24"/>
          <w:szCs w:val="24"/>
        </w:rPr>
      </w:pPr>
      <w:r w:rsidRPr="008A0507">
        <w:rPr>
          <w:rFonts w:ascii="Times New Roman" w:eastAsia="Calibri" w:hAnsi="Times New Roman" w:cs="Times New Roman"/>
          <w:sz w:val="24"/>
          <w:szCs w:val="24"/>
        </w:rPr>
        <w:t>учитель обществознания</w:t>
      </w:r>
    </w:p>
    <w:p w:rsidR="007858BB" w:rsidRPr="008A0507" w:rsidRDefault="007858BB" w:rsidP="00B03346">
      <w:pPr>
        <w:shd w:val="clear" w:color="auto" w:fill="FFFFFF"/>
        <w:spacing w:after="0" w:line="360" w:lineRule="auto"/>
        <w:jc w:val="both"/>
        <w:rPr>
          <w:rFonts w:ascii="Times New Roman" w:eastAsia="Times New Roman" w:hAnsi="Times New Roman" w:cs="Times New Roman"/>
          <w:color w:val="181818"/>
          <w:sz w:val="24"/>
          <w:szCs w:val="24"/>
          <w:lang w:eastAsia="ru-RU"/>
        </w:rPr>
      </w:pPr>
    </w:p>
    <w:p w:rsidR="00D36D5B" w:rsidRPr="008A0507" w:rsidRDefault="00D36D5B" w:rsidP="00FD5056">
      <w:pPr>
        <w:shd w:val="clear" w:color="auto" w:fill="FFFFFF"/>
        <w:spacing w:after="0" w:line="360" w:lineRule="auto"/>
        <w:ind w:left="-284" w:firstLine="284"/>
        <w:jc w:val="both"/>
        <w:rPr>
          <w:rFonts w:ascii="Times New Roman" w:eastAsia="Times New Roman" w:hAnsi="Times New Roman" w:cs="Times New Roman"/>
          <w:b/>
          <w:bCs/>
          <w:color w:val="181818"/>
          <w:sz w:val="24"/>
          <w:szCs w:val="24"/>
          <w:lang w:eastAsia="ru-RU"/>
        </w:rPr>
      </w:pPr>
    </w:p>
    <w:p w:rsidR="004A2AA4" w:rsidRDefault="004A2AA4"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p>
    <w:p w:rsidR="004A2AA4" w:rsidRDefault="004A2AA4"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p>
    <w:p w:rsidR="004A2AA4" w:rsidRDefault="004A2AA4"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p>
    <w:p w:rsidR="004A2AA4" w:rsidRDefault="004A2AA4"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p>
    <w:p w:rsidR="004A2AA4" w:rsidRDefault="004A2AA4"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p>
    <w:p w:rsidR="004A2AA4" w:rsidRDefault="004A2AA4"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p>
    <w:p w:rsidR="004A2AA4" w:rsidRDefault="004A2AA4"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p>
    <w:p w:rsidR="007858BB" w:rsidRPr="008A0507" w:rsidRDefault="003137D8" w:rsidP="00844389">
      <w:pPr>
        <w:shd w:val="clear" w:color="auto" w:fill="FFFFFF"/>
        <w:spacing w:after="0" w:line="360" w:lineRule="auto"/>
        <w:ind w:left="-284" w:firstLine="284"/>
        <w:jc w:val="center"/>
        <w:rPr>
          <w:rFonts w:ascii="Times New Roman" w:eastAsia="Times New Roman" w:hAnsi="Times New Roman" w:cs="Times New Roman"/>
          <w:bCs/>
          <w:color w:val="181818"/>
          <w:sz w:val="24"/>
          <w:szCs w:val="24"/>
          <w:lang w:eastAsia="ru-RU"/>
        </w:rPr>
      </w:pPr>
      <w:r w:rsidRPr="008A0507">
        <w:rPr>
          <w:rFonts w:ascii="Times New Roman" w:eastAsia="Times New Roman" w:hAnsi="Times New Roman" w:cs="Times New Roman"/>
          <w:bCs/>
          <w:color w:val="181818"/>
          <w:sz w:val="24"/>
          <w:szCs w:val="24"/>
          <w:lang w:eastAsia="ru-RU"/>
        </w:rPr>
        <w:t>Дальнереченск</w:t>
      </w:r>
      <w:r w:rsidR="00844389" w:rsidRPr="008A0507">
        <w:rPr>
          <w:rFonts w:ascii="Times New Roman" w:eastAsia="Times New Roman" w:hAnsi="Times New Roman" w:cs="Times New Roman"/>
          <w:bCs/>
          <w:color w:val="181818"/>
          <w:sz w:val="24"/>
          <w:szCs w:val="24"/>
          <w:lang w:eastAsia="ru-RU"/>
        </w:rPr>
        <w:t>, 202</w:t>
      </w:r>
      <w:r w:rsidRPr="008A0507">
        <w:rPr>
          <w:rFonts w:ascii="Times New Roman" w:eastAsia="Times New Roman" w:hAnsi="Times New Roman" w:cs="Times New Roman"/>
          <w:bCs/>
          <w:color w:val="181818"/>
          <w:sz w:val="24"/>
          <w:szCs w:val="24"/>
          <w:lang w:eastAsia="ru-RU"/>
        </w:rPr>
        <w:t>3</w:t>
      </w:r>
    </w:p>
    <w:p w:rsidR="007858BB" w:rsidRPr="008A0507" w:rsidRDefault="007858BB" w:rsidP="008A0507">
      <w:pPr>
        <w:shd w:val="clear" w:color="auto" w:fill="FFFFFF"/>
        <w:spacing w:after="0" w:line="360" w:lineRule="auto"/>
        <w:jc w:val="center"/>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lastRenderedPageBreak/>
        <w:t>Содержание:</w:t>
      </w:r>
    </w:p>
    <w:tbl>
      <w:tblPr>
        <w:tblStyle w:val="a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gridCol w:w="487"/>
      </w:tblGrid>
      <w:tr w:rsidR="00844389" w:rsidRPr="008A0507" w:rsidTr="004A2AA4">
        <w:trPr>
          <w:trHeight w:val="390"/>
        </w:trPr>
        <w:tc>
          <w:tcPr>
            <w:tcW w:w="9790" w:type="dxa"/>
          </w:tcPr>
          <w:p w:rsidR="00AE4E70" w:rsidRPr="008A0507" w:rsidRDefault="00AE4E70" w:rsidP="00FD5056">
            <w:pPr>
              <w:spacing w:line="360" w:lineRule="auto"/>
              <w:jc w:val="both"/>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Введение</w:t>
            </w:r>
            <w:r w:rsidR="004643E3" w:rsidRPr="008A0507">
              <w:rPr>
                <w:rFonts w:ascii="Times New Roman" w:eastAsia="Times New Roman" w:hAnsi="Times New Roman" w:cs="Times New Roman"/>
                <w:sz w:val="24"/>
                <w:szCs w:val="24"/>
                <w:lang w:eastAsia="ru-RU"/>
              </w:rPr>
              <w:t>........................................................................................................................</w:t>
            </w:r>
            <w:r w:rsidR="008A0507">
              <w:rPr>
                <w:rFonts w:ascii="Times New Roman" w:eastAsia="Times New Roman" w:hAnsi="Times New Roman" w:cs="Times New Roman"/>
                <w:sz w:val="24"/>
                <w:szCs w:val="24"/>
                <w:lang w:eastAsia="ru-RU"/>
              </w:rPr>
              <w:t>.......................</w:t>
            </w:r>
          </w:p>
        </w:tc>
        <w:tc>
          <w:tcPr>
            <w:tcW w:w="489" w:type="dxa"/>
          </w:tcPr>
          <w:p w:rsidR="00AE4E70" w:rsidRPr="008A0507" w:rsidRDefault="00AE4E70" w:rsidP="00FD5056">
            <w:pPr>
              <w:spacing w:line="360" w:lineRule="auto"/>
              <w:jc w:val="both"/>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3</w:t>
            </w:r>
          </w:p>
        </w:tc>
      </w:tr>
      <w:tr w:rsidR="00844389" w:rsidRPr="008A0507" w:rsidTr="004A2AA4">
        <w:trPr>
          <w:trHeight w:val="390"/>
        </w:trPr>
        <w:tc>
          <w:tcPr>
            <w:tcW w:w="9790" w:type="dxa"/>
          </w:tcPr>
          <w:p w:rsidR="00AE4E70" w:rsidRPr="008A0507" w:rsidRDefault="00AE4E70" w:rsidP="00844389">
            <w:pPr>
              <w:widowControl w:val="0"/>
              <w:shd w:val="clear" w:color="auto" w:fill="FFFFFF"/>
              <w:spacing w:line="360" w:lineRule="auto"/>
              <w:ind w:left="-284" w:firstLine="284"/>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 xml:space="preserve">I. </w:t>
            </w:r>
            <w:r w:rsidR="00844389" w:rsidRPr="008A0507">
              <w:rPr>
                <w:rFonts w:ascii="Times New Roman" w:eastAsia="Times New Roman" w:hAnsi="Times New Roman" w:cs="Times New Roman"/>
                <w:sz w:val="24"/>
                <w:szCs w:val="24"/>
                <w:lang w:eastAsia="ru-RU"/>
              </w:rPr>
              <w:t>Основная часть</w:t>
            </w:r>
            <w:r w:rsidR="004643E3" w:rsidRPr="008A0507">
              <w:rPr>
                <w:rFonts w:ascii="Times New Roman" w:eastAsia="Times New Roman" w:hAnsi="Times New Roman" w:cs="Times New Roman"/>
                <w:sz w:val="24"/>
                <w:szCs w:val="24"/>
                <w:lang w:eastAsia="ru-RU"/>
              </w:rPr>
              <w:t>..........................................................................................................</w:t>
            </w:r>
            <w:r w:rsidR="008A0507">
              <w:rPr>
                <w:rFonts w:ascii="Times New Roman" w:eastAsia="Times New Roman" w:hAnsi="Times New Roman" w:cs="Times New Roman"/>
                <w:sz w:val="24"/>
                <w:szCs w:val="24"/>
                <w:lang w:eastAsia="ru-RU"/>
              </w:rPr>
              <w:t>.......................</w:t>
            </w:r>
          </w:p>
        </w:tc>
        <w:tc>
          <w:tcPr>
            <w:tcW w:w="489" w:type="dxa"/>
          </w:tcPr>
          <w:p w:rsidR="00AE4E70" w:rsidRPr="008A0507" w:rsidRDefault="004A2AA4" w:rsidP="00FD5056">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44389" w:rsidRPr="008A0507" w:rsidTr="004A2AA4">
        <w:trPr>
          <w:trHeight w:val="390"/>
        </w:trPr>
        <w:tc>
          <w:tcPr>
            <w:tcW w:w="9790" w:type="dxa"/>
          </w:tcPr>
          <w:p w:rsidR="00AE4E70" w:rsidRPr="008A0507" w:rsidRDefault="00AE4E70" w:rsidP="00AE4E70">
            <w:pPr>
              <w:widowControl w:val="0"/>
              <w:shd w:val="clear" w:color="auto" w:fill="FFFFFF"/>
              <w:spacing w:line="360" w:lineRule="auto"/>
              <w:ind w:left="-284" w:firstLine="284"/>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1.1. Причины конфликтов родителей и подростков сегодня</w:t>
            </w:r>
            <w:r w:rsidR="004643E3" w:rsidRPr="008A0507">
              <w:rPr>
                <w:rFonts w:ascii="Times New Roman" w:eastAsia="Times New Roman" w:hAnsi="Times New Roman" w:cs="Times New Roman"/>
                <w:sz w:val="24"/>
                <w:szCs w:val="24"/>
                <w:lang w:eastAsia="ru-RU"/>
              </w:rPr>
              <w:t>...................................</w:t>
            </w:r>
            <w:r w:rsidR="008A0507">
              <w:rPr>
                <w:rFonts w:ascii="Times New Roman" w:eastAsia="Times New Roman" w:hAnsi="Times New Roman" w:cs="Times New Roman"/>
                <w:sz w:val="24"/>
                <w:szCs w:val="24"/>
                <w:lang w:eastAsia="ru-RU"/>
              </w:rPr>
              <w:t>.......................</w:t>
            </w:r>
          </w:p>
        </w:tc>
        <w:tc>
          <w:tcPr>
            <w:tcW w:w="489" w:type="dxa"/>
          </w:tcPr>
          <w:p w:rsidR="00AE4E70" w:rsidRPr="008A0507" w:rsidRDefault="004A2AA4" w:rsidP="00FD5056">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44389" w:rsidRPr="008A0507" w:rsidTr="004A2AA4">
        <w:trPr>
          <w:trHeight w:val="390"/>
        </w:trPr>
        <w:tc>
          <w:tcPr>
            <w:tcW w:w="9790" w:type="dxa"/>
          </w:tcPr>
          <w:p w:rsidR="00AE4E70" w:rsidRPr="008A0507" w:rsidRDefault="00AE4E70" w:rsidP="00FD5056">
            <w:pPr>
              <w:spacing w:line="360" w:lineRule="auto"/>
              <w:jc w:val="both"/>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1.2. Особенности подросткового возраста</w:t>
            </w:r>
            <w:r w:rsidR="004643E3" w:rsidRPr="008A0507">
              <w:rPr>
                <w:rFonts w:ascii="Times New Roman" w:eastAsia="Times New Roman" w:hAnsi="Times New Roman" w:cs="Times New Roman"/>
                <w:sz w:val="24"/>
                <w:szCs w:val="24"/>
                <w:lang w:eastAsia="ru-RU"/>
              </w:rPr>
              <w:t>.................................................................</w:t>
            </w:r>
            <w:r w:rsidR="008A0507">
              <w:rPr>
                <w:rFonts w:ascii="Times New Roman" w:eastAsia="Times New Roman" w:hAnsi="Times New Roman" w:cs="Times New Roman"/>
                <w:sz w:val="24"/>
                <w:szCs w:val="24"/>
                <w:lang w:eastAsia="ru-RU"/>
              </w:rPr>
              <w:t>.......................</w:t>
            </w:r>
          </w:p>
        </w:tc>
        <w:tc>
          <w:tcPr>
            <w:tcW w:w="489" w:type="dxa"/>
          </w:tcPr>
          <w:p w:rsidR="00AE4E70" w:rsidRPr="008A0507" w:rsidRDefault="00844389" w:rsidP="00FD5056">
            <w:pPr>
              <w:spacing w:line="360" w:lineRule="auto"/>
              <w:jc w:val="both"/>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7</w:t>
            </w:r>
          </w:p>
        </w:tc>
      </w:tr>
      <w:tr w:rsidR="00026FC8" w:rsidRPr="008A0507" w:rsidTr="004A2AA4">
        <w:trPr>
          <w:trHeight w:val="378"/>
        </w:trPr>
        <w:tc>
          <w:tcPr>
            <w:tcW w:w="9790" w:type="dxa"/>
          </w:tcPr>
          <w:p w:rsidR="00026FC8" w:rsidRPr="008A0507" w:rsidRDefault="00026FC8" w:rsidP="00026FC8">
            <w:pPr>
              <w:spacing w:line="360" w:lineRule="auto"/>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1.3. Пути решения........................................................................................................</w:t>
            </w:r>
            <w:r w:rsidR="008A0507">
              <w:rPr>
                <w:rFonts w:ascii="Times New Roman" w:eastAsia="Times New Roman" w:hAnsi="Times New Roman" w:cs="Times New Roman"/>
                <w:sz w:val="24"/>
                <w:szCs w:val="24"/>
                <w:lang w:eastAsia="ru-RU"/>
              </w:rPr>
              <w:t>.......................</w:t>
            </w:r>
          </w:p>
        </w:tc>
        <w:tc>
          <w:tcPr>
            <w:tcW w:w="489" w:type="dxa"/>
          </w:tcPr>
          <w:p w:rsidR="00026FC8" w:rsidRPr="008A0507" w:rsidRDefault="004A2AA4" w:rsidP="00FD5056">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44389" w:rsidRPr="008A0507" w:rsidTr="004A2AA4">
        <w:trPr>
          <w:trHeight w:val="390"/>
        </w:trPr>
        <w:tc>
          <w:tcPr>
            <w:tcW w:w="9790" w:type="dxa"/>
          </w:tcPr>
          <w:p w:rsidR="00AE4E70" w:rsidRPr="008A0507" w:rsidRDefault="004A2AA4" w:rsidP="00AE4E70">
            <w:pPr>
              <w:widowControl w:val="0"/>
              <w:shd w:val="clear" w:color="auto" w:fill="FFFFFF"/>
              <w:spacing w:line="36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Заключение..................</w:t>
            </w:r>
            <w:r w:rsidR="004643E3" w:rsidRPr="008A0507">
              <w:rPr>
                <w:rFonts w:ascii="Times New Roman" w:eastAsia="Times New Roman" w:hAnsi="Times New Roman" w:cs="Times New Roman"/>
                <w:bCs/>
                <w:sz w:val="24"/>
                <w:szCs w:val="24"/>
                <w:bdr w:val="none" w:sz="0" w:space="0" w:color="auto" w:frame="1"/>
                <w:lang w:eastAsia="ru-RU"/>
              </w:rPr>
              <w:t>.................................................................................................</w:t>
            </w:r>
            <w:r w:rsidR="008A0507">
              <w:rPr>
                <w:rFonts w:ascii="Times New Roman" w:eastAsia="Times New Roman" w:hAnsi="Times New Roman" w:cs="Times New Roman"/>
                <w:bCs/>
                <w:sz w:val="24"/>
                <w:szCs w:val="24"/>
                <w:bdr w:val="none" w:sz="0" w:space="0" w:color="auto" w:frame="1"/>
                <w:lang w:eastAsia="ru-RU"/>
              </w:rPr>
              <w:t>.......................</w:t>
            </w:r>
          </w:p>
        </w:tc>
        <w:tc>
          <w:tcPr>
            <w:tcW w:w="489" w:type="dxa"/>
          </w:tcPr>
          <w:p w:rsidR="00AE4E70" w:rsidRPr="008A0507" w:rsidRDefault="00844389" w:rsidP="00FD5056">
            <w:pPr>
              <w:spacing w:line="360" w:lineRule="auto"/>
              <w:jc w:val="both"/>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10</w:t>
            </w:r>
          </w:p>
        </w:tc>
      </w:tr>
      <w:tr w:rsidR="004A2AA4" w:rsidRPr="008A0507" w:rsidTr="004A2AA4">
        <w:trPr>
          <w:trHeight w:val="390"/>
        </w:trPr>
        <w:tc>
          <w:tcPr>
            <w:tcW w:w="9790" w:type="dxa"/>
          </w:tcPr>
          <w:p w:rsidR="004A2AA4" w:rsidRPr="008A0507" w:rsidRDefault="004A2AA4" w:rsidP="004A2AA4">
            <w:pPr>
              <w:spacing w:line="360" w:lineRule="auto"/>
              <w:jc w:val="both"/>
              <w:rPr>
                <w:rFonts w:ascii="Times New Roman" w:eastAsia="Times New Roman" w:hAnsi="Times New Roman" w:cs="Times New Roman"/>
                <w:sz w:val="24"/>
                <w:szCs w:val="24"/>
                <w:lang w:eastAsia="ru-RU"/>
              </w:rPr>
            </w:pPr>
            <w:r w:rsidRPr="008A0507">
              <w:rPr>
                <w:rFonts w:ascii="Times New Roman" w:eastAsia="Times New Roman" w:hAnsi="Times New Roman" w:cs="Times New Roman"/>
                <w:sz w:val="24"/>
                <w:szCs w:val="24"/>
                <w:lang w:eastAsia="ru-RU"/>
              </w:rPr>
              <w:t>Список литературы......................................................................................................</w:t>
            </w:r>
            <w:r>
              <w:rPr>
                <w:rFonts w:ascii="Times New Roman" w:eastAsia="Times New Roman" w:hAnsi="Times New Roman" w:cs="Times New Roman"/>
                <w:sz w:val="24"/>
                <w:szCs w:val="24"/>
                <w:lang w:eastAsia="ru-RU"/>
              </w:rPr>
              <w:t>........................</w:t>
            </w:r>
          </w:p>
        </w:tc>
        <w:tc>
          <w:tcPr>
            <w:tcW w:w="489" w:type="dxa"/>
          </w:tcPr>
          <w:p w:rsidR="004A2AA4" w:rsidRPr="008A0507" w:rsidRDefault="004A2AA4" w:rsidP="004A2AA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A2AA4" w:rsidRPr="008A0507" w:rsidTr="004A2AA4">
        <w:trPr>
          <w:trHeight w:val="390"/>
        </w:trPr>
        <w:tc>
          <w:tcPr>
            <w:tcW w:w="9790" w:type="dxa"/>
          </w:tcPr>
          <w:p w:rsidR="004A2AA4" w:rsidRDefault="004A2AA4" w:rsidP="004A2AA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4A2AA4" w:rsidRDefault="004A2AA4" w:rsidP="004A2AA4">
            <w:pPr>
              <w:spacing w:line="360" w:lineRule="auto"/>
              <w:jc w:val="both"/>
              <w:rPr>
                <w:rFonts w:ascii="Times New Roman" w:eastAsia="Times New Roman" w:hAnsi="Times New Roman" w:cs="Times New Roman"/>
                <w:bCs/>
                <w:color w:val="222222"/>
                <w:sz w:val="24"/>
                <w:szCs w:val="24"/>
                <w:bdr w:val="none" w:sz="0" w:space="0" w:color="auto" w:frame="1"/>
                <w:lang w:eastAsia="ru-RU"/>
              </w:rPr>
            </w:pPr>
            <w:r>
              <w:rPr>
                <w:rFonts w:ascii="Times New Roman" w:eastAsia="Times New Roman" w:hAnsi="Times New Roman" w:cs="Times New Roman"/>
                <w:sz w:val="24"/>
                <w:szCs w:val="24"/>
                <w:lang w:eastAsia="ru-RU"/>
              </w:rPr>
              <w:t>2.1.</w:t>
            </w:r>
            <w:r w:rsidRPr="008A0507">
              <w:rPr>
                <w:rFonts w:ascii="Times New Roman" w:eastAsia="Times New Roman" w:hAnsi="Times New Roman" w:cs="Times New Roman"/>
                <w:b/>
                <w:bCs/>
                <w:color w:val="222222"/>
                <w:sz w:val="24"/>
                <w:szCs w:val="24"/>
                <w:bdr w:val="none" w:sz="0" w:space="0" w:color="auto" w:frame="1"/>
                <w:lang w:eastAsia="ru-RU"/>
              </w:rPr>
              <w:t xml:space="preserve"> </w:t>
            </w:r>
            <w:r>
              <w:rPr>
                <w:rFonts w:ascii="Times New Roman" w:eastAsia="Times New Roman" w:hAnsi="Times New Roman" w:cs="Times New Roman"/>
                <w:bCs/>
                <w:color w:val="222222"/>
                <w:sz w:val="24"/>
                <w:szCs w:val="24"/>
                <w:bdr w:val="none" w:sz="0" w:space="0" w:color="auto" w:frame="1"/>
                <w:lang w:eastAsia="ru-RU"/>
              </w:rPr>
              <w:t>Социальный опрос........................................................................................................................</w:t>
            </w:r>
          </w:p>
          <w:p w:rsidR="004A2AA4" w:rsidRPr="008A0507" w:rsidRDefault="004A2AA4" w:rsidP="004A2AA4">
            <w:pPr>
              <w:spacing w:line="360" w:lineRule="auto"/>
              <w:jc w:val="both"/>
              <w:rPr>
                <w:rFonts w:ascii="Times New Roman" w:eastAsia="Times New Roman" w:hAnsi="Times New Roman" w:cs="Times New Roman"/>
                <w:sz w:val="24"/>
                <w:szCs w:val="24"/>
                <w:lang w:eastAsia="ru-RU"/>
              </w:rPr>
            </w:pPr>
          </w:p>
        </w:tc>
        <w:tc>
          <w:tcPr>
            <w:tcW w:w="489" w:type="dxa"/>
          </w:tcPr>
          <w:p w:rsidR="004A2AA4" w:rsidRPr="008A0507" w:rsidRDefault="00432209" w:rsidP="004A2AA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7858BB" w:rsidRPr="008A0507" w:rsidRDefault="007858BB" w:rsidP="007011F8">
      <w:pPr>
        <w:shd w:val="clear" w:color="auto" w:fill="FFFFFF"/>
        <w:spacing w:after="0" w:line="360" w:lineRule="auto"/>
        <w:ind w:left="-284"/>
        <w:jc w:val="both"/>
        <w:rPr>
          <w:rFonts w:ascii="Times New Roman" w:eastAsia="Times New Roman" w:hAnsi="Times New Roman" w:cs="Times New Roman"/>
          <w:color w:val="FF0000"/>
          <w:sz w:val="24"/>
          <w:szCs w:val="24"/>
          <w:lang w:eastAsia="ru-RU"/>
        </w:rPr>
      </w:pPr>
      <w:r w:rsidRPr="008A0507">
        <w:rPr>
          <w:rFonts w:ascii="Times New Roman" w:eastAsia="Times New Roman" w:hAnsi="Times New Roman" w:cs="Times New Roman"/>
          <w:color w:val="FF0000"/>
          <w:sz w:val="24"/>
          <w:szCs w:val="24"/>
          <w:lang w:eastAsia="ru-RU"/>
        </w:rPr>
        <w:br/>
      </w:r>
      <w:r w:rsidRPr="008A0507">
        <w:rPr>
          <w:rFonts w:ascii="Times New Roman" w:eastAsia="Times New Roman" w:hAnsi="Times New Roman" w:cs="Times New Roman"/>
          <w:color w:val="FF0000"/>
          <w:sz w:val="24"/>
          <w:szCs w:val="24"/>
          <w:lang w:eastAsia="ru-RU"/>
        </w:rPr>
        <w:br/>
      </w:r>
    </w:p>
    <w:p w:rsidR="007858BB" w:rsidRPr="008A0507" w:rsidRDefault="007858BB"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br/>
      </w:r>
      <w:r w:rsidRPr="008A0507">
        <w:rPr>
          <w:rFonts w:ascii="Times New Roman" w:eastAsia="Times New Roman" w:hAnsi="Times New Roman" w:cs="Times New Roman"/>
          <w:color w:val="181818"/>
          <w:sz w:val="24"/>
          <w:szCs w:val="24"/>
          <w:lang w:eastAsia="ru-RU"/>
        </w:rPr>
        <w:br/>
      </w:r>
    </w:p>
    <w:p w:rsidR="007858BB" w:rsidRPr="008A0507" w:rsidRDefault="007858BB"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br/>
      </w:r>
      <w:r w:rsidRPr="008A0507">
        <w:rPr>
          <w:rFonts w:ascii="Times New Roman" w:eastAsia="Times New Roman" w:hAnsi="Times New Roman" w:cs="Times New Roman"/>
          <w:color w:val="181818"/>
          <w:sz w:val="24"/>
          <w:szCs w:val="24"/>
          <w:lang w:eastAsia="ru-RU"/>
        </w:rPr>
        <w:br/>
      </w:r>
    </w:p>
    <w:p w:rsidR="007858BB" w:rsidRPr="008A0507" w:rsidRDefault="007858BB"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br/>
      </w:r>
      <w:r w:rsidRPr="008A0507">
        <w:rPr>
          <w:rFonts w:ascii="Times New Roman" w:eastAsia="Times New Roman" w:hAnsi="Times New Roman" w:cs="Times New Roman"/>
          <w:color w:val="181818"/>
          <w:sz w:val="24"/>
          <w:szCs w:val="24"/>
          <w:lang w:eastAsia="ru-RU"/>
        </w:rPr>
        <w:br/>
      </w:r>
    </w:p>
    <w:p w:rsidR="00B03346" w:rsidRPr="008A0507" w:rsidRDefault="007858BB" w:rsidP="00923322">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br/>
      </w:r>
    </w:p>
    <w:p w:rsidR="00923322" w:rsidRPr="008A0507" w:rsidRDefault="00923322" w:rsidP="00923322">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AE4E70" w:rsidRPr="008A0507" w:rsidRDefault="00AE4E70" w:rsidP="00AE4E7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AE4E70" w:rsidRPr="008A0507" w:rsidRDefault="00AE4E70" w:rsidP="00AE4E7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C554FA" w:rsidRPr="008A0507" w:rsidRDefault="00C554FA" w:rsidP="00B03346">
      <w:pPr>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844389" w:rsidRPr="008A0507" w:rsidRDefault="00844389" w:rsidP="00B03346">
      <w:pPr>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844389" w:rsidRPr="008A0507" w:rsidRDefault="00844389" w:rsidP="00B03346">
      <w:pPr>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844389" w:rsidRPr="008A0507" w:rsidRDefault="00844389" w:rsidP="00B03346">
      <w:pPr>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844389" w:rsidRPr="008A0507" w:rsidRDefault="00844389" w:rsidP="00B03346">
      <w:pPr>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8A0507" w:rsidRDefault="008A0507" w:rsidP="00C554FA">
      <w:pPr>
        <w:widowControl w:val="0"/>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8A0507" w:rsidRDefault="008A0507" w:rsidP="00C554FA">
      <w:pPr>
        <w:widowControl w:val="0"/>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8A0507" w:rsidRDefault="008A0507" w:rsidP="00C554FA">
      <w:pPr>
        <w:widowControl w:val="0"/>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4A2AA4" w:rsidRDefault="004A2AA4" w:rsidP="00C554FA">
      <w:pPr>
        <w:widowControl w:val="0"/>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p>
    <w:p w:rsidR="007858BB" w:rsidRPr="008A0507" w:rsidRDefault="007858BB" w:rsidP="00C554FA">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r w:rsidRPr="008A0507">
        <w:rPr>
          <w:rFonts w:ascii="Times New Roman" w:eastAsia="Times New Roman" w:hAnsi="Times New Roman" w:cs="Times New Roman"/>
          <w:b/>
          <w:color w:val="000000"/>
          <w:sz w:val="24"/>
          <w:szCs w:val="24"/>
          <w:lang w:eastAsia="ru-RU"/>
        </w:rPr>
        <w:t>ВВЕДЕНИЕ</w:t>
      </w:r>
    </w:p>
    <w:p w:rsidR="007858BB" w:rsidRPr="008A0507" w:rsidRDefault="007858BB" w:rsidP="00C554FA">
      <w:pPr>
        <w:widowControl w:val="0"/>
        <w:spacing w:after="0" w:line="360" w:lineRule="auto"/>
        <w:ind w:left="-284" w:firstLine="284"/>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color w:val="000000"/>
          <w:sz w:val="24"/>
          <w:szCs w:val="24"/>
          <w:lang w:eastAsia="ru-RU"/>
        </w:rPr>
        <w:t xml:space="preserve">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 </w:t>
      </w:r>
    </w:p>
    <w:p w:rsidR="007858BB" w:rsidRPr="008A0507" w:rsidRDefault="007858BB" w:rsidP="00C554FA">
      <w:pPr>
        <w:widowControl w:val="0"/>
        <w:spacing w:after="0" w:line="360" w:lineRule="auto"/>
        <w:ind w:left="-284" w:firstLine="284"/>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color w:val="000000"/>
          <w:sz w:val="24"/>
          <w:szCs w:val="24"/>
          <w:lang w:eastAsia="ru-RU"/>
        </w:rPr>
        <w:t>Глубокие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Проблема отношений родителей и детей - сложная и парадоксальная. Сложность ее - в скрытом, интимном характере человеческих отношений, щепетильности "внешнего" проникновения в них. А парадоксальность в том, что, при всей ее важности, родители ее обычно не замечают, ибо не имеют для этого необходимой психолого-педагогической информации.</w:t>
      </w:r>
    </w:p>
    <w:p w:rsidR="007858BB" w:rsidRPr="008A0507" w:rsidRDefault="007858BB" w:rsidP="00C554FA">
      <w:pPr>
        <w:widowControl w:val="0"/>
        <w:shd w:val="clear" w:color="auto" w:fill="FFFFFF"/>
        <w:spacing w:after="0" w:line="360" w:lineRule="auto"/>
        <w:ind w:left="-284" w:firstLine="284"/>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color w:val="000000"/>
          <w:sz w:val="24"/>
          <w:szCs w:val="24"/>
          <w:lang w:eastAsia="ru-RU"/>
        </w:rPr>
        <w:t>Проблемы между детьми и родителями возникают в первую очередь из–за того, что </w:t>
      </w:r>
      <w:r w:rsidRPr="008A0507">
        <w:rPr>
          <w:rFonts w:ascii="Times New Roman" w:eastAsia="Times New Roman" w:hAnsi="Times New Roman" w:cs="Times New Roman"/>
          <w:sz w:val="24"/>
          <w:szCs w:val="24"/>
          <w:lang w:eastAsia="ru-RU"/>
        </w:rPr>
        <w:t>каждый человек имеет свой взгляд на вещи. У людей одного времени взгляды похожи, а вот взгляды между представителями разных поколений не всегда. Поэтому между родителями и детьми столкновение различных точек зрения неизбежно</w:t>
      </w:r>
      <w:r w:rsidRPr="008A0507">
        <w:rPr>
          <w:rFonts w:ascii="Times New Roman" w:eastAsia="Times New Roman" w:hAnsi="Times New Roman" w:cs="Times New Roman"/>
          <w:color w:val="333333"/>
          <w:sz w:val="24"/>
          <w:szCs w:val="24"/>
          <w:lang w:eastAsia="ru-RU"/>
        </w:rPr>
        <w:t>.</w:t>
      </w:r>
      <w:r w:rsidRPr="008A0507">
        <w:rPr>
          <w:rFonts w:ascii="Times New Roman" w:eastAsia="Times New Roman" w:hAnsi="Times New Roman" w:cs="Times New Roman"/>
          <w:color w:val="000000"/>
          <w:sz w:val="24"/>
          <w:szCs w:val="24"/>
          <w:lang w:eastAsia="ru-RU"/>
        </w:rPr>
        <w:t xml:space="preserve"> Проблема взаимоотношения детей с родителями играет важную и даже решающую роль в становлении личности подростка. Поэтому </w:t>
      </w:r>
      <w:r w:rsidR="009E6511">
        <w:rPr>
          <w:rFonts w:ascii="Times New Roman" w:eastAsia="Times New Roman" w:hAnsi="Times New Roman" w:cs="Times New Roman"/>
          <w:color w:val="000000"/>
          <w:sz w:val="24"/>
          <w:szCs w:val="24"/>
          <w:lang w:eastAsia="ru-RU"/>
        </w:rPr>
        <w:t>я</w:t>
      </w:r>
      <w:r w:rsidRPr="008A0507">
        <w:rPr>
          <w:rFonts w:ascii="Times New Roman" w:eastAsia="Times New Roman" w:hAnsi="Times New Roman" w:cs="Times New Roman"/>
          <w:color w:val="000000"/>
          <w:sz w:val="24"/>
          <w:szCs w:val="24"/>
          <w:lang w:eastAsia="ru-RU"/>
        </w:rPr>
        <w:t xml:space="preserve"> решил</w:t>
      </w:r>
      <w:r w:rsidR="009E6511">
        <w:rPr>
          <w:rFonts w:ascii="Times New Roman" w:eastAsia="Times New Roman" w:hAnsi="Times New Roman" w:cs="Times New Roman"/>
          <w:color w:val="000000"/>
          <w:sz w:val="24"/>
          <w:szCs w:val="24"/>
          <w:lang w:eastAsia="ru-RU"/>
        </w:rPr>
        <w:t>а</w:t>
      </w:r>
      <w:r w:rsidRPr="008A0507">
        <w:rPr>
          <w:rFonts w:ascii="Times New Roman" w:eastAsia="Times New Roman" w:hAnsi="Times New Roman" w:cs="Times New Roman"/>
          <w:color w:val="000000"/>
          <w:sz w:val="24"/>
          <w:szCs w:val="24"/>
          <w:lang w:eastAsia="ru-RU"/>
        </w:rPr>
        <w:t xml:space="preserve"> изучить особенности взаимоотношений между детьми и родителями, считая эту проблему весьма актуальной в современном мире.</w:t>
      </w:r>
    </w:p>
    <w:p w:rsidR="007858BB" w:rsidRPr="008A0507" w:rsidRDefault="007858BB" w:rsidP="00C554FA">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 xml:space="preserve">В этой работе </w:t>
      </w:r>
      <w:r w:rsidR="003137D8" w:rsidRPr="008A0507">
        <w:rPr>
          <w:rFonts w:ascii="Times New Roman" w:eastAsia="Times New Roman" w:hAnsi="Times New Roman" w:cs="Times New Roman"/>
          <w:color w:val="000000"/>
          <w:sz w:val="24"/>
          <w:szCs w:val="24"/>
          <w:lang w:eastAsia="ru-RU"/>
        </w:rPr>
        <w:t>я</w:t>
      </w:r>
      <w:r w:rsidRPr="008A0507">
        <w:rPr>
          <w:rFonts w:ascii="Times New Roman" w:eastAsia="Times New Roman" w:hAnsi="Times New Roman" w:cs="Times New Roman"/>
          <w:color w:val="000000"/>
          <w:sz w:val="24"/>
          <w:szCs w:val="24"/>
          <w:lang w:eastAsia="ru-RU"/>
        </w:rPr>
        <w:t xml:space="preserve"> бы хотел</w:t>
      </w:r>
      <w:r w:rsidR="003137D8" w:rsidRPr="008A0507">
        <w:rPr>
          <w:rFonts w:ascii="Times New Roman" w:eastAsia="Times New Roman" w:hAnsi="Times New Roman" w:cs="Times New Roman"/>
          <w:color w:val="000000"/>
          <w:sz w:val="24"/>
          <w:szCs w:val="24"/>
          <w:lang w:eastAsia="ru-RU"/>
        </w:rPr>
        <w:t>а</w:t>
      </w:r>
      <w:r w:rsidRPr="008A0507">
        <w:rPr>
          <w:rFonts w:ascii="Times New Roman" w:eastAsia="Times New Roman" w:hAnsi="Times New Roman" w:cs="Times New Roman"/>
          <w:color w:val="000000"/>
          <w:sz w:val="24"/>
          <w:szCs w:val="24"/>
          <w:lang w:eastAsia="ru-RU"/>
        </w:rPr>
        <w:t xml:space="preserve"> показать главные проблемы отношений между детьми и родителями с обеих сторон и дать рекомендации для их решения.</w:t>
      </w:r>
    </w:p>
    <w:p w:rsidR="007858BB" w:rsidRPr="008A0507" w:rsidRDefault="007858BB" w:rsidP="00C554FA">
      <w:pPr>
        <w:widowControl w:val="0"/>
        <w:shd w:val="clear" w:color="auto" w:fill="FFFFFF"/>
        <w:spacing w:after="0" w:line="360" w:lineRule="auto"/>
        <w:ind w:left="-284" w:firstLine="284"/>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b/>
          <w:bCs/>
          <w:color w:val="000000"/>
          <w:sz w:val="24"/>
          <w:szCs w:val="24"/>
          <w:lang w:eastAsia="ru-RU"/>
        </w:rPr>
        <w:t>Цель проекта</w:t>
      </w:r>
      <w:r w:rsidR="00321C3C" w:rsidRPr="008A0507">
        <w:rPr>
          <w:rFonts w:ascii="Times New Roman" w:eastAsia="Times New Roman" w:hAnsi="Times New Roman" w:cs="Times New Roman"/>
          <w:color w:val="000000"/>
          <w:sz w:val="24"/>
          <w:szCs w:val="24"/>
          <w:lang w:eastAsia="ru-RU"/>
        </w:rPr>
        <w:t xml:space="preserve">: изучить </w:t>
      </w:r>
      <w:r w:rsidRPr="008A0507">
        <w:rPr>
          <w:rFonts w:ascii="Times New Roman" w:eastAsia="Times New Roman" w:hAnsi="Times New Roman" w:cs="Times New Roman"/>
          <w:color w:val="000000"/>
          <w:sz w:val="24"/>
          <w:szCs w:val="24"/>
          <w:lang w:eastAsia="ru-RU"/>
        </w:rPr>
        <w:t>взаимоотношения между подростками и родителями. Сформулировать рекомендации для преодоления проблем между детьми и родителями.</w:t>
      </w:r>
    </w:p>
    <w:p w:rsidR="007858BB" w:rsidRPr="008A0507" w:rsidRDefault="007858BB" w:rsidP="00D76635">
      <w:pPr>
        <w:widowControl w:val="0"/>
        <w:shd w:val="clear" w:color="auto" w:fill="FFFFFF"/>
        <w:spacing w:after="0"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b/>
          <w:bCs/>
          <w:color w:val="000000"/>
          <w:sz w:val="24"/>
          <w:szCs w:val="24"/>
          <w:lang w:eastAsia="ru-RU"/>
        </w:rPr>
        <w:t>Задачи:</w:t>
      </w:r>
    </w:p>
    <w:p w:rsidR="00C554FA" w:rsidRPr="008A0507" w:rsidRDefault="007858BB" w:rsidP="00C554FA">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1.Изучить литературу по данной теме.</w:t>
      </w:r>
    </w:p>
    <w:p w:rsidR="007858BB" w:rsidRPr="008A0507" w:rsidRDefault="007858BB" w:rsidP="00C554FA">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2.Выяснить основные причины недопонимания между родителями и детьми.</w:t>
      </w:r>
    </w:p>
    <w:p w:rsidR="007858BB" w:rsidRPr="008A0507" w:rsidRDefault="007858BB" w:rsidP="00C554FA">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3.Выявить способы решения проблем.</w:t>
      </w:r>
    </w:p>
    <w:p w:rsidR="00631FBE" w:rsidRPr="008A0507" w:rsidRDefault="007858BB" w:rsidP="00321C3C">
      <w:pPr>
        <w:widowControl w:val="0"/>
        <w:shd w:val="clear" w:color="auto" w:fill="FFFFFF"/>
        <w:spacing w:after="0" w:line="360" w:lineRule="auto"/>
        <w:ind w:left="-284" w:firstLine="284"/>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color w:val="000000"/>
          <w:sz w:val="24"/>
          <w:szCs w:val="24"/>
          <w:lang w:eastAsia="ru-RU"/>
        </w:rPr>
        <w:t>4. Дать рекомендации по решению этих проблем.</w:t>
      </w:r>
    </w:p>
    <w:p w:rsidR="00631FBE" w:rsidRPr="008A0507" w:rsidRDefault="00631FBE" w:rsidP="00C554FA">
      <w:pPr>
        <w:widowControl w:val="0"/>
        <w:shd w:val="clear" w:color="auto" w:fill="FFFFFF"/>
        <w:spacing w:after="0" w:line="360" w:lineRule="auto"/>
        <w:ind w:left="-284" w:firstLine="284"/>
        <w:jc w:val="both"/>
        <w:rPr>
          <w:rFonts w:ascii="Times New Roman" w:eastAsia="Times New Roman" w:hAnsi="Times New Roman" w:cs="Times New Roman"/>
          <w:b/>
          <w:color w:val="181818"/>
          <w:sz w:val="24"/>
          <w:szCs w:val="24"/>
          <w:lang w:eastAsia="ru-RU"/>
        </w:rPr>
      </w:pPr>
      <w:r w:rsidRPr="008A0507">
        <w:rPr>
          <w:rFonts w:ascii="Times New Roman" w:eastAsia="Times New Roman" w:hAnsi="Times New Roman" w:cs="Times New Roman"/>
          <w:b/>
          <w:color w:val="181818"/>
          <w:sz w:val="24"/>
          <w:szCs w:val="24"/>
          <w:lang w:eastAsia="ru-RU"/>
        </w:rPr>
        <w:t xml:space="preserve">Практическая значимость: </w:t>
      </w:r>
      <w:r w:rsidRPr="008A0507">
        <w:rPr>
          <w:rFonts w:ascii="Times New Roman" w:eastAsia="Times New Roman" w:hAnsi="Times New Roman" w:cs="Times New Roman"/>
          <w:color w:val="181818"/>
          <w:sz w:val="24"/>
          <w:szCs w:val="24"/>
          <w:lang w:eastAsia="ru-RU"/>
        </w:rPr>
        <w:t>Знания, полученные в ходе исследования, можно применить в профилактических целях в работе с родителями и подростками, в частности, знание причин способствует конструктивно разрешать конфликты подростков с родителями.</w:t>
      </w:r>
    </w:p>
    <w:p w:rsidR="00631FBE" w:rsidRPr="008A0507" w:rsidRDefault="00631FBE" w:rsidP="00321C3C">
      <w:pPr>
        <w:widowControl w:val="0"/>
        <w:shd w:val="clear" w:color="auto" w:fill="FFFFFF"/>
        <w:spacing w:after="0" w:line="360" w:lineRule="auto"/>
        <w:ind w:left="-284" w:firstLine="284"/>
        <w:rPr>
          <w:rFonts w:ascii="Times New Roman" w:eastAsia="Times New Roman" w:hAnsi="Times New Roman" w:cs="Times New Roman"/>
          <w:b/>
          <w:color w:val="181818"/>
          <w:sz w:val="24"/>
          <w:szCs w:val="24"/>
          <w:lang w:eastAsia="ru-RU"/>
        </w:rPr>
      </w:pPr>
      <w:r w:rsidRPr="008A0507">
        <w:rPr>
          <w:rFonts w:ascii="Times New Roman" w:eastAsia="Times New Roman" w:hAnsi="Times New Roman" w:cs="Times New Roman"/>
          <w:b/>
          <w:color w:val="181818"/>
          <w:sz w:val="24"/>
          <w:szCs w:val="24"/>
          <w:lang w:eastAsia="ru-RU"/>
        </w:rPr>
        <w:t xml:space="preserve">Теоретическая значимость: </w:t>
      </w:r>
      <w:r w:rsidRPr="008A0507">
        <w:rPr>
          <w:rFonts w:ascii="Times New Roman" w:eastAsia="Times New Roman" w:hAnsi="Times New Roman" w:cs="Times New Roman"/>
          <w:color w:val="181818"/>
          <w:sz w:val="24"/>
          <w:szCs w:val="24"/>
          <w:lang w:eastAsia="ru-RU"/>
        </w:rPr>
        <w:t>Заключается в боле</w:t>
      </w:r>
      <w:r w:rsidR="00321C3C" w:rsidRPr="008A0507">
        <w:rPr>
          <w:rFonts w:ascii="Times New Roman" w:eastAsia="Times New Roman" w:hAnsi="Times New Roman" w:cs="Times New Roman"/>
          <w:color w:val="181818"/>
          <w:sz w:val="24"/>
          <w:szCs w:val="24"/>
          <w:lang w:eastAsia="ru-RU"/>
        </w:rPr>
        <w:t xml:space="preserve">е углубленном изучении проблемы  и общении знаний о </w:t>
      </w:r>
      <w:r w:rsidRPr="008A0507">
        <w:rPr>
          <w:rFonts w:ascii="Times New Roman" w:eastAsia="Times New Roman" w:hAnsi="Times New Roman" w:cs="Times New Roman"/>
          <w:color w:val="181818"/>
          <w:sz w:val="24"/>
          <w:szCs w:val="24"/>
          <w:lang w:eastAsia="ru-RU"/>
        </w:rPr>
        <w:t>конфликт</w:t>
      </w:r>
      <w:r w:rsidR="00321C3C" w:rsidRPr="008A0507">
        <w:rPr>
          <w:rFonts w:ascii="Times New Roman" w:eastAsia="Times New Roman" w:hAnsi="Times New Roman" w:cs="Times New Roman"/>
          <w:color w:val="181818"/>
          <w:sz w:val="24"/>
          <w:szCs w:val="24"/>
          <w:lang w:eastAsia="ru-RU"/>
        </w:rPr>
        <w:t>е</w:t>
      </w:r>
      <w:r w:rsidR="00C554FA" w:rsidRPr="008A0507">
        <w:rPr>
          <w:rFonts w:ascii="Times New Roman" w:eastAsia="Times New Roman" w:hAnsi="Times New Roman" w:cs="Times New Roman"/>
          <w:color w:val="181818"/>
          <w:sz w:val="24"/>
          <w:szCs w:val="24"/>
          <w:lang w:eastAsia="ru-RU"/>
        </w:rPr>
        <w:t xml:space="preserve">                                                                                 </w:t>
      </w:r>
      <w:r w:rsidRPr="008A0507">
        <w:rPr>
          <w:rFonts w:ascii="Times New Roman" w:eastAsia="Times New Roman" w:hAnsi="Times New Roman" w:cs="Times New Roman"/>
          <w:color w:val="181818"/>
          <w:sz w:val="24"/>
          <w:szCs w:val="24"/>
          <w:lang w:eastAsia="ru-RU"/>
        </w:rPr>
        <w:t xml:space="preserve"> </w:t>
      </w:r>
      <w:r w:rsidRPr="008A0507">
        <w:rPr>
          <w:rFonts w:ascii="Times New Roman" w:eastAsia="Times New Roman" w:hAnsi="Times New Roman" w:cs="Times New Roman"/>
          <w:color w:val="181818"/>
          <w:sz w:val="24"/>
          <w:szCs w:val="24"/>
          <w:lang w:eastAsia="ru-RU"/>
        </w:rPr>
        <w:br/>
      </w:r>
      <w:r w:rsidR="00321C3C" w:rsidRPr="008A0507">
        <w:rPr>
          <w:rFonts w:ascii="Times New Roman" w:eastAsia="Times New Roman" w:hAnsi="Times New Roman" w:cs="Times New Roman"/>
          <w:b/>
          <w:bCs/>
          <w:color w:val="000000"/>
          <w:sz w:val="24"/>
          <w:szCs w:val="24"/>
          <w:lang w:eastAsia="ru-RU"/>
        </w:rPr>
        <w:t xml:space="preserve">   </w:t>
      </w:r>
      <w:r w:rsidRPr="008A0507">
        <w:rPr>
          <w:rFonts w:ascii="Times New Roman" w:eastAsia="Times New Roman" w:hAnsi="Times New Roman" w:cs="Times New Roman"/>
          <w:b/>
          <w:bCs/>
          <w:color w:val="000000"/>
          <w:sz w:val="24"/>
          <w:szCs w:val="24"/>
          <w:lang w:eastAsia="ru-RU"/>
        </w:rPr>
        <w:t>Продукт проекта:</w:t>
      </w:r>
      <w:r w:rsidRPr="008A0507">
        <w:rPr>
          <w:rFonts w:ascii="Times New Roman" w:eastAsia="Times New Roman" w:hAnsi="Times New Roman" w:cs="Times New Roman"/>
          <w:color w:val="000000"/>
          <w:sz w:val="24"/>
          <w:szCs w:val="24"/>
          <w:lang w:eastAsia="ru-RU"/>
        </w:rPr>
        <w:t> буклет с памяткой для родителей и детей: «Пути решения конфликтов между родителями и детьми».</w:t>
      </w:r>
    </w:p>
    <w:p w:rsidR="007858BB" w:rsidRPr="008A0507" w:rsidRDefault="007858BB" w:rsidP="00880F4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r w:rsidRPr="008A0507">
        <w:rPr>
          <w:rFonts w:ascii="Times New Roman" w:eastAsia="Times New Roman" w:hAnsi="Times New Roman" w:cs="Times New Roman"/>
          <w:b/>
          <w:color w:val="000000"/>
          <w:sz w:val="24"/>
          <w:szCs w:val="24"/>
          <w:lang w:eastAsia="ru-RU"/>
        </w:rPr>
        <w:t>I. ОСНОВНАЯ ЧАСТЬ</w:t>
      </w:r>
    </w:p>
    <w:p w:rsidR="001523C0" w:rsidRPr="008A0507" w:rsidRDefault="001523C0" w:rsidP="001523C0">
      <w:pPr>
        <w:widowControl w:val="0"/>
        <w:shd w:val="clear" w:color="auto" w:fill="FFFFFF"/>
        <w:spacing w:after="0" w:line="360" w:lineRule="auto"/>
        <w:ind w:left="-284" w:firstLine="284"/>
        <w:jc w:val="center"/>
        <w:rPr>
          <w:rFonts w:ascii="Times New Roman" w:eastAsia="Times New Roman" w:hAnsi="Times New Roman" w:cs="Times New Roman"/>
          <w:b/>
          <w:color w:val="000000"/>
          <w:sz w:val="24"/>
          <w:szCs w:val="24"/>
          <w:lang w:eastAsia="ru-RU"/>
        </w:rPr>
      </w:pPr>
      <w:r w:rsidRPr="008A0507">
        <w:rPr>
          <w:rFonts w:ascii="Times New Roman" w:eastAsia="Times New Roman" w:hAnsi="Times New Roman" w:cs="Times New Roman"/>
          <w:b/>
          <w:color w:val="000000"/>
          <w:sz w:val="24"/>
          <w:szCs w:val="24"/>
          <w:lang w:eastAsia="ru-RU"/>
        </w:rPr>
        <w:t xml:space="preserve">1.1. </w:t>
      </w:r>
      <w:r w:rsidR="007858BB" w:rsidRPr="008A0507">
        <w:rPr>
          <w:rFonts w:ascii="Times New Roman" w:eastAsia="Times New Roman" w:hAnsi="Times New Roman" w:cs="Times New Roman"/>
          <w:b/>
          <w:color w:val="000000"/>
          <w:sz w:val="24"/>
          <w:szCs w:val="24"/>
          <w:lang w:eastAsia="ru-RU"/>
        </w:rPr>
        <w:t xml:space="preserve">Причины конфликтов </w:t>
      </w:r>
      <w:r w:rsidR="00AE4E70" w:rsidRPr="008A0507">
        <w:rPr>
          <w:rFonts w:ascii="Times New Roman" w:eastAsia="Times New Roman" w:hAnsi="Times New Roman" w:cs="Times New Roman"/>
          <w:b/>
          <w:color w:val="000000"/>
          <w:sz w:val="24"/>
          <w:szCs w:val="24"/>
          <w:lang w:eastAsia="ru-RU"/>
        </w:rPr>
        <w:t>родителей и подростков сегодня</w:t>
      </w:r>
    </w:p>
    <w:p w:rsidR="00BA6185" w:rsidRPr="008A0507" w:rsidRDefault="00BA6185" w:rsidP="00244DD7">
      <w:pPr>
        <w:widowControl w:val="0"/>
        <w:shd w:val="clear" w:color="auto" w:fill="FFFFFF"/>
        <w:spacing w:after="0" w:line="360" w:lineRule="auto"/>
        <w:ind w:left="-284" w:firstLine="284"/>
        <w:jc w:val="both"/>
        <w:rPr>
          <w:rFonts w:ascii="Times New Roman" w:hAnsi="Times New Roman" w:cs="Times New Roman"/>
          <w:color w:val="000000" w:themeColor="text1"/>
          <w:sz w:val="24"/>
          <w:szCs w:val="24"/>
          <w:shd w:val="clear" w:color="auto" w:fill="FFFFFF"/>
        </w:rPr>
      </w:pPr>
      <w:r w:rsidRPr="008A0507">
        <w:rPr>
          <w:rFonts w:ascii="Times New Roman" w:hAnsi="Times New Roman" w:cs="Times New Roman"/>
          <w:color w:val="000000" w:themeColor="text1"/>
          <w:sz w:val="24"/>
          <w:szCs w:val="24"/>
          <w:shd w:val="clear" w:color="auto" w:fill="FFFFFF"/>
        </w:rPr>
        <w:t>Конфликт — </w:t>
      </w:r>
      <w:r w:rsidRPr="008A0507">
        <w:rPr>
          <w:rFonts w:ascii="Times New Roman" w:hAnsi="Times New Roman" w:cs="Times New Roman"/>
          <w:bCs/>
          <w:color w:val="000000" w:themeColor="text1"/>
          <w:sz w:val="24"/>
          <w:szCs w:val="24"/>
          <w:shd w:val="clear" w:color="auto" w:fill="FFFFFF"/>
        </w:rPr>
        <w:t>ситуация, в которой каждая из сторон занимает позицию, несовместимую и противоположную по отношению к интересам другой стороны</w:t>
      </w:r>
      <w:r w:rsidRPr="008A0507">
        <w:rPr>
          <w:rFonts w:ascii="Times New Roman" w:hAnsi="Times New Roman" w:cs="Times New Roman"/>
          <w:color w:val="000000" w:themeColor="text1"/>
          <w:sz w:val="24"/>
          <w:szCs w:val="24"/>
          <w:shd w:val="clear" w:color="auto" w:fill="FFFFFF"/>
        </w:rPr>
        <w:t>. </w:t>
      </w:r>
    </w:p>
    <w:p w:rsidR="007858BB" w:rsidRPr="008A0507" w:rsidRDefault="007858BB" w:rsidP="00244DD7">
      <w:pPr>
        <w:widowControl w:val="0"/>
        <w:shd w:val="clear" w:color="auto" w:fill="FFFFFF"/>
        <w:spacing w:after="0" w:line="360" w:lineRule="auto"/>
        <w:ind w:left="-284" w:firstLine="284"/>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color w:val="000000"/>
          <w:sz w:val="24"/>
          <w:szCs w:val="24"/>
          <w:lang w:eastAsia="ru-RU"/>
        </w:rPr>
        <w:t>Причины возникновения конфликтов подростков с родителями имеют возрастную специфику и не одинаковы у младших и старших подростков: у младших подростков конфликты с родителями возникают существенно по поводу учебной деятельности, у старших - по поводу общения. Способы поведения в конфликтных ситуациях с родителями более конструктивны у старших подростков, по сравнению с младшими. Родительские отношения, основанные на утверждении силы и отсутствии любви к ребенку, чаще провоцируют подростково-</w:t>
      </w:r>
      <w:r w:rsidR="0085411F" w:rsidRPr="008A0507">
        <w:rPr>
          <w:rFonts w:ascii="Times New Roman" w:eastAsia="Times New Roman" w:hAnsi="Times New Roman" w:cs="Times New Roman"/>
          <w:color w:val="000000"/>
          <w:sz w:val="24"/>
          <w:szCs w:val="24"/>
          <w:lang w:eastAsia="ru-RU"/>
        </w:rPr>
        <w:t xml:space="preserve"> </w:t>
      </w:r>
      <w:r w:rsidRPr="008A0507">
        <w:rPr>
          <w:rFonts w:ascii="Times New Roman" w:eastAsia="Times New Roman" w:hAnsi="Times New Roman" w:cs="Times New Roman"/>
          <w:color w:val="000000"/>
          <w:sz w:val="24"/>
          <w:szCs w:val="24"/>
          <w:lang w:eastAsia="ru-RU"/>
        </w:rPr>
        <w:t>родительские конфликты, чем отношения, построенные на уважении и доверии к ребенку.</w:t>
      </w:r>
    </w:p>
    <w:p w:rsidR="00982F48" w:rsidRPr="008A0507" w:rsidRDefault="00982F48" w:rsidP="00244DD7">
      <w:pPr>
        <w:widowControl w:val="0"/>
        <w:spacing w:after="0" w:line="360" w:lineRule="auto"/>
        <w:ind w:left="-284" w:right="-5" w:firstLine="284"/>
        <w:jc w:val="both"/>
        <w:rPr>
          <w:rFonts w:ascii="Times New Roman" w:hAnsi="Times New Roman" w:cs="Times New Roman"/>
          <w:sz w:val="24"/>
          <w:szCs w:val="24"/>
        </w:rPr>
      </w:pPr>
      <w:r w:rsidRPr="008A0507">
        <w:rPr>
          <w:rFonts w:ascii="Times New Roman" w:hAnsi="Times New Roman" w:cs="Times New Roman"/>
          <w:sz w:val="24"/>
          <w:szCs w:val="24"/>
        </w:rPr>
        <w:t>Подростки начинают оказывать сопротивление по отношению к ранее выполняемым требованиям со стороны взрослых.  Они активнее отстаивают свои права на самостоятельность, отождествляемую в их понимании со взрослостью. Подростки болезненно реагируют на реальные или кажущиеся ущемления своих прав. Кроме того, они пытаются ограничить претензии взрослых по отношению к себе.</w:t>
      </w:r>
    </w:p>
    <w:p w:rsidR="00982F48" w:rsidRPr="008A0507" w:rsidRDefault="00982F48" w:rsidP="00244DD7">
      <w:pPr>
        <w:widowControl w:val="0"/>
        <w:spacing w:after="0" w:line="360" w:lineRule="auto"/>
        <w:ind w:left="-284" w:right="-5" w:firstLine="284"/>
        <w:jc w:val="both"/>
        <w:rPr>
          <w:rFonts w:ascii="Times New Roman" w:hAnsi="Times New Roman" w:cs="Times New Roman"/>
          <w:sz w:val="24"/>
          <w:szCs w:val="24"/>
        </w:rPr>
      </w:pPr>
      <w:r w:rsidRPr="008A0507">
        <w:rPr>
          <w:rFonts w:ascii="Times New Roman" w:hAnsi="Times New Roman" w:cs="Times New Roman"/>
          <w:sz w:val="24"/>
          <w:szCs w:val="24"/>
        </w:rPr>
        <w:t>В случаях, когда родители относятся к подросткам, как к маленьким детям, они выражают протесты в различных формах. Проявляют не подчинение с целью изменить сложившиеся ранее отношения. В результате между подростками и взрослыми, в частности, у подростков с родителями возникают конфликты.</w:t>
      </w:r>
    </w:p>
    <w:p w:rsidR="00982F48" w:rsidRPr="008A0507" w:rsidRDefault="00982F48" w:rsidP="00244DD7">
      <w:pPr>
        <w:widowControl w:val="0"/>
        <w:spacing w:after="0" w:line="360" w:lineRule="auto"/>
        <w:ind w:left="-284" w:right="-5" w:firstLine="284"/>
        <w:jc w:val="both"/>
        <w:rPr>
          <w:rFonts w:ascii="Times New Roman" w:hAnsi="Times New Roman" w:cs="Times New Roman"/>
          <w:sz w:val="24"/>
          <w:szCs w:val="24"/>
        </w:rPr>
      </w:pPr>
      <w:r w:rsidRPr="008A0507">
        <w:rPr>
          <w:rFonts w:ascii="Times New Roman" w:hAnsi="Times New Roman" w:cs="Times New Roman"/>
          <w:sz w:val="24"/>
          <w:szCs w:val="24"/>
        </w:rPr>
        <w:t>Эти конфликты негативно влияют на взаимоотношения подростков и имеют нежелательные последствия.</w:t>
      </w:r>
    </w:p>
    <w:p w:rsidR="00982F48" w:rsidRPr="008A0507" w:rsidRDefault="00982F48" w:rsidP="00244DD7">
      <w:pPr>
        <w:widowControl w:val="0"/>
        <w:spacing w:after="0" w:line="360" w:lineRule="auto"/>
        <w:ind w:left="-284" w:right="-5" w:firstLine="284"/>
        <w:jc w:val="both"/>
        <w:rPr>
          <w:rFonts w:ascii="Times New Roman" w:hAnsi="Times New Roman" w:cs="Times New Roman"/>
          <w:sz w:val="24"/>
          <w:szCs w:val="24"/>
        </w:rPr>
      </w:pPr>
      <w:r w:rsidRPr="008A0507">
        <w:rPr>
          <w:rFonts w:ascii="Times New Roman" w:hAnsi="Times New Roman" w:cs="Times New Roman"/>
          <w:sz w:val="24"/>
          <w:szCs w:val="24"/>
        </w:rPr>
        <w:t>Существуют множества причин возникновения конфликтов подростков с родителями. Одной из причин является авторитарный стиль поведения родителей.</w:t>
      </w:r>
    </w:p>
    <w:p w:rsidR="00982F48" w:rsidRPr="008A0507" w:rsidRDefault="00982F48" w:rsidP="00244DD7">
      <w:pPr>
        <w:widowControl w:val="0"/>
        <w:spacing w:after="0" w:line="360" w:lineRule="auto"/>
        <w:ind w:left="-284" w:right="-5" w:firstLine="284"/>
        <w:jc w:val="both"/>
        <w:rPr>
          <w:rFonts w:ascii="Times New Roman" w:hAnsi="Times New Roman" w:cs="Times New Roman"/>
          <w:sz w:val="24"/>
          <w:szCs w:val="24"/>
        </w:rPr>
      </w:pPr>
      <w:r w:rsidRPr="008A0507">
        <w:rPr>
          <w:rFonts w:ascii="Times New Roman" w:hAnsi="Times New Roman" w:cs="Times New Roman"/>
          <w:sz w:val="24"/>
          <w:szCs w:val="24"/>
        </w:rPr>
        <w:t>Стиль взаимоотношений реализуется и в средствах воспитания: внимании и поощрении – в первом случае и строгости и наказании – во втором. Использование первого типа средств обычно приводит к формирования гармонично развитой личности, использование же второго типа чревато формированием личности ущербной. Ибо Эмоциональный тон и преобладающие средства воспитания проявляются еще и типе семейного контроля и дисциплины, где опять – таки на одном полюсе находится ориентация родителей на активность, самостоятельность и инициативу, на другом – зависимость, пассивность и слепое послушание, что сполна проявляется в наших детях либо по сходству, либо по контрасту.</w:t>
      </w:r>
    </w:p>
    <w:p w:rsidR="007858BB" w:rsidRPr="008A0507" w:rsidRDefault="007858BB" w:rsidP="00B03346">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А это значит, что и родители, и подростки постоянно напряжены, делают много ошибок, постоянно срываются. Возникает стресс детско-родительских отношений и как следствие его – болезни, нарушения. Перечислим главные пусковые механизмы этого стресса. Во-первых, борьба, в процессе которой должно выясниться, кто же все-таки из нас главный и с чьими мнениями и вкусами все же надо считаться в первую очередь. Другими словами, – борьба самолюбий, борьба за самоутверждение, власть. Во-вторых, вечный вопрос о том, кто доложен кому навстречу, идти и кто с кем считаться – дети с родителями или с родителями с детьми. И наконец, в-третьих – взаимные обвинения и упреки. Исходя из этого можно выделить:</w:t>
      </w:r>
    </w:p>
    <w:tbl>
      <w:tblPr>
        <w:tblStyle w:val="a6"/>
        <w:tblW w:w="0" w:type="auto"/>
        <w:tblInd w:w="-284" w:type="dxa"/>
        <w:tblLook w:val="04A0" w:firstRow="1" w:lastRow="0" w:firstColumn="1" w:lastColumn="0" w:noHBand="0" w:noVBand="1"/>
      </w:tblPr>
      <w:tblGrid>
        <w:gridCol w:w="2979"/>
        <w:gridCol w:w="6792"/>
      </w:tblGrid>
      <w:tr w:rsidR="00B03346" w:rsidRPr="008A0507" w:rsidTr="001A2C12">
        <w:tc>
          <w:tcPr>
            <w:tcW w:w="2979" w:type="dxa"/>
          </w:tcPr>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i/>
                <w:iCs/>
                <w:color w:val="000000"/>
                <w:sz w:val="24"/>
                <w:szCs w:val="24"/>
                <w:lang w:eastAsia="ru-RU"/>
              </w:rPr>
              <w:t>Особенности подросткового</w:t>
            </w:r>
            <w:r w:rsidRPr="008A0507">
              <w:rPr>
                <w:rFonts w:ascii="Times New Roman" w:eastAsia="Times New Roman" w:hAnsi="Times New Roman" w:cs="Times New Roman"/>
                <w:b/>
                <w:bCs/>
                <w:i/>
                <w:iCs/>
                <w:color w:val="000000"/>
                <w:sz w:val="24"/>
                <w:szCs w:val="24"/>
                <w:lang w:eastAsia="ru-RU"/>
              </w:rPr>
              <w:t> </w:t>
            </w:r>
            <w:r w:rsidRPr="008A0507">
              <w:rPr>
                <w:rFonts w:ascii="Times New Roman" w:eastAsia="Times New Roman" w:hAnsi="Times New Roman" w:cs="Times New Roman"/>
                <w:i/>
                <w:iCs/>
                <w:color w:val="000000"/>
                <w:sz w:val="24"/>
                <w:szCs w:val="24"/>
                <w:lang w:eastAsia="ru-RU"/>
              </w:rPr>
              <w:t>возраста:</w:t>
            </w:r>
          </w:p>
          <w:p w:rsidR="00B03346" w:rsidRPr="008A0507" w:rsidRDefault="00B03346" w:rsidP="00B03346">
            <w:pPr>
              <w:pStyle w:val="a5"/>
              <w:widowControl w:val="0"/>
              <w:spacing w:after="0" w:line="360" w:lineRule="auto"/>
              <w:rPr>
                <w:rFonts w:ascii="Times New Roman" w:eastAsia="Times New Roman" w:hAnsi="Times New Roman" w:cs="Times New Roman"/>
                <w:color w:val="181818"/>
                <w:sz w:val="24"/>
                <w:szCs w:val="24"/>
                <w:lang w:eastAsia="ru-RU"/>
              </w:rPr>
            </w:pPr>
          </w:p>
        </w:tc>
        <w:tc>
          <w:tcPr>
            <w:tcW w:w="6792" w:type="dxa"/>
          </w:tcPr>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Стремление к самостоятельности</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Желание выделиться</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Стремление утвердиться среди сверстников</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Стремление освободиться от влияния взрослых</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Неудовлетворенность своим материальным положением</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Неудовлетворенность своим социальным положением</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Обидчивость</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Неумение общаться со взрослыми</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Потребность в общении с противоположным полом</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Нежелание прислушиваться к советам старших</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Неумение управлять своими чувствами.</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Переход в объективно более сложную сферу жизнедеятельности и недостатком личностных ресурсов.</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эмоциональная нестабильность, вызванная интенсивными физиологическими процессами организма: эмоциональная неуравновешенность, перепады настроения.</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Кризис переходного возраста.</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Стремление к самостоятельности и самоопределению.</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Требование большей автономии во всем – от одежды до помещения.</w:t>
            </w:r>
          </w:p>
          <w:p w:rsidR="00B03346" w:rsidRPr="008A0507" w:rsidRDefault="00B03346" w:rsidP="001A2C12">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Бравирование подростка своими правами перед сверстниками и авторитетными для него людьми.</w:t>
            </w:r>
          </w:p>
        </w:tc>
      </w:tr>
      <w:tr w:rsidR="00B03346" w:rsidRPr="008A0507" w:rsidTr="001A2C12">
        <w:tc>
          <w:tcPr>
            <w:tcW w:w="2979" w:type="dxa"/>
          </w:tcPr>
          <w:p w:rsidR="00286E84" w:rsidRDefault="00B03346" w:rsidP="00B03346">
            <w:pPr>
              <w:widowControl w:val="0"/>
              <w:shd w:val="clear" w:color="auto" w:fill="FFFFFF"/>
              <w:spacing w:line="360" w:lineRule="auto"/>
              <w:ind w:left="-284" w:firstLine="284"/>
              <w:jc w:val="both"/>
              <w:rPr>
                <w:rFonts w:ascii="Times New Roman" w:eastAsia="Times New Roman" w:hAnsi="Times New Roman" w:cs="Times New Roman"/>
                <w:i/>
                <w:iCs/>
                <w:color w:val="000000"/>
                <w:sz w:val="24"/>
                <w:szCs w:val="24"/>
                <w:lang w:eastAsia="ru-RU"/>
              </w:rPr>
            </w:pPr>
            <w:r w:rsidRPr="008A0507">
              <w:rPr>
                <w:rFonts w:ascii="Times New Roman" w:eastAsia="Times New Roman" w:hAnsi="Times New Roman" w:cs="Times New Roman"/>
                <w:i/>
                <w:iCs/>
                <w:color w:val="000000"/>
                <w:sz w:val="24"/>
                <w:szCs w:val="24"/>
                <w:lang w:eastAsia="ru-RU"/>
              </w:rPr>
              <w:t>Особенности старшего</w:t>
            </w:r>
          </w:p>
          <w:p w:rsidR="00B03346" w:rsidRPr="008A0507" w:rsidRDefault="00286E84" w:rsidP="00B03346">
            <w:pPr>
              <w:widowControl w:val="0"/>
              <w:shd w:val="clear" w:color="auto" w:fill="FFFFFF"/>
              <w:spacing w:line="360" w:lineRule="auto"/>
              <w:ind w:left="-284" w:firstLine="284"/>
              <w:jc w:val="both"/>
              <w:rPr>
                <w:rFonts w:ascii="Times New Roman" w:eastAsia="Times New Roman" w:hAnsi="Times New Roman" w:cs="Times New Roman"/>
                <w:color w:val="181818"/>
                <w:sz w:val="24"/>
                <w:szCs w:val="24"/>
                <w:lang w:eastAsia="ru-RU"/>
              </w:rPr>
            </w:pPr>
            <w:bookmarkStart w:id="0" w:name="_GoBack"/>
            <w:bookmarkEnd w:id="0"/>
            <w:r>
              <w:rPr>
                <w:rFonts w:ascii="Times New Roman" w:eastAsia="Times New Roman" w:hAnsi="Times New Roman" w:cs="Times New Roman"/>
                <w:i/>
                <w:iCs/>
                <w:color w:val="000000"/>
                <w:sz w:val="24"/>
                <w:szCs w:val="24"/>
                <w:lang w:eastAsia="ru-RU"/>
              </w:rPr>
              <w:t>по</w:t>
            </w:r>
            <w:r w:rsidR="00B03346" w:rsidRPr="008A0507">
              <w:rPr>
                <w:rFonts w:ascii="Times New Roman" w:eastAsia="Times New Roman" w:hAnsi="Times New Roman" w:cs="Times New Roman"/>
                <w:i/>
                <w:iCs/>
                <w:color w:val="000000"/>
                <w:sz w:val="24"/>
                <w:szCs w:val="24"/>
                <w:lang w:eastAsia="ru-RU"/>
              </w:rPr>
              <w:t>коления:</w:t>
            </w:r>
          </w:p>
          <w:p w:rsidR="00B03346" w:rsidRPr="008A0507" w:rsidRDefault="00B03346" w:rsidP="00244DD7">
            <w:pPr>
              <w:widowControl w:val="0"/>
              <w:spacing w:line="360" w:lineRule="auto"/>
              <w:jc w:val="center"/>
              <w:rPr>
                <w:rFonts w:ascii="Times New Roman" w:eastAsia="Times New Roman" w:hAnsi="Times New Roman" w:cs="Times New Roman"/>
                <w:color w:val="181818"/>
                <w:sz w:val="24"/>
                <w:szCs w:val="24"/>
                <w:lang w:eastAsia="ru-RU"/>
              </w:rPr>
            </w:pPr>
          </w:p>
        </w:tc>
        <w:tc>
          <w:tcPr>
            <w:tcW w:w="6792" w:type="dxa"/>
          </w:tcPr>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Склонны идеализировать прошлое.</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Критикуют молодежь по любому поводу.</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Разговаривают с подростками поучающим тоном, даже тогда, когда можно просто посоветовать.</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 считаются с мнением подростков, диктуют молодому поколению свои правила жизни, считают, что их возраст дает на это право.</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Учат подростков, как жить, а сами не являются образцом для подражания.</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 умеют понять подростка, его внутренний мир.</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Упрекают в том, что много сделали для ребенка, а он не оправдал их ожиданий.</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Проявляют чрезмерную опеку и контроль.</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Обращаются к подростку с просьбой, заранее зная, что он не может отказать.</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Формализм в общении.</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Недостаточность внимания к подростку.</w:t>
            </w:r>
          </w:p>
          <w:p w:rsidR="00B03346" w:rsidRPr="008A0507" w:rsidRDefault="00B03346" w:rsidP="00B03346">
            <w:pPr>
              <w:widowControl w:val="0"/>
              <w:shd w:val="clear" w:color="auto" w:fill="FFFFFF"/>
              <w:spacing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Не желают признавать, что ребенок стал взрослым.</w:t>
            </w:r>
          </w:p>
          <w:p w:rsidR="00B03346" w:rsidRPr="008A0507" w:rsidRDefault="00B03346" w:rsidP="00B03346">
            <w:pPr>
              <w:widowControl w:val="0"/>
              <w:spacing w:line="360" w:lineRule="auto"/>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Проецируют поведение ребенка на себя в его возрасте.</w:t>
            </w:r>
          </w:p>
        </w:tc>
      </w:tr>
    </w:tbl>
    <w:p w:rsidR="005C4B6B" w:rsidRPr="008A0507" w:rsidRDefault="007858B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r w:rsidRPr="008A0507">
        <w:rPr>
          <w:rFonts w:ascii="Times New Roman" w:eastAsia="Times New Roman" w:hAnsi="Times New Roman" w:cs="Times New Roman"/>
          <w:color w:val="181818"/>
          <w:sz w:val="24"/>
          <w:szCs w:val="24"/>
          <w:lang w:eastAsia="ru-RU"/>
        </w:rPr>
        <w:br/>
      </w: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B6B" w:rsidRPr="008A0507" w:rsidRDefault="005C4B6B"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244DD7">
      <w:pPr>
        <w:widowControl w:val="0"/>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1C0D4B" w:rsidRPr="008A0507" w:rsidRDefault="009D28C6" w:rsidP="00244DD7">
      <w:pPr>
        <w:widowControl w:val="0"/>
        <w:shd w:val="clear" w:color="auto" w:fill="FFFFFF"/>
        <w:spacing w:after="0" w:line="360" w:lineRule="auto"/>
        <w:ind w:left="-284" w:firstLine="284"/>
        <w:jc w:val="center"/>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b/>
          <w:color w:val="181818"/>
          <w:sz w:val="24"/>
          <w:szCs w:val="24"/>
          <w:lang w:eastAsia="ru-RU"/>
        </w:rPr>
        <w:t xml:space="preserve">1.2. </w:t>
      </w:r>
      <w:r w:rsidR="001C0D4B" w:rsidRPr="008A0507">
        <w:rPr>
          <w:rFonts w:ascii="Times New Roman" w:eastAsia="Times New Roman" w:hAnsi="Times New Roman" w:cs="Times New Roman"/>
          <w:b/>
          <w:color w:val="181818"/>
          <w:sz w:val="24"/>
          <w:szCs w:val="24"/>
          <w:lang w:eastAsia="ru-RU"/>
        </w:rPr>
        <w:t>Особенности подросткового возраста</w:t>
      </w:r>
    </w:p>
    <w:p w:rsidR="001C0D4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В физиологическом плане границы подросткового возраста примерно совпадают с </w:t>
      </w:r>
      <w:r w:rsidR="007D559D" w:rsidRPr="008A0507">
        <w:rPr>
          <w:rFonts w:ascii="Times New Roman" w:eastAsia="Times New Roman" w:hAnsi="Times New Roman" w:cs="Times New Roman"/>
          <w:color w:val="181818"/>
          <w:sz w:val="24"/>
          <w:szCs w:val="24"/>
          <w:lang w:eastAsia="ru-RU"/>
        </w:rPr>
        <w:t>обучением детей</w:t>
      </w:r>
      <w:r w:rsidRPr="008A0507">
        <w:rPr>
          <w:rFonts w:ascii="Times New Roman" w:eastAsia="Times New Roman" w:hAnsi="Times New Roman" w:cs="Times New Roman"/>
          <w:color w:val="181818"/>
          <w:sz w:val="24"/>
          <w:szCs w:val="24"/>
          <w:lang w:eastAsia="ru-RU"/>
        </w:rPr>
        <w:t xml:space="preserve"> в </w:t>
      </w:r>
      <w:r w:rsidR="007D559D" w:rsidRPr="008A0507">
        <w:rPr>
          <w:rFonts w:ascii="Times New Roman" w:eastAsia="Times New Roman" w:hAnsi="Times New Roman" w:cs="Times New Roman"/>
          <w:color w:val="181818"/>
          <w:sz w:val="24"/>
          <w:szCs w:val="24"/>
          <w:lang w:eastAsia="ru-RU"/>
        </w:rPr>
        <w:t>7</w:t>
      </w:r>
      <w:r w:rsidR="00B03346" w:rsidRPr="008A0507">
        <w:rPr>
          <w:rFonts w:ascii="Times New Roman" w:eastAsia="Times New Roman" w:hAnsi="Times New Roman" w:cs="Times New Roman"/>
          <w:color w:val="181818"/>
          <w:sz w:val="24"/>
          <w:szCs w:val="24"/>
          <w:lang w:eastAsia="ru-RU"/>
        </w:rPr>
        <w:t>-</w:t>
      </w:r>
      <w:r w:rsidR="007D559D" w:rsidRPr="008A0507">
        <w:rPr>
          <w:rFonts w:ascii="Times New Roman" w:eastAsia="Times New Roman" w:hAnsi="Times New Roman" w:cs="Times New Roman"/>
          <w:color w:val="181818"/>
          <w:sz w:val="24"/>
          <w:szCs w:val="24"/>
          <w:lang w:eastAsia="ru-RU"/>
        </w:rPr>
        <w:t>9</w:t>
      </w:r>
      <w:r w:rsidRPr="008A0507">
        <w:rPr>
          <w:rFonts w:ascii="Times New Roman" w:eastAsia="Times New Roman" w:hAnsi="Times New Roman" w:cs="Times New Roman"/>
          <w:color w:val="181818"/>
          <w:sz w:val="24"/>
          <w:szCs w:val="24"/>
          <w:lang w:eastAsia="ru-RU"/>
        </w:rPr>
        <w:t xml:space="preserve"> классах средней школы, и охватывает возраст от 1</w:t>
      </w:r>
      <w:r w:rsidR="001A2C12" w:rsidRPr="008A0507">
        <w:rPr>
          <w:rFonts w:ascii="Times New Roman" w:eastAsia="Times New Roman" w:hAnsi="Times New Roman" w:cs="Times New Roman"/>
          <w:color w:val="181818"/>
          <w:sz w:val="24"/>
          <w:szCs w:val="24"/>
          <w:lang w:eastAsia="ru-RU"/>
        </w:rPr>
        <w:t>3</w:t>
      </w:r>
      <w:r w:rsidRPr="008A0507">
        <w:rPr>
          <w:rFonts w:ascii="Times New Roman" w:eastAsia="Times New Roman" w:hAnsi="Times New Roman" w:cs="Times New Roman"/>
          <w:color w:val="181818"/>
          <w:sz w:val="24"/>
          <w:szCs w:val="24"/>
          <w:lang w:eastAsia="ru-RU"/>
        </w:rPr>
        <w:t xml:space="preserve"> до 1</w:t>
      </w:r>
      <w:r w:rsidR="007D559D" w:rsidRPr="008A0507">
        <w:rPr>
          <w:rFonts w:ascii="Times New Roman" w:eastAsia="Times New Roman" w:hAnsi="Times New Roman" w:cs="Times New Roman"/>
          <w:color w:val="181818"/>
          <w:sz w:val="24"/>
          <w:szCs w:val="24"/>
          <w:lang w:eastAsia="ru-RU"/>
        </w:rPr>
        <w:t>7</w:t>
      </w:r>
      <w:r w:rsidRPr="008A0507">
        <w:rPr>
          <w:rFonts w:ascii="Times New Roman" w:eastAsia="Times New Roman" w:hAnsi="Times New Roman" w:cs="Times New Roman"/>
          <w:color w:val="181818"/>
          <w:sz w:val="24"/>
          <w:szCs w:val="24"/>
          <w:lang w:eastAsia="ru-RU"/>
        </w:rPr>
        <w:t xml:space="preserve"> лет. Особое положение подросткового периода в цикле развития отражено в других его названиях: «переходный», «трудный», «критический» в них зафиксирована сложность и важность происходящих в этом возрасте процессов развития, связанных с переходом от одной эпохи жизни к другой. </w:t>
      </w:r>
    </w:p>
    <w:p w:rsidR="001C0D4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Психологические особенности подросткового возраста получили название «</w:t>
      </w:r>
      <w:r w:rsidR="00631FBE" w:rsidRPr="008A0507">
        <w:rPr>
          <w:rFonts w:ascii="Times New Roman" w:eastAsia="Times New Roman" w:hAnsi="Times New Roman" w:cs="Times New Roman"/>
          <w:color w:val="181818"/>
          <w:sz w:val="24"/>
          <w:szCs w:val="24"/>
          <w:lang w:eastAsia="ru-RU"/>
        </w:rPr>
        <w:t>подросткового комплекса</w:t>
      </w:r>
      <w:r w:rsidRPr="008A0507">
        <w:rPr>
          <w:rFonts w:ascii="Times New Roman" w:eastAsia="Times New Roman" w:hAnsi="Times New Roman" w:cs="Times New Roman"/>
          <w:color w:val="181818"/>
          <w:sz w:val="24"/>
          <w:szCs w:val="24"/>
          <w:lang w:eastAsia="ru-RU"/>
        </w:rPr>
        <w:t xml:space="preserve">».  Подростковый  комплекс включает:  чувствительность к оценке посторонних своей внешности, способности, умении сочетаться с крайней самонадеянностью и </w:t>
      </w:r>
      <w:proofErr w:type="spellStart"/>
      <w:r w:rsidRPr="008A0507">
        <w:rPr>
          <w:rFonts w:ascii="Times New Roman" w:eastAsia="Times New Roman" w:hAnsi="Times New Roman" w:cs="Times New Roman"/>
          <w:color w:val="181818"/>
          <w:sz w:val="24"/>
          <w:szCs w:val="24"/>
          <w:lang w:eastAsia="ru-RU"/>
        </w:rPr>
        <w:t>безаппеляционными</w:t>
      </w:r>
      <w:proofErr w:type="spellEnd"/>
      <w:r w:rsidRPr="008A0507">
        <w:rPr>
          <w:rFonts w:ascii="Times New Roman" w:eastAsia="Times New Roman" w:hAnsi="Times New Roman" w:cs="Times New Roman"/>
          <w:color w:val="181818"/>
          <w:sz w:val="24"/>
          <w:szCs w:val="24"/>
          <w:lang w:eastAsia="ru-RU"/>
        </w:rPr>
        <w:t xml:space="preserve"> суждениями в отношении окружающих; внимательность порой уживается с поразительной черствостью, болезненная застенчивость с развязностью, желанием быть признанным и оцененным другими -   с показной независимостью, борьба с авторитетами, общепринятыми правилами и распространенными идеалами – с обожествлением случайных кумиров, а чувстве</w:t>
      </w:r>
      <w:r w:rsidR="0085411F" w:rsidRPr="008A0507">
        <w:rPr>
          <w:rFonts w:ascii="Times New Roman" w:eastAsia="Times New Roman" w:hAnsi="Times New Roman" w:cs="Times New Roman"/>
          <w:color w:val="181818"/>
          <w:sz w:val="24"/>
          <w:szCs w:val="24"/>
          <w:lang w:eastAsia="ru-RU"/>
        </w:rPr>
        <w:t>нное фантазирование с сухим муд</w:t>
      </w:r>
      <w:r w:rsidRPr="008A0507">
        <w:rPr>
          <w:rFonts w:ascii="Times New Roman" w:eastAsia="Times New Roman" w:hAnsi="Times New Roman" w:cs="Times New Roman"/>
          <w:color w:val="181818"/>
          <w:sz w:val="24"/>
          <w:szCs w:val="24"/>
          <w:lang w:eastAsia="ru-RU"/>
        </w:rPr>
        <w:t>рств</w:t>
      </w:r>
      <w:r w:rsidR="0085411F" w:rsidRPr="008A0507">
        <w:rPr>
          <w:rFonts w:ascii="Times New Roman" w:eastAsia="Times New Roman" w:hAnsi="Times New Roman" w:cs="Times New Roman"/>
          <w:color w:val="181818"/>
          <w:sz w:val="24"/>
          <w:szCs w:val="24"/>
          <w:lang w:eastAsia="ru-RU"/>
        </w:rPr>
        <w:t>ов</w:t>
      </w:r>
      <w:r w:rsidRPr="008A0507">
        <w:rPr>
          <w:rFonts w:ascii="Times New Roman" w:eastAsia="Times New Roman" w:hAnsi="Times New Roman" w:cs="Times New Roman"/>
          <w:color w:val="181818"/>
          <w:sz w:val="24"/>
          <w:szCs w:val="24"/>
          <w:lang w:eastAsia="ru-RU"/>
        </w:rPr>
        <w:t>анием.</w:t>
      </w:r>
    </w:p>
    <w:p w:rsidR="001C0D4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О</w:t>
      </w:r>
      <w:r w:rsidR="0085411F" w:rsidRPr="008A0507">
        <w:rPr>
          <w:rFonts w:ascii="Times New Roman" w:eastAsia="Times New Roman" w:hAnsi="Times New Roman" w:cs="Times New Roman"/>
          <w:color w:val="181818"/>
          <w:sz w:val="24"/>
          <w:szCs w:val="24"/>
          <w:lang w:eastAsia="ru-RU"/>
        </w:rPr>
        <w:t>д</w:t>
      </w:r>
      <w:r w:rsidRPr="008A0507">
        <w:rPr>
          <w:rFonts w:ascii="Times New Roman" w:eastAsia="Times New Roman" w:hAnsi="Times New Roman" w:cs="Times New Roman"/>
          <w:color w:val="181818"/>
          <w:sz w:val="24"/>
          <w:szCs w:val="24"/>
          <w:lang w:eastAsia="ru-RU"/>
        </w:rPr>
        <w:t>ной из основных причин психологических трудностей этого возраста является половое созревание, которое предопределяет неравномерность развития по различным направлениям.  Характерной чертой этого возраста является пытливость ума, стремление к познанию, подросток жадно стремится овладеть как можно большим количеством знаний, при этом, не обращая должного внимания на их схематичность.</w:t>
      </w:r>
    </w:p>
    <w:p w:rsidR="001C0D4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Важным этапом созревания является процесс формирования самосознания. В его основе лежит способность человека отличать себя от своей жизнедеятельности, осознанное отношение к своим потребностям и способностям, влечениям, переживаниям и мыслям. </w:t>
      </w:r>
    </w:p>
    <w:p w:rsidR="001C0D4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У подростков субъективный образ «Я» складывается в большей степени от мнения окружающих. Обязательным компонентом самосознания является самооценка. Часто у подростков самооценка неадекватна: она либо имеет склонность к повышению, либо самооценка значительно снижена. </w:t>
      </w:r>
    </w:p>
    <w:p w:rsidR="001C0D4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Этот возраст, также представляет собой особый интерес в связи с тем, что для большинства ребят еще не </w:t>
      </w:r>
      <w:r w:rsidR="00631FBE" w:rsidRPr="008A0507">
        <w:rPr>
          <w:rFonts w:ascii="Times New Roman" w:eastAsia="Times New Roman" w:hAnsi="Times New Roman" w:cs="Times New Roman"/>
          <w:color w:val="181818"/>
          <w:sz w:val="24"/>
          <w:szCs w:val="24"/>
          <w:lang w:eastAsia="ru-RU"/>
        </w:rPr>
        <w:t>наступил момент</w:t>
      </w:r>
      <w:r w:rsidRPr="008A0507">
        <w:rPr>
          <w:rFonts w:ascii="Times New Roman" w:eastAsia="Times New Roman" w:hAnsi="Times New Roman" w:cs="Times New Roman"/>
          <w:color w:val="181818"/>
          <w:sz w:val="24"/>
          <w:szCs w:val="24"/>
          <w:lang w:eastAsia="ru-RU"/>
        </w:rPr>
        <w:t xml:space="preserve"> самоопределения; не встала еще остро проблема дальнейшего выбора – либо получать среднее образование в школе и ориентироваться в далеком будущем на высшее учебное заведение, либо совмещать образование с получением профессии в средних специальных учреждениях, таких как колледжи, техникумы и </w:t>
      </w:r>
      <w:r w:rsidR="00631FBE" w:rsidRPr="008A0507">
        <w:rPr>
          <w:rFonts w:ascii="Times New Roman" w:eastAsia="Times New Roman" w:hAnsi="Times New Roman" w:cs="Times New Roman"/>
          <w:color w:val="181818"/>
          <w:sz w:val="24"/>
          <w:szCs w:val="24"/>
          <w:lang w:eastAsia="ru-RU"/>
        </w:rPr>
        <w:t>пр.</w:t>
      </w:r>
    </w:p>
    <w:p w:rsidR="001C0D4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Период обучения в школе, особенно, в подростковом возрасте – чрезвычайно сложный и ответственный перелом в жизни растущего человека. Меняется ритм жизни, окружающая среда, метод изучения мира. Период школьного обучения знаменует формирование нравственного типа ребенка. Здесь решается задача: быть или не быть творческой личности. По словам Лесгафта, школа должна дать наиболее полное развитие разуму ребенка, научить его абстрактно мыслить, проверять полученные результаты математическими методами, развить его трудолюбие и для людей. В дальнейшем самовоспитание, самоконтроль и самоанализ помогут человеку управлять своим поведением и поступкам, чтобы всегда приближаться к своему идеалу.</w:t>
      </w:r>
    </w:p>
    <w:p w:rsidR="007858BB" w:rsidRPr="008A0507" w:rsidRDefault="001C0D4B" w:rsidP="00244DD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В современной педагогической психологии широко известно имя. С. В. Ковалева, который большое внимание уделял проблемам семейных взаимоотношений и особенно, их влияние на подростков. При этом он высоко оценивал роль родителей в работе с подростком, особенно из неблагополучных семей. Общаясь с подростком, родители должны как-то корректировать возможное негативное влияние преобладающего характера отношений в семьях на юношей и девушек. Но такая коррекция невозможна без знания такой характеристики этих отношений, как их стиль.</w:t>
      </w:r>
    </w:p>
    <w:p w:rsidR="005C4B6B" w:rsidRPr="008A0507" w:rsidRDefault="009D28C6" w:rsidP="005C4B6B">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Таким образом, большая группа детей находится как бы в состоянии «социального покоя»: Взрослые по отношению к подростку ведут себя как с ребенком, еще слабо предъявляются требования ответственности за совершаемые поступки и принимаемые решения. Полное развитие всех природных задатков способностей, формирование разумной, свободной человеческой личности возможно для каждого здорового человека, детство и юность которого проходят в нормальных человеческих условиях.</w:t>
      </w: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8A0507" w:rsidRDefault="008A0507" w:rsidP="005C4B6B">
      <w:pPr>
        <w:widowControl w:val="0"/>
        <w:shd w:val="clear" w:color="auto" w:fill="FFFFFF"/>
        <w:spacing w:after="0" w:line="360" w:lineRule="auto"/>
        <w:ind w:left="-284" w:firstLine="284"/>
        <w:jc w:val="center"/>
        <w:rPr>
          <w:rFonts w:ascii="Times New Roman" w:eastAsia="Times New Roman" w:hAnsi="Times New Roman" w:cs="Times New Roman"/>
          <w:b/>
          <w:color w:val="000000" w:themeColor="text1"/>
          <w:sz w:val="24"/>
          <w:szCs w:val="24"/>
          <w:lang w:eastAsia="ru-RU"/>
        </w:rPr>
      </w:pPr>
    </w:p>
    <w:p w:rsidR="00FD06F1" w:rsidRPr="008A0507" w:rsidRDefault="00FD06F1" w:rsidP="005C4B6B">
      <w:pPr>
        <w:widowControl w:val="0"/>
        <w:shd w:val="clear" w:color="auto" w:fill="FFFFFF"/>
        <w:spacing w:after="0" w:line="360" w:lineRule="auto"/>
        <w:ind w:left="-284" w:firstLine="284"/>
        <w:jc w:val="center"/>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b/>
          <w:color w:val="000000" w:themeColor="text1"/>
          <w:sz w:val="24"/>
          <w:szCs w:val="24"/>
          <w:lang w:eastAsia="ru-RU"/>
        </w:rPr>
        <w:t>1.3. Пути решения</w:t>
      </w:r>
    </w:p>
    <w:p w:rsidR="00FF4F27" w:rsidRPr="00FF4F27" w:rsidRDefault="00FF4F27" w:rsidP="00FF4F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iCs/>
          <w:color w:val="000000" w:themeColor="text1"/>
          <w:sz w:val="24"/>
          <w:szCs w:val="24"/>
          <w:lang w:eastAsia="ru-RU"/>
        </w:rPr>
        <w:t>1.</w:t>
      </w:r>
      <w:r w:rsidRPr="00FF4F27">
        <w:rPr>
          <w:rFonts w:ascii="Times New Roman" w:eastAsia="Times New Roman" w:hAnsi="Times New Roman" w:cs="Times New Roman"/>
          <w:b/>
          <w:iCs/>
          <w:color w:val="000000" w:themeColor="text1"/>
          <w:sz w:val="24"/>
          <w:szCs w:val="24"/>
          <w:lang w:eastAsia="ru-RU"/>
        </w:rPr>
        <w:t>Сотрудничество</w:t>
      </w:r>
      <w:r w:rsidRPr="00FF4F27">
        <w:rPr>
          <w:rFonts w:ascii="Times New Roman" w:eastAsia="Times New Roman" w:hAnsi="Times New Roman" w:cs="Times New Roman"/>
          <w:b/>
          <w:color w:val="000000"/>
          <w:sz w:val="24"/>
          <w:szCs w:val="24"/>
          <w:lang w:eastAsia="ru-RU"/>
        </w:rPr>
        <w:t> </w:t>
      </w:r>
      <w:r w:rsidRPr="00FF4F27">
        <w:rPr>
          <w:rFonts w:ascii="Times New Roman" w:eastAsia="Times New Roman" w:hAnsi="Times New Roman" w:cs="Times New Roman"/>
          <w:color w:val="000000"/>
          <w:sz w:val="24"/>
          <w:szCs w:val="24"/>
          <w:lang w:eastAsia="ru-RU"/>
        </w:rPr>
        <w:t>(со + труд — совместный труд)</w:t>
      </w:r>
      <w:r w:rsidRPr="008A0507">
        <w:rPr>
          <w:rFonts w:ascii="Times New Roman" w:eastAsia="Times New Roman" w:hAnsi="Times New Roman" w:cs="Times New Roman"/>
          <w:color w:val="000000"/>
          <w:sz w:val="24"/>
          <w:szCs w:val="24"/>
          <w:lang w:eastAsia="ru-RU"/>
        </w:rPr>
        <w:t xml:space="preserve"> </w:t>
      </w:r>
      <w:r w:rsidRPr="00FF4F27">
        <w:rPr>
          <w:rFonts w:ascii="Times New Roman" w:eastAsia="Times New Roman" w:hAnsi="Times New Roman" w:cs="Times New Roman"/>
          <w:color w:val="000000"/>
          <w:sz w:val="24"/>
          <w:szCs w:val="24"/>
          <w:lang w:eastAsia="ru-RU"/>
        </w:rPr>
        <w:t>чаще всего направлено на поиск такого решения, которое привело бы к примирению без </w:t>
      </w:r>
      <w:r w:rsidRPr="008A0507">
        <w:rPr>
          <w:rFonts w:ascii="Times New Roman" w:eastAsia="Times New Roman" w:hAnsi="Times New Roman" w:cs="Times New Roman"/>
          <w:bCs/>
          <w:color w:val="000000" w:themeColor="text1"/>
          <w:sz w:val="24"/>
          <w:szCs w:val="24"/>
          <w:lang w:eastAsia="ru-RU"/>
        </w:rPr>
        <w:t>ущерба</w:t>
      </w:r>
      <w:r w:rsidRPr="00FF4F27">
        <w:rPr>
          <w:rFonts w:ascii="Times New Roman" w:eastAsia="Times New Roman" w:hAnsi="Times New Roman" w:cs="Times New Roman"/>
          <w:color w:val="000000"/>
          <w:sz w:val="24"/>
          <w:szCs w:val="24"/>
          <w:lang w:eastAsia="ru-RU"/>
        </w:rPr>
        <w:t> для каждой стороны. В этом деле нужны усилия. Нужно постараться понять, чем вызван конфликт, что нужно сделать, чтобы покончить с ним, к каким последствиям он может привести при своём развитии. Во всяком случае, такой вариант требует переговоров, контактов, желания понять другого.</w:t>
      </w:r>
    </w:p>
    <w:p w:rsidR="00FF4F27" w:rsidRPr="00FF4F27" w:rsidRDefault="00FF4F27" w:rsidP="00FF4F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iCs/>
          <w:color w:val="000000" w:themeColor="text1"/>
          <w:sz w:val="24"/>
          <w:szCs w:val="24"/>
          <w:lang w:eastAsia="ru-RU"/>
        </w:rPr>
        <w:t xml:space="preserve">2. </w:t>
      </w:r>
      <w:r w:rsidRPr="00FF4F27">
        <w:rPr>
          <w:rFonts w:ascii="Times New Roman" w:eastAsia="Times New Roman" w:hAnsi="Times New Roman" w:cs="Times New Roman"/>
          <w:b/>
          <w:iCs/>
          <w:color w:val="000000" w:themeColor="text1"/>
          <w:sz w:val="24"/>
          <w:szCs w:val="24"/>
          <w:lang w:eastAsia="ru-RU"/>
        </w:rPr>
        <w:t>Компромисс</w:t>
      </w:r>
      <w:r w:rsidRPr="00FF4F27">
        <w:rPr>
          <w:rFonts w:ascii="Times New Roman" w:eastAsia="Times New Roman" w:hAnsi="Times New Roman" w:cs="Times New Roman"/>
          <w:b/>
          <w:color w:val="000000"/>
          <w:sz w:val="24"/>
          <w:szCs w:val="24"/>
          <w:lang w:eastAsia="ru-RU"/>
        </w:rPr>
        <w:t> </w:t>
      </w:r>
      <w:r w:rsidRPr="00FF4F27">
        <w:rPr>
          <w:rFonts w:ascii="Times New Roman" w:eastAsia="Times New Roman" w:hAnsi="Times New Roman" w:cs="Times New Roman"/>
          <w:color w:val="000000"/>
          <w:sz w:val="24"/>
          <w:szCs w:val="24"/>
          <w:lang w:eastAsia="ru-RU"/>
        </w:rPr>
        <w:t>близок к первому варианту поведения. Разница в том, что для урегулирования разногласий необходимы уступки обеих сторон. Скорее всего, обе стороны не получат желаемого в полной мере, зато сохранят общение, возможно, укрепят взаимопонимание.</w:t>
      </w:r>
    </w:p>
    <w:p w:rsidR="00FF4F27" w:rsidRPr="00FF4F27" w:rsidRDefault="00FF4F27" w:rsidP="00FF4F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color w:val="000000"/>
          <w:sz w:val="24"/>
          <w:szCs w:val="24"/>
          <w:lang w:eastAsia="ru-RU"/>
        </w:rPr>
        <w:t xml:space="preserve">3. </w:t>
      </w:r>
      <w:r w:rsidRPr="00FF4F27">
        <w:rPr>
          <w:rFonts w:ascii="Times New Roman" w:eastAsia="Times New Roman" w:hAnsi="Times New Roman" w:cs="Times New Roman"/>
          <w:color w:val="000000"/>
          <w:sz w:val="24"/>
          <w:szCs w:val="24"/>
          <w:lang w:eastAsia="ru-RU"/>
        </w:rPr>
        <w:t xml:space="preserve">Если в конфликтной ситуации только одна из сторон стремится сгладить противоречия путём односторонних уступок, готова поступиться своими интересами, говорят о </w:t>
      </w:r>
      <w:r w:rsidRPr="00FF4F27">
        <w:rPr>
          <w:rFonts w:ascii="Times New Roman" w:eastAsia="Times New Roman" w:hAnsi="Times New Roman" w:cs="Times New Roman"/>
          <w:b/>
          <w:color w:val="000000"/>
          <w:sz w:val="24"/>
          <w:szCs w:val="24"/>
          <w:lang w:eastAsia="ru-RU"/>
        </w:rPr>
        <w:t>приспособлении</w:t>
      </w:r>
      <w:r w:rsidRPr="00FF4F27">
        <w:rPr>
          <w:rFonts w:ascii="Times New Roman" w:eastAsia="Times New Roman" w:hAnsi="Times New Roman" w:cs="Times New Roman"/>
          <w:color w:val="000000"/>
          <w:sz w:val="24"/>
          <w:szCs w:val="24"/>
          <w:lang w:eastAsia="ru-RU"/>
        </w:rPr>
        <w:t>. Это не значит, что надо стремиться во что бы то ни стало изменить свою позицию</w:t>
      </w:r>
      <w:r w:rsidRPr="008A0507">
        <w:rPr>
          <w:rFonts w:ascii="Times New Roman" w:eastAsia="Times New Roman" w:hAnsi="Times New Roman" w:cs="Times New Roman"/>
          <w:color w:val="000000"/>
          <w:sz w:val="24"/>
          <w:szCs w:val="24"/>
          <w:lang w:eastAsia="ru-RU"/>
        </w:rPr>
        <w:t>.</w:t>
      </w:r>
      <w:r w:rsidRPr="00FF4F27">
        <w:rPr>
          <w:rFonts w:ascii="Times New Roman" w:eastAsia="Times New Roman" w:hAnsi="Times New Roman" w:cs="Times New Roman"/>
          <w:color w:val="000000"/>
          <w:sz w:val="24"/>
          <w:szCs w:val="24"/>
          <w:lang w:eastAsia="ru-RU"/>
        </w:rPr>
        <w:t xml:space="preserve"> Наверное, в подобной ситуации важно сохранить меру и достоинство. Но и упорство не всегда бывает полезным.</w:t>
      </w:r>
    </w:p>
    <w:p w:rsidR="00FF4F27" w:rsidRPr="00FF4F27" w:rsidRDefault="00FF4F27" w:rsidP="00FF4F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iCs/>
          <w:color w:val="000000" w:themeColor="text1"/>
          <w:sz w:val="24"/>
          <w:szCs w:val="24"/>
          <w:lang w:eastAsia="ru-RU"/>
        </w:rPr>
        <w:t>4.</w:t>
      </w:r>
      <w:r w:rsidRPr="008A0507">
        <w:rPr>
          <w:rFonts w:ascii="Times New Roman" w:eastAsia="Times New Roman" w:hAnsi="Times New Roman" w:cs="Times New Roman"/>
          <w:b/>
          <w:iCs/>
          <w:color w:val="000000" w:themeColor="text1"/>
          <w:sz w:val="24"/>
          <w:szCs w:val="24"/>
          <w:lang w:eastAsia="ru-RU"/>
        </w:rPr>
        <w:t xml:space="preserve"> И</w:t>
      </w:r>
      <w:r w:rsidRPr="00FF4F27">
        <w:rPr>
          <w:rFonts w:ascii="Times New Roman" w:eastAsia="Times New Roman" w:hAnsi="Times New Roman" w:cs="Times New Roman"/>
          <w:b/>
          <w:iCs/>
          <w:color w:val="000000" w:themeColor="text1"/>
          <w:sz w:val="24"/>
          <w:szCs w:val="24"/>
          <w:lang w:eastAsia="ru-RU"/>
        </w:rPr>
        <w:t>збегание</w:t>
      </w:r>
      <w:r w:rsidRPr="00FF4F27">
        <w:rPr>
          <w:rFonts w:ascii="Times New Roman" w:eastAsia="Times New Roman" w:hAnsi="Times New Roman" w:cs="Times New Roman"/>
          <w:color w:val="000000"/>
          <w:sz w:val="24"/>
          <w:szCs w:val="24"/>
          <w:lang w:eastAsia="ru-RU"/>
        </w:rPr>
        <w:t> заключается в стремлении выйти из конфликтной ситуации, не решая её, не уступая, но и не настаивая на своём немедленно. Чаще всего такое развитие ситуации отодвигает конфликт, но порождает более сложные противоречия, поскольку причина остаётся. Значит, рано или поздно конфликт может возникнуть вновь с ещё большей силой.</w:t>
      </w:r>
    </w:p>
    <w:p w:rsidR="009D28C6" w:rsidRPr="008A0507" w:rsidRDefault="009D28C6" w:rsidP="009D28C6">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7011F8"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r w:rsidRPr="008A0507">
        <w:rPr>
          <w:rFonts w:ascii="Times New Roman" w:eastAsia="Times New Roman" w:hAnsi="Times New Roman" w:cs="Times New Roman"/>
          <w:b/>
          <w:bCs/>
          <w:color w:val="222222"/>
          <w:sz w:val="24"/>
          <w:szCs w:val="24"/>
          <w:bdr w:val="none" w:sz="0" w:space="0" w:color="auto" w:frame="1"/>
          <w:lang w:eastAsia="ru-RU"/>
        </w:rPr>
        <w:t xml:space="preserve">                                    </w:t>
      </w: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FF4F27" w:rsidRPr="008A0507" w:rsidRDefault="00FF4F27" w:rsidP="007011F8">
      <w:pPr>
        <w:widowControl w:val="0"/>
        <w:shd w:val="clear" w:color="auto" w:fill="FFFFFF"/>
        <w:spacing w:after="0" w:line="360" w:lineRule="auto"/>
        <w:textAlignment w:val="baseline"/>
        <w:rPr>
          <w:rFonts w:ascii="Times New Roman" w:eastAsia="Times New Roman" w:hAnsi="Times New Roman" w:cs="Times New Roman"/>
          <w:b/>
          <w:bCs/>
          <w:color w:val="222222"/>
          <w:sz w:val="24"/>
          <w:szCs w:val="24"/>
          <w:bdr w:val="none" w:sz="0" w:space="0" w:color="auto" w:frame="1"/>
          <w:lang w:eastAsia="ru-RU"/>
        </w:rPr>
      </w:pPr>
    </w:p>
    <w:p w:rsidR="005C4B6B" w:rsidRPr="008A0507" w:rsidRDefault="005C4B6B" w:rsidP="005C4B6B">
      <w:pPr>
        <w:pStyle w:val="a5"/>
        <w:widowControl w:val="0"/>
        <w:shd w:val="clear" w:color="auto" w:fill="FFFFFF"/>
        <w:spacing w:after="0" w:line="360" w:lineRule="auto"/>
        <w:ind w:left="0"/>
        <w:contextualSpacing w:val="0"/>
        <w:textAlignment w:val="baseline"/>
        <w:rPr>
          <w:rFonts w:ascii="Times New Roman" w:eastAsia="Times New Roman" w:hAnsi="Times New Roman" w:cs="Times New Roman"/>
          <w:b/>
          <w:bCs/>
          <w:color w:val="222222"/>
          <w:sz w:val="24"/>
          <w:szCs w:val="24"/>
          <w:bdr w:val="none" w:sz="0" w:space="0" w:color="auto" w:frame="1"/>
          <w:lang w:eastAsia="ru-RU"/>
        </w:rPr>
      </w:pPr>
    </w:p>
    <w:p w:rsidR="008A0507" w:rsidRDefault="008A0507"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p>
    <w:p w:rsidR="008A0507" w:rsidRDefault="008A0507"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p>
    <w:p w:rsidR="008A0507" w:rsidRDefault="008A0507"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p>
    <w:p w:rsidR="008A0507" w:rsidRDefault="008A0507"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p>
    <w:p w:rsidR="008A0507" w:rsidRDefault="008A0507"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p>
    <w:p w:rsidR="008A0507" w:rsidRDefault="008A0507"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p>
    <w:p w:rsidR="008A0507" w:rsidRDefault="008A0507"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p>
    <w:p w:rsidR="00915C9D" w:rsidRPr="008A0507" w:rsidRDefault="00915C9D" w:rsidP="005C4B6B">
      <w:pPr>
        <w:pStyle w:val="a5"/>
        <w:widowControl w:val="0"/>
        <w:shd w:val="clear" w:color="auto" w:fill="FFFFFF"/>
        <w:spacing w:after="0" w:line="360" w:lineRule="auto"/>
        <w:ind w:left="0"/>
        <w:contextualSpacing w:val="0"/>
        <w:jc w:val="center"/>
        <w:textAlignment w:val="baseline"/>
        <w:rPr>
          <w:rFonts w:ascii="Times New Roman" w:eastAsia="Times New Roman" w:hAnsi="Times New Roman" w:cs="Times New Roman"/>
          <w:b/>
          <w:sz w:val="24"/>
          <w:szCs w:val="24"/>
          <w:lang w:eastAsia="ru-RU"/>
        </w:rPr>
      </w:pPr>
      <w:r w:rsidRPr="008A0507">
        <w:rPr>
          <w:rFonts w:ascii="Times New Roman" w:eastAsia="Times New Roman" w:hAnsi="Times New Roman" w:cs="Times New Roman"/>
          <w:b/>
          <w:sz w:val="24"/>
          <w:szCs w:val="24"/>
          <w:lang w:eastAsia="ru-RU"/>
        </w:rPr>
        <w:t>Заключение</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Конфликт в отношениях родителей и детей не возникает случайно и внезапно. Следствиями ускоренного темпа современной жизни часто являются родительская неподготовленность, непонимание особенностей переходного возраста, неготовность принять происходящие изменения, научиться правильно на них реагировать и помочь тем самым подростку пережить этот и для него тоже нелёгкий период. Поэтому мы и решили рассмотреть проблемы взаимоотношений между родителями и подростками в семье, считая эту тему достаточно актуальной в современных условиях.</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Становление личности подростка процесс сложный и неоднозначный: наряду с педагогическим воздействием происходит процесс самовоспитания. Поэтому, строя взаимоотношения с подростками, чрезвычайно важно знать и учитывать, образцы и ценности, на которые они ориентируются, что для них является важным и значимым.</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000000"/>
          <w:sz w:val="24"/>
          <w:szCs w:val="24"/>
          <w:lang w:eastAsia="ru-RU"/>
        </w:rPr>
        <w:t>В этой работе мы показали главные проблемы отношений между детьми и родителями с обеих сторон и дать рекомендации для их решения. Были достигнуты поставленные цели и решены задачи. В заключении можно сделать такой вывод: между людьми разных поколений всегда существовали проблемы в общении. Зачастую эти проблемы приводят к конфликтам. И если избежать конфликта невозможно, то всегда можно найти конструктивные пути их решения. Проблемы между детьми и родителями никогда не найдет идеального решения. Терпение, понимание и уважение – качества, которые помогут сгладить конфликты людей разных поколений.  В современном быстро развивающемся мире, все чаще и чаще встречаются конфликтные семьи, где родители и дети живут на одной территории, абсолютно не зная и не понимая проблем друг друга. Основой взаимопонимания в семье прежде всего должно быть общение, умение слушать и слышать друг друга.</w:t>
      </w:r>
      <w:r w:rsidR="00286E84">
        <w:rPr>
          <w:rFonts w:ascii="Times New Roman" w:eastAsia="Times New Roman" w:hAnsi="Times New Roman" w:cs="Times New Roman"/>
          <w:color w:val="000000"/>
          <w:sz w:val="24"/>
          <w:szCs w:val="24"/>
          <w:lang w:eastAsia="ru-RU"/>
        </w:rPr>
        <w:t xml:space="preserve"> Гипотеза доказана.</w:t>
      </w:r>
    </w:p>
    <w:p w:rsidR="007858BB" w:rsidRPr="008A0507" w:rsidRDefault="007858BB"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7858BB" w:rsidRPr="008A0507" w:rsidRDefault="007858BB"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br/>
      </w:r>
    </w:p>
    <w:p w:rsidR="007858BB" w:rsidRPr="008A0507" w:rsidRDefault="007858BB" w:rsidP="00AE4E70">
      <w:pPr>
        <w:shd w:val="clear" w:color="auto" w:fill="FFFFFF"/>
        <w:spacing w:after="0" w:line="360" w:lineRule="auto"/>
        <w:jc w:val="both"/>
        <w:rPr>
          <w:rFonts w:ascii="Times New Roman" w:eastAsia="Times New Roman" w:hAnsi="Times New Roman" w:cs="Times New Roman"/>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8A0507" w:rsidRDefault="008A0507"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p>
    <w:p w:rsidR="005C4767" w:rsidRPr="008A0507" w:rsidRDefault="00D76635" w:rsidP="004643E3">
      <w:pPr>
        <w:shd w:val="clear" w:color="auto" w:fill="FFFFFF"/>
        <w:spacing w:after="0" w:line="360" w:lineRule="auto"/>
        <w:ind w:left="-284" w:firstLine="284"/>
        <w:jc w:val="center"/>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t>Список л</w:t>
      </w:r>
      <w:r w:rsidR="005C4767" w:rsidRPr="008A0507">
        <w:rPr>
          <w:rFonts w:ascii="Times New Roman" w:eastAsia="Times New Roman" w:hAnsi="Times New Roman" w:cs="Times New Roman"/>
          <w:b/>
          <w:color w:val="181818"/>
          <w:sz w:val="24"/>
          <w:szCs w:val="24"/>
          <w:lang w:eastAsia="ru-RU"/>
        </w:rPr>
        <w:t>итератур</w:t>
      </w:r>
      <w:r>
        <w:rPr>
          <w:rFonts w:ascii="Times New Roman" w:eastAsia="Times New Roman" w:hAnsi="Times New Roman" w:cs="Times New Roman"/>
          <w:b/>
          <w:color w:val="181818"/>
          <w:sz w:val="24"/>
          <w:szCs w:val="24"/>
          <w:lang w:eastAsia="ru-RU"/>
        </w:rPr>
        <w:t>ы</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1. Аверин В.А. Психология детей и подростков: уч. пособие – 2-е издание, </w:t>
      </w:r>
      <w:proofErr w:type="spellStart"/>
      <w:r w:rsidRPr="008A0507">
        <w:rPr>
          <w:rFonts w:ascii="Times New Roman" w:eastAsia="Times New Roman" w:hAnsi="Times New Roman" w:cs="Times New Roman"/>
          <w:color w:val="181818"/>
          <w:sz w:val="24"/>
          <w:szCs w:val="24"/>
          <w:lang w:eastAsia="ru-RU"/>
        </w:rPr>
        <w:t>перераб</w:t>
      </w:r>
      <w:proofErr w:type="spellEnd"/>
      <w:r w:rsidRPr="008A0507">
        <w:rPr>
          <w:rFonts w:ascii="Times New Roman" w:eastAsia="Times New Roman" w:hAnsi="Times New Roman" w:cs="Times New Roman"/>
          <w:color w:val="181818"/>
          <w:sz w:val="24"/>
          <w:szCs w:val="24"/>
          <w:lang w:eastAsia="ru-RU"/>
        </w:rPr>
        <w:t>. –</w:t>
      </w:r>
      <w:proofErr w:type="spellStart"/>
      <w:r w:rsidRPr="008A0507">
        <w:rPr>
          <w:rFonts w:ascii="Times New Roman" w:eastAsia="Times New Roman" w:hAnsi="Times New Roman" w:cs="Times New Roman"/>
          <w:color w:val="181818"/>
          <w:sz w:val="24"/>
          <w:szCs w:val="24"/>
          <w:lang w:eastAsia="ru-RU"/>
        </w:rPr>
        <w:t>Спб</w:t>
      </w:r>
      <w:proofErr w:type="spellEnd"/>
      <w:r w:rsidRPr="008A0507">
        <w:rPr>
          <w:rFonts w:ascii="Times New Roman" w:eastAsia="Times New Roman" w:hAnsi="Times New Roman" w:cs="Times New Roman"/>
          <w:color w:val="181818"/>
          <w:sz w:val="24"/>
          <w:szCs w:val="24"/>
          <w:lang w:eastAsia="ru-RU"/>
        </w:rPr>
        <w:t xml:space="preserve">: изд-во Михайлова </w:t>
      </w:r>
      <w:proofErr w:type="spellStart"/>
      <w:r w:rsidRPr="008A0507">
        <w:rPr>
          <w:rFonts w:ascii="Times New Roman" w:eastAsia="Times New Roman" w:hAnsi="Times New Roman" w:cs="Times New Roman"/>
          <w:color w:val="181818"/>
          <w:sz w:val="24"/>
          <w:szCs w:val="24"/>
          <w:lang w:eastAsia="ru-RU"/>
        </w:rPr>
        <w:t>в.А</w:t>
      </w:r>
      <w:proofErr w:type="spellEnd"/>
      <w:r w:rsidRPr="008A0507">
        <w:rPr>
          <w:rFonts w:ascii="Times New Roman" w:eastAsia="Times New Roman" w:hAnsi="Times New Roman" w:cs="Times New Roman"/>
          <w:color w:val="181818"/>
          <w:sz w:val="24"/>
          <w:szCs w:val="24"/>
          <w:lang w:eastAsia="ru-RU"/>
        </w:rPr>
        <w:t xml:space="preserve">., </w:t>
      </w:r>
      <w:r w:rsidR="004643E3" w:rsidRPr="008A0507">
        <w:rPr>
          <w:rFonts w:ascii="Times New Roman" w:eastAsia="Times New Roman" w:hAnsi="Times New Roman" w:cs="Times New Roman"/>
          <w:color w:val="181818"/>
          <w:sz w:val="24"/>
          <w:szCs w:val="24"/>
          <w:lang w:eastAsia="ru-RU"/>
        </w:rPr>
        <w:t>20</w:t>
      </w:r>
      <w:r w:rsidR="00880F47" w:rsidRPr="008A0507">
        <w:rPr>
          <w:rFonts w:ascii="Times New Roman" w:eastAsia="Times New Roman" w:hAnsi="Times New Roman" w:cs="Times New Roman"/>
          <w:color w:val="181818"/>
          <w:sz w:val="24"/>
          <w:szCs w:val="24"/>
          <w:lang w:eastAsia="ru-RU"/>
        </w:rPr>
        <w:t>19</w:t>
      </w:r>
      <w:r w:rsidRPr="008A0507">
        <w:rPr>
          <w:rFonts w:ascii="Times New Roman" w:eastAsia="Times New Roman" w:hAnsi="Times New Roman" w:cs="Times New Roman"/>
          <w:color w:val="181818"/>
          <w:sz w:val="24"/>
          <w:szCs w:val="24"/>
          <w:lang w:eastAsia="ru-RU"/>
        </w:rPr>
        <w:t>. – 379с.</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2. Лисовский, В. Т. «Отцы» и «дети»: за диалог в отношениях (размышление социолога о преемственности поколений). // Социологические исследования. — 20</w:t>
      </w:r>
      <w:r w:rsidR="004643E3" w:rsidRPr="008A0507">
        <w:rPr>
          <w:rFonts w:ascii="Times New Roman" w:eastAsia="Times New Roman" w:hAnsi="Times New Roman" w:cs="Times New Roman"/>
          <w:color w:val="181818"/>
          <w:sz w:val="24"/>
          <w:szCs w:val="24"/>
          <w:lang w:eastAsia="ru-RU"/>
        </w:rPr>
        <w:t>1</w:t>
      </w:r>
      <w:r w:rsidR="00880F47" w:rsidRPr="008A0507">
        <w:rPr>
          <w:rFonts w:ascii="Times New Roman" w:eastAsia="Times New Roman" w:hAnsi="Times New Roman" w:cs="Times New Roman"/>
          <w:color w:val="181818"/>
          <w:sz w:val="24"/>
          <w:szCs w:val="24"/>
          <w:lang w:eastAsia="ru-RU"/>
        </w:rPr>
        <w:t>9</w:t>
      </w:r>
      <w:r w:rsidRPr="008A0507">
        <w:rPr>
          <w:rFonts w:ascii="Times New Roman" w:eastAsia="Times New Roman" w:hAnsi="Times New Roman" w:cs="Times New Roman"/>
          <w:color w:val="181818"/>
          <w:sz w:val="24"/>
          <w:szCs w:val="24"/>
          <w:lang w:eastAsia="ru-RU"/>
        </w:rPr>
        <w:t>. — № 7.</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3. Психология подростка. Полное руководство. Под ред. </w:t>
      </w:r>
      <w:proofErr w:type="spellStart"/>
      <w:r w:rsidRPr="008A0507">
        <w:rPr>
          <w:rFonts w:ascii="Times New Roman" w:eastAsia="Times New Roman" w:hAnsi="Times New Roman" w:cs="Times New Roman"/>
          <w:color w:val="181818"/>
          <w:sz w:val="24"/>
          <w:szCs w:val="24"/>
          <w:lang w:eastAsia="ru-RU"/>
        </w:rPr>
        <w:t>А.А.Реана</w:t>
      </w:r>
      <w:proofErr w:type="spellEnd"/>
      <w:r w:rsidRPr="008A0507">
        <w:rPr>
          <w:rFonts w:ascii="Times New Roman" w:eastAsia="Times New Roman" w:hAnsi="Times New Roman" w:cs="Times New Roman"/>
          <w:color w:val="181818"/>
          <w:sz w:val="24"/>
          <w:szCs w:val="24"/>
          <w:lang w:eastAsia="ru-RU"/>
        </w:rPr>
        <w:t xml:space="preserve"> – СПб.: </w:t>
      </w:r>
      <w:proofErr w:type="spellStart"/>
      <w:r w:rsidRPr="008A0507">
        <w:rPr>
          <w:rFonts w:ascii="Times New Roman" w:eastAsia="Times New Roman" w:hAnsi="Times New Roman" w:cs="Times New Roman"/>
          <w:color w:val="181818"/>
          <w:sz w:val="24"/>
          <w:szCs w:val="24"/>
          <w:lang w:eastAsia="ru-RU"/>
        </w:rPr>
        <w:t>прайм</w:t>
      </w:r>
      <w:proofErr w:type="spellEnd"/>
      <w:r w:rsidRPr="008A0507">
        <w:rPr>
          <w:rFonts w:ascii="Times New Roman" w:eastAsia="Times New Roman" w:hAnsi="Times New Roman" w:cs="Times New Roman"/>
          <w:color w:val="181818"/>
          <w:sz w:val="24"/>
          <w:szCs w:val="24"/>
          <w:lang w:eastAsia="ru-RU"/>
        </w:rPr>
        <w:t>-ЕВРОЗНАК, 20</w:t>
      </w:r>
      <w:r w:rsidR="00880F47" w:rsidRPr="008A0507">
        <w:rPr>
          <w:rFonts w:ascii="Times New Roman" w:eastAsia="Times New Roman" w:hAnsi="Times New Roman" w:cs="Times New Roman"/>
          <w:color w:val="181818"/>
          <w:sz w:val="24"/>
          <w:szCs w:val="24"/>
          <w:lang w:eastAsia="ru-RU"/>
        </w:rPr>
        <w:t>20</w:t>
      </w:r>
      <w:r w:rsidRPr="008A0507">
        <w:rPr>
          <w:rFonts w:ascii="Times New Roman" w:eastAsia="Times New Roman" w:hAnsi="Times New Roman" w:cs="Times New Roman"/>
          <w:color w:val="181818"/>
          <w:sz w:val="24"/>
          <w:szCs w:val="24"/>
          <w:lang w:eastAsia="ru-RU"/>
        </w:rPr>
        <w:t>. – 432 с.</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4. Тарасенко, Д.Н., </w:t>
      </w:r>
      <w:proofErr w:type="spellStart"/>
      <w:r w:rsidRPr="008A0507">
        <w:rPr>
          <w:rFonts w:ascii="Times New Roman" w:eastAsia="Times New Roman" w:hAnsi="Times New Roman" w:cs="Times New Roman"/>
          <w:color w:val="181818"/>
          <w:sz w:val="24"/>
          <w:szCs w:val="24"/>
          <w:lang w:eastAsia="ru-RU"/>
        </w:rPr>
        <w:t>Лекаца</w:t>
      </w:r>
      <w:proofErr w:type="spellEnd"/>
      <w:r w:rsidRPr="008A0507">
        <w:rPr>
          <w:rFonts w:ascii="Times New Roman" w:eastAsia="Times New Roman" w:hAnsi="Times New Roman" w:cs="Times New Roman"/>
          <w:color w:val="181818"/>
          <w:sz w:val="24"/>
          <w:szCs w:val="24"/>
          <w:lang w:eastAsia="ru-RU"/>
        </w:rPr>
        <w:t>, А.Н. Проблема «отцов» и «детей» в современном обществе // Международный журнал экспериментального образования. – 20</w:t>
      </w:r>
      <w:r w:rsidR="00880F47" w:rsidRPr="008A0507">
        <w:rPr>
          <w:rFonts w:ascii="Times New Roman" w:eastAsia="Times New Roman" w:hAnsi="Times New Roman" w:cs="Times New Roman"/>
          <w:color w:val="181818"/>
          <w:sz w:val="24"/>
          <w:szCs w:val="24"/>
          <w:lang w:eastAsia="ru-RU"/>
        </w:rPr>
        <w:t>20</w:t>
      </w:r>
      <w:r w:rsidRPr="008A0507">
        <w:rPr>
          <w:rFonts w:ascii="Times New Roman" w:eastAsia="Times New Roman" w:hAnsi="Times New Roman" w:cs="Times New Roman"/>
          <w:color w:val="181818"/>
          <w:sz w:val="24"/>
          <w:szCs w:val="24"/>
          <w:lang w:eastAsia="ru-RU"/>
        </w:rPr>
        <w:t>. – № 11-6. – С. 962-963.</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5. Учителям и родителям о психологии подростка. /Сост. Г.Г </w:t>
      </w:r>
      <w:proofErr w:type="spellStart"/>
      <w:r w:rsidRPr="008A0507">
        <w:rPr>
          <w:rFonts w:ascii="Times New Roman" w:eastAsia="Times New Roman" w:hAnsi="Times New Roman" w:cs="Times New Roman"/>
          <w:color w:val="181818"/>
          <w:sz w:val="24"/>
          <w:szCs w:val="24"/>
          <w:lang w:eastAsia="ru-RU"/>
        </w:rPr>
        <w:t>Аракелов</w:t>
      </w:r>
      <w:proofErr w:type="spellEnd"/>
      <w:r w:rsidRPr="008A0507">
        <w:rPr>
          <w:rFonts w:ascii="Times New Roman" w:eastAsia="Times New Roman" w:hAnsi="Times New Roman" w:cs="Times New Roman"/>
          <w:color w:val="181818"/>
          <w:sz w:val="24"/>
          <w:szCs w:val="24"/>
          <w:lang w:eastAsia="ru-RU"/>
        </w:rPr>
        <w:t xml:space="preserve"> и др. М., </w:t>
      </w:r>
      <w:proofErr w:type="spellStart"/>
      <w:r w:rsidRPr="008A0507">
        <w:rPr>
          <w:rFonts w:ascii="Times New Roman" w:eastAsia="Times New Roman" w:hAnsi="Times New Roman" w:cs="Times New Roman"/>
          <w:color w:val="181818"/>
          <w:sz w:val="24"/>
          <w:szCs w:val="24"/>
          <w:lang w:eastAsia="ru-RU"/>
        </w:rPr>
        <w:t>Высш</w:t>
      </w:r>
      <w:proofErr w:type="spellEnd"/>
      <w:r w:rsidRPr="008A0507">
        <w:rPr>
          <w:rFonts w:ascii="Times New Roman" w:eastAsia="Times New Roman" w:hAnsi="Times New Roman" w:cs="Times New Roman"/>
          <w:color w:val="181818"/>
          <w:sz w:val="24"/>
          <w:szCs w:val="24"/>
          <w:lang w:eastAsia="ru-RU"/>
        </w:rPr>
        <w:t xml:space="preserve">. </w:t>
      </w:r>
      <w:proofErr w:type="spellStart"/>
      <w:r w:rsidRPr="008A0507">
        <w:rPr>
          <w:rFonts w:ascii="Times New Roman" w:eastAsia="Times New Roman" w:hAnsi="Times New Roman" w:cs="Times New Roman"/>
          <w:color w:val="181818"/>
          <w:sz w:val="24"/>
          <w:szCs w:val="24"/>
          <w:lang w:eastAsia="ru-RU"/>
        </w:rPr>
        <w:t>шк</w:t>
      </w:r>
      <w:proofErr w:type="spellEnd"/>
      <w:r w:rsidRPr="008A0507">
        <w:rPr>
          <w:rFonts w:ascii="Times New Roman" w:eastAsia="Times New Roman" w:hAnsi="Times New Roman" w:cs="Times New Roman"/>
          <w:color w:val="181818"/>
          <w:sz w:val="24"/>
          <w:szCs w:val="24"/>
          <w:lang w:eastAsia="ru-RU"/>
        </w:rPr>
        <w:t xml:space="preserve">., </w:t>
      </w:r>
      <w:r w:rsidR="004643E3" w:rsidRPr="008A0507">
        <w:rPr>
          <w:rFonts w:ascii="Times New Roman" w:eastAsia="Times New Roman" w:hAnsi="Times New Roman" w:cs="Times New Roman"/>
          <w:color w:val="181818"/>
          <w:sz w:val="24"/>
          <w:szCs w:val="24"/>
          <w:lang w:eastAsia="ru-RU"/>
        </w:rPr>
        <w:t>20</w:t>
      </w:r>
      <w:r w:rsidR="00880F47" w:rsidRPr="008A0507">
        <w:rPr>
          <w:rFonts w:ascii="Times New Roman" w:eastAsia="Times New Roman" w:hAnsi="Times New Roman" w:cs="Times New Roman"/>
          <w:color w:val="181818"/>
          <w:sz w:val="24"/>
          <w:szCs w:val="24"/>
          <w:lang w:eastAsia="ru-RU"/>
        </w:rPr>
        <w:t>21</w:t>
      </w:r>
      <w:r w:rsidRPr="008A0507">
        <w:rPr>
          <w:rFonts w:ascii="Times New Roman" w:eastAsia="Times New Roman" w:hAnsi="Times New Roman" w:cs="Times New Roman"/>
          <w:color w:val="181818"/>
          <w:sz w:val="24"/>
          <w:szCs w:val="24"/>
          <w:lang w:eastAsia="ru-RU"/>
        </w:rPr>
        <w:t>. - 304</w:t>
      </w:r>
    </w:p>
    <w:p w:rsidR="005C4767" w:rsidRPr="008A0507" w:rsidRDefault="005C4767" w:rsidP="005C476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6. </w:t>
      </w:r>
      <w:proofErr w:type="spellStart"/>
      <w:r w:rsidRPr="008A0507">
        <w:rPr>
          <w:rFonts w:ascii="Times New Roman" w:eastAsia="Times New Roman" w:hAnsi="Times New Roman" w:cs="Times New Roman"/>
          <w:color w:val="181818"/>
          <w:sz w:val="24"/>
          <w:szCs w:val="24"/>
          <w:lang w:eastAsia="ru-RU"/>
        </w:rPr>
        <w:t>Фельдштейн</w:t>
      </w:r>
      <w:proofErr w:type="spellEnd"/>
      <w:r w:rsidRPr="008A0507">
        <w:rPr>
          <w:rFonts w:ascii="Times New Roman" w:eastAsia="Times New Roman" w:hAnsi="Times New Roman" w:cs="Times New Roman"/>
          <w:color w:val="181818"/>
          <w:sz w:val="24"/>
          <w:szCs w:val="24"/>
          <w:lang w:eastAsia="ru-RU"/>
        </w:rPr>
        <w:t xml:space="preserve"> Д. И. «Психологические аспекты изучения современного подростка». Вопросы психологии, </w:t>
      </w:r>
      <w:r w:rsidR="004643E3" w:rsidRPr="008A0507">
        <w:rPr>
          <w:rFonts w:ascii="Times New Roman" w:eastAsia="Times New Roman" w:hAnsi="Times New Roman" w:cs="Times New Roman"/>
          <w:color w:val="181818"/>
          <w:sz w:val="24"/>
          <w:szCs w:val="24"/>
          <w:lang w:eastAsia="ru-RU"/>
        </w:rPr>
        <w:t>201</w:t>
      </w:r>
      <w:r w:rsidR="00880F47" w:rsidRPr="008A0507">
        <w:rPr>
          <w:rFonts w:ascii="Times New Roman" w:eastAsia="Times New Roman" w:hAnsi="Times New Roman" w:cs="Times New Roman"/>
          <w:color w:val="181818"/>
          <w:sz w:val="24"/>
          <w:szCs w:val="24"/>
          <w:lang w:eastAsia="ru-RU"/>
        </w:rPr>
        <w:t>9</w:t>
      </w:r>
      <w:r w:rsidRPr="008A0507">
        <w:rPr>
          <w:rFonts w:ascii="Times New Roman" w:eastAsia="Times New Roman" w:hAnsi="Times New Roman" w:cs="Times New Roman"/>
          <w:color w:val="181818"/>
          <w:sz w:val="24"/>
          <w:szCs w:val="24"/>
          <w:lang w:eastAsia="ru-RU"/>
        </w:rPr>
        <w:t>, № 1. – с. 34-43</w:t>
      </w: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FD5056">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p>
    <w:p w:rsidR="005D1402" w:rsidRPr="008A0507" w:rsidRDefault="005D1402" w:rsidP="00AE4E70">
      <w:pPr>
        <w:shd w:val="clear" w:color="auto" w:fill="FFFFFF"/>
        <w:spacing w:after="0" w:line="360" w:lineRule="auto"/>
        <w:jc w:val="both"/>
        <w:rPr>
          <w:rFonts w:ascii="Times New Roman" w:eastAsia="Times New Roman" w:hAnsi="Times New Roman" w:cs="Times New Roman"/>
          <w:color w:val="181818"/>
          <w:sz w:val="24"/>
          <w:szCs w:val="24"/>
          <w:lang w:eastAsia="ru-RU"/>
        </w:rPr>
      </w:pPr>
    </w:p>
    <w:p w:rsidR="00FF4F27" w:rsidRPr="008A0507" w:rsidRDefault="00FF4F27" w:rsidP="005C4767">
      <w:pPr>
        <w:shd w:val="clear" w:color="auto" w:fill="FFFFFF"/>
        <w:spacing w:after="0" w:line="360" w:lineRule="auto"/>
        <w:jc w:val="both"/>
        <w:rPr>
          <w:rFonts w:ascii="Times New Roman" w:eastAsia="Times New Roman" w:hAnsi="Times New Roman" w:cs="Times New Roman"/>
          <w:color w:val="181818"/>
          <w:sz w:val="24"/>
          <w:szCs w:val="24"/>
          <w:lang w:eastAsia="ru-RU"/>
        </w:rPr>
      </w:pPr>
    </w:p>
    <w:p w:rsidR="008A0507" w:rsidRDefault="008A0507" w:rsidP="005C4B6B">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8A0507" w:rsidRDefault="008A0507" w:rsidP="005C4B6B">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8A0507" w:rsidRDefault="008A0507" w:rsidP="005C4B6B">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8A0507" w:rsidRDefault="008A0507" w:rsidP="005C4B6B">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8A0507" w:rsidRDefault="008A0507" w:rsidP="005C4B6B">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8A0507" w:rsidRDefault="008A0507" w:rsidP="005C4B6B">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8A0507" w:rsidRDefault="008A0507" w:rsidP="005C4B6B">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5C4B6B" w:rsidRPr="008A0507" w:rsidRDefault="005C4B6B" w:rsidP="00D76635">
      <w:pPr>
        <w:widowControl w:val="0"/>
        <w:shd w:val="clear" w:color="auto" w:fill="FFFFFF"/>
        <w:spacing w:after="0" w:line="36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8A0507">
        <w:rPr>
          <w:rFonts w:ascii="Times New Roman" w:eastAsia="Times New Roman" w:hAnsi="Times New Roman" w:cs="Times New Roman"/>
          <w:b/>
          <w:bCs/>
          <w:color w:val="222222"/>
          <w:sz w:val="24"/>
          <w:szCs w:val="24"/>
          <w:bdr w:val="none" w:sz="0" w:space="0" w:color="auto" w:frame="1"/>
          <w:lang w:eastAsia="ru-RU"/>
        </w:rPr>
        <w:t>Приложение</w:t>
      </w:r>
    </w:p>
    <w:p w:rsidR="00FF4F27" w:rsidRPr="008A0507" w:rsidRDefault="00FF4F27" w:rsidP="00D76635">
      <w:pPr>
        <w:widowControl w:val="0"/>
        <w:shd w:val="clear" w:color="auto" w:fill="FFFFFF"/>
        <w:spacing w:after="0" w:line="360" w:lineRule="auto"/>
        <w:ind w:firstLine="426"/>
        <w:jc w:val="center"/>
        <w:textAlignment w:val="baseline"/>
        <w:rPr>
          <w:rFonts w:ascii="Times New Roman" w:eastAsia="Times New Roman" w:hAnsi="Times New Roman" w:cs="Times New Roman"/>
          <w:color w:val="222222"/>
          <w:sz w:val="24"/>
          <w:szCs w:val="24"/>
          <w:lang w:eastAsia="ru-RU"/>
        </w:rPr>
      </w:pPr>
      <w:r w:rsidRPr="008A0507">
        <w:rPr>
          <w:rFonts w:ascii="Times New Roman" w:eastAsia="Times New Roman" w:hAnsi="Times New Roman" w:cs="Times New Roman"/>
          <w:b/>
          <w:bCs/>
          <w:color w:val="222222"/>
          <w:sz w:val="24"/>
          <w:szCs w:val="24"/>
          <w:bdr w:val="none" w:sz="0" w:space="0" w:color="auto" w:frame="1"/>
          <w:lang w:eastAsia="ru-RU"/>
        </w:rPr>
        <w:t xml:space="preserve">2.1. </w:t>
      </w:r>
      <w:r w:rsidR="00D76635">
        <w:rPr>
          <w:rFonts w:ascii="Times New Roman" w:eastAsia="Times New Roman" w:hAnsi="Times New Roman" w:cs="Times New Roman"/>
          <w:b/>
          <w:bCs/>
          <w:color w:val="222222"/>
          <w:sz w:val="24"/>
          <w:szCs w:val="24"/>
          <w:bdr w:val="none" w:sz="0" w:space="0" w:color="auto" w:frame="1"/>
          <w:lang w:eastAsia="ru-RU"/>
        </w:rPr>
        <w:t>Социальный опрос.</w:t>
      </w:r>
    </w:p>
    <w:p w:rsidR="00FF4F27" w:rsidRPr="008A0507" w:rsidRDefault="00FF4F27" w:rsidP="005C4B6B">
      <w:pPr>
        <w:shd w:val="clear" w:color="auto" w:fill="FFFFFF"/>
        <w:spacing w:after="0" w:line="360" w:lineRule="auto"/>
        <w:ind w:left="-284" w:firstLine="284"/>
        <w:jc w:val="both"/>
        <w:rPr>
          <w:rFonts w:ascii="Times New Roman" w:eastAsia="Times New Roman" w:hAnsi="Times New Roman" w:cs="Times New Roman"/>
          <w:color w:val="FF0000"/>
          <w:sz w:val="24"/>
          <w:szCs w:val="24"/>
          <w:lang w:eastAsia="ru-RU"/>
        </w:rPr>
      </w:pPr>
      <w:r w:rsidRPr="008A0507">
        <w:rPr>
          <w:rFonts w:ascii="Times New Roman" w:eastAsia="Times New Roman" w:hAnsi="Times New Roman" w:cs="Times New Roman"/>
          <w:color w:val="000000"/>
          <w:sz w:val="24"/>
          <w:szCs w:val="24"/>
          <w:lang w:eastAsia="ru-RU"/>
        </w:rPr>
        <w:t xml:space="preserve">Я провела социологический опрос среди учащихся 7 – 9 классов с целью определить, </w:t>
      </w:r>
      <w:r w:rsidRPr="008A0507">
        <w:rPr>
          <w:rFonts w:ascii="Times New Roman" w:eastAsia="Times New Roman" w:hAnsi="Times New Roman" w:cs="Times New Roman"/>
          <w:sz w:val="24"/>
          <w:szCs w:val="24"/>
          <w:lang w:eastAsia="ru-RU"/>
        </w:rPr>
        <w:t>какие из особенностей чаще всего становятся причиной конфликтов</w:t>
      </w:r>
      <w:r w:rsidR="008A0507" w:rsidRPr="008A0507">
        <w:rPr>
          <w:rFonts w:ascii="Times New Roman" w:eastAsia="Times New Roman" w:hAnsi="Times New Roman" w:cs="Times New Roman"/>
          <w:sz w:val="24"/>
          <w:szCs w:val="24"/>
          <w:lang w:eastAsia="ru-RU"/>
        </w:rPr>
        <w:t xml:space="preserve">. </w:t>
      </w:r>
      <w:r w:rsidR="008A0507" w:rsidRPr="008A0507">
        <w:rPr>
          <w:rFonts w:ascii="Times New Roman" w:eastAsia="Times New Roman" w:hAnsi="Times New Roman" w:cs="Times New Roman"/>
          <w:color w:val="000000"/>
          <w:sz w:val="24"/>
          <w:szCs w:val="24"/>
          <w:lang w:eastAsia="ru-RU"/>
        </w:rPr>
        <w:t xml:space="preserve">Я </w:t>
      </w:r>
      <w:r w:rsidRPr="008A0507">
        <w:rPr>
          <w:rFonts w:ascii="Times New Roman" w:eastAsia="Times New Roman" w:hAnsi="Times New Roman" w:cs="Times New Roman"/>
          <w:color w:val="000000"/>
          <w:sz w:val="24"/>
          <w:szCs w:val="24"/>
          <w:lang w:eastAsia="ru-RU"/>
        </w:rPr>
        <w:t>обработала анкеты, а результаты по каждому вопросу сделали в виде диаграмм.</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sectPr w:rsidR="00FF4F27" w:rsidRPr="008A0507" w:rsidSect="00FF4F27">
          <w:footerReference w:type="default" r:id="rId8"/>
          <w:type w:val="continuous"/>
          <w:pgSz w:w="11906" w:h="16838"/>
          <w:pgMar w:top="851" w:right="707" w:bottom="851" w:left="1418" w:header="708" w:footer="136" w:gutter="0"/>
          <w:cols w:space="708"/>
          <w:titlePg/>
          <w:docGrid w:linePitch="360"/>
        </w:sectPr>
      </w:pP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В каком классе ты учишься?  </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5A94E7BE" wp14:editId="1D8B4E59">
            <wp:extent cx="3253740" cy="2293620"/>
            <wp:effectExtent l="0" t="0" r="381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4F27" w:rsidRPr="008A0507" w:rsidRDefault="00FF4F27" w:rsidP="00FF4F27">
      <w:pPr>
        <w:widowControl w:val="0"/>
        <w:shd w:val="clear" w:color="auto" w:fill="FFFFFF"/>
        <w:spacing w:after="0" w:line="360" w:lineRule="auto"/>
        <w:ind w:firstLine="426"/>
        <w:jc w:val="both"/>
        <w:textAlignment w:val="baseline"/>
        <w:rPr>
          <w:rFonts w:ascii="Times New Roman" w:eastAsia="Times New Roman" w:hAnsi="Times New Roman" w:cs="Times New Roman"/>
          <w:color w:val="222222"/>
          <w:sz w:val="24"/>
          <w:szCs w:val="24"/>
          <w:lang w:eastAsia="ru-RU"/>
        </w:rPr>
        <w:sectPr w:rsidR="00FF4F27" w:rsidRPr="008A0507" w:rsidSect="00E657E2">
          <w:type w:val="continuous"/>
          <w:pgSz w:w="11906" w:h="16838"/>
          <w:pgMar w:top="851" w:right="707" w:bottom="851" w:left="1418" w:header="708" w:footer="708" w:gutter="0"/>
          <w:cols w:space="708"/>
          <w:docGrid w:linePitch="360"/>
        </w:sectPr>
      </w:pPr>
      <w:r w:rsidRPr="008A0507">
        <w:rPr>
          <w:rFonts w:ascii="Times New Roman" w:eastAsia="Times New Roman" w:hAnsi="Times New Roman" w:cs="Times New Roman"/>
          <w:color w:val="222222"/>
          <w:sz w:val="24"/>
          <w:szCs w:val="24"/>
          <w:lang w:eastAsia="ru-RU"/>
        </w:rPr>
        <w:t xml:space="preserve">Вывод, из 100% опрошенных 30% обучающиеся 9-х классов, 34 % </w:t>
      </w:r>
    </w:p>
    <w:p w:rsidR="00FF4F27" w:rsidRPr="008A0507" w:rsidRDefault="00FF4F27" w:rsidP="00FF4F27">
      <w:pPr>
        <w:widowControl w:val="0"/>
        <w:shd w:val="clear" w:color="auto" w:fill="FFFFFF"/>
        <w:spacing w:after="0" w:line="360" w:lineRule="auto"/>
        <w:jc w:val="both"/>
        <w:textAlignment w:val="baseline"/>
        <w:rPr>
          <w:rFonts w:ascii="Times New Roman" w:eastAsia="Times New Roman" w:hAnsi="Times New Roman" w:cs="Times New Roman"/>
          <w:color w:val="222222"/>
          <w:sz w:val="24"/>
          <w:szCs w:val="24"/>
          <w:lang w:eastAsia="ru-RU"/>
        </w:rPr>
      </w:pPr>
      <w:r w:rsidRPr="008A0507">
        <w:rPr>
          <w:rFonts w:ascii="Times New Roman" w:eastAsia="Times New Roman" w:hAnsi="Times New Roman" w:cs="Times New Roman"/>
          <w:color w:val="222222"/>
          <w:sz w:val="24"/>
          <w:szCs w:val="24"/>
          <w:lang w:eastAsia="ru-RU"/>
        </w:rPr>
        <w:t>обучающиеся 8-х классов, 36% обучающиеся 7-х классов.</w:t>
      </w:r>
    </w:p>
    <w:p w:rsidR="00FF4F27" w:rsidRPr="008A0507" w:rsidRDefault="00FF4F27" w:rsidP="00FF4F27">
      <w:pPr>
        <w:widowControl w:val="0"/>
        <w:shd w:val="clear" w:color="auto" w:fill="FFFFFF"/>
        <w:spacing w:after="0" w:line="360" w:lineRule="auto"/>
        <w:jc w:val="both"/>
        <w:textAlignment w:val="baseline"/>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Сердятся ли родители, если Вы спорите с ними?</w:t>
      </w:r>
    </w:p>
    <w:p w:rsidR="00FF4F27" w:rsidRPr="008A0507" w:rsidRDefault="00FF4F27" w:rsidP="00FF4F27">
      <w:pPr>
        <w:widowControl w:val="0"/>
        <w:shd w:val="clear" w:color="auto" w:fill="FFFFFF"/>
        <w:spacing w:after="0" w:line="360" w:lineRule="auto"/>
        <w:jc w:val="both"/>
        <w:textAlignment w:val="baseline"/>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04497C82" wp14:editId="123A4858">
            <wp:extent cx="3208020" cy="2903220"/>
            <wp:effectExtent l="0" t="0" r="1143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4F27" w:rsidRPr="008A0507" w:rsidRDefault="00FF4F27" w:rsidP="00FF4F27">
      <w:pPr>
        <w:widowControl w:val="0"/>
        <w:shd w:val="clear" w:color="auto" w:fill="FFFFFF"/>
        <w:spacing w:after="0" w:line="360" w:lineRule="auto"/>
        <w:ind w:firstLine="426"/>
        <w:jc w:val="both"/>
        <w:textAlignment w:val="baseline"/>
        <w:rPr>
          <w:rFonts w:ascii="Times New Roman" w:eastAsia="Times New Roman" w:hAnsi="Times New Roman" w:cs="Times New Roman"/>
          <w:color w:val="222222"/>
          <w:sz w:val="24"/>
          <w:szCs w:val="24"/>
          <w:lang w:eastAsia="ru-RU"/>
        </w:rPr>
        <w:sectPr w:rsidR="00FF4F27" w:rsidRPr="008A0507" w:rsidSect="00E657E2">
          <w:type w:val="continuous"/>
          <w:pgSz w:w="11906" w:h="16838"/>
          <w:pgMar w:top="851" w:right="707" w:bottom="851" w:left="1418" w:header="708" w:footer="708" w:gutter="0"/>
          <w:cols w:space="708"/>
          <w:docGrid w:linePitch="360"/>
        </w:sectPr>
      </w:pPr>
      <w:r w:rsidRPr="008A0507">
        <w:rPr>
          <w:rFonts w:ascii="Times New Roman" w:eastAsia="Times New Roman" w:hAnsi="Times New Roman" w:cs="Times New Roman"/>
          <w:color w:val="222222"/>
          <w:sz w:val="24"/>
          <w:szCs w:val="24"/>
          <w:lang w:eastAsia="ru-RU"/>
        </w:rPr>
        <w:t>Вывод, на вопрос «</w:t>
      </w:r>
      <w:r w:rsidRPr="008A0507">
        <w:rPr>
          <w:rFonts w:ascii="Times New Roman" w:eastAsia="Times New Roman" w:hAnsi="Times New Roman" w:cs="Times New Roman"/>
          <w:color w:val="181818"/>
          <w:sz w:val="24"/>
          <w:szCs w:val="24"/>
          <w:lang w:eastAsia="ru-RU"/>
        </w:rPr>
        <w:t xml:space="preserve">Сердятся ли родители, если Вы спорите с ними?» </w:t>
      </w:r>
      <w:r w:rsidRPr="008A0507">
        <w:rPr>
          <w:rFonts w:ascii="Times New Roman" w:eastAsia="Times New Roman" w:hAnsi="Times New Roman" w:cs="Times New Roman"/>
          <w:color w:val="222222"/>
          <w:sz w:val="24"/>
          <w:szCs w:val="24"/>
          <w:lang w:eastAsia="ru-RU"/>
        </w:rPr>
        <w:t xml:space="preserve">из 100% опрошенных 14% указали конечно да, 19% конечно нет, 25% скорее </w:t>
      </w:r>
      <w:proofErr w:type="gramStart"/>
      <w:r w:rsidRPr="008A0507">
        <w:rPr>
          <w:rFonts w:ascii="Times New Roman" w:eastAsia="Times New Roman" w:hAnsi="Times New Roman" w:cs="Times New Roman"/>
          <w:color w:val="222222"/>
          <w:sz w:val="24"/>
          <w:szCs w:val="24"/>
          <w:lang w:eastAsia="ru-RU"/>
        </w:rPr>
        <w:t>да</w:t>
      </w:r>
      <w:proofErr w:type="gramEnd"/>
      <w:r w:rsidRPr="008A0507">
        <w:rPr>
          <w:rFonts w:ascii="Times New Roman" w:eastAsia="Times New Roman" w:hAnsi="Times New Roman" w:cs="Times New Roman"/>
          <w:color w:val="222222"/>
          <w:sz w:val="24"/>
          <w:szCs w:val="24"/>
          <w:lang w:eastAsia="ru-RU"/>
        </w:rPr>
        <w:t xml:space="preserve"> чем нет, 22% конечно нет, чем да, 20% опрошенных указали ответ «не знаю».</w:t>
      </w:r>
    </w:p>
    <w:p w:rsidR="00FF4F27" w:rsidRPr="008A0507" w:rsidRDefault="00FF4F27" w:rsidP="00FF4F27">
      <w:pPr>
        <w:widowControl w:val="0"/>
        <w:spacing w:after="0" w:line="360" w:lineRule="auto"/>
        <w:rPr>
          <w:rFonts w:ascii="Times New Roman" w:eastAsia="Times New Roman" w:hAnsi="Times New Roman" w:cs="Times New Roman"/>
          <w:sz w:val="24"/>
          <w:szCs w:val="24"/>
          <w:lang w:eastAsia="ru-RU"/>
        </w:rPr>
        <w:sectPr w:rsidR="00FF4F27" w:rsidRPr="008A0507" w:rsidSect="00C554FA">
          <w:type w:val="continuous"/>
          <w:pgSz w:w="11906" w:h="16838"/>
          <w:pgMar w:top="851" w:right="707" w:bottom="851" w:left="1418" w:header="708" w:footer="708" w:gutter="0"/>
          <w:cols w:space="708"/>
          <w:docGrid w:linePitch="360"/>
        </w:sectPr>
      </w:pPr>
    </w:p>
    <w:p w:rsidR="00FF4F27" w:rsidRPr="008A0507" w:rsidRDefault="00FF4F27" w:rsidP="00FF4F27">
      <w:pPr>
        <w:rPr>
          <w:rFonts w:ascii="Times New Roman" w:eastAsia="Times New Roman" w:hAnsi="Times New Roman" w:cs="Times New Roman"/>
          <w:sz w:val="24"/>
          <w:szCs w:val="24"/>
          <w:lang w:eastAsia="ru-RU"/>
        </w:rPr>
        <w:sectPr w:rsidR="00FF4F27" w:rsidRPr="008A0507" w:rsidSect="00E657E2">
          <w:type w:val="continuous"/>
          <w:pgSz w:w="11906" w:h="16838"/>
          <w:pgMar w:top="851" w:right="707" w:bottom="851" w:left="1418" w:header="708" w:footer="708" w:gutter="0"/>
          <w:cols w:space="708"/>
          <w:docGrid w:linePitch="360"/>
        </w:sectPr>
      </w:pPr>
    </w:p>
    <w:p w:rsidR="00FF4F27" w:rsidRPr="008A0507" w:rsidRDefault="00FF4F27" w:rsidP="00FF4F27">
      <w:pPr>
        <w:widowControl w:val="0"/>
        <w:shd w:val="clear" w:color="auto" w:fill="FFFFFF"/>
        <w:spacing w:after="0" w:line="360" w:lineRule="auto"/>
        <w:jc w:val="both"/>
        <w:textAlignment w:val="baseline"/>
        <w:rPr>
          <w:rFonts w:ascii="Times New Roman" w:eastAsia="Times New Roman" w:hAnsi="Times New Roman" w:cs="Times New Roman"/>
          <w:color w:val="181818"/>
          <w:sz w:val="24"/>
          <w:szCs w:val="24"/>
          <w:lang w:eastAsia="ru-RU"/>
        </w:rPr>
        <w:sectPr w:rsidR="00FF4F27" w:rsidRPr="008A0507" w:rsidSect="00E657E2">
          <w:type w:val="continuous"/>
          <w:pgSz w:w="11906" w:h="16838"/>
          <w:pgMar w:top="851" w:right="707" w:bottom="851" w:left="1418" w:header="708" w:footer="708" w:gutter="0"/>
          <w:cols w:space="708"/>
          <w:docGrid w:linePitch="360"/>
        </w:sectPr>
      </w:pPr>
    </w:p>
    <w:p w:rsidR="00FF4F27" w:rsidRPr="008A0507" w:rsidRDefault="00FF4F27" w:rsidP="00FF4F27">
      <w:pPr>
        <w:widowControl w:val="0"/>
        <w:shd w:val="clear" w:color="auto" w:fill="FFFFFF"/>
        <w:spacing w:after="0" w:line="360" w:lineRule="auto"/>
        <w:jc w:val="both"/>
        <w:textAlignment w:val="baseline"/>
        <w:rPr>
          <w:rFonts w:ascii="Times New Roman" w:eastAsia="Times New Roman" w:hAnsi="Times New Roman" w:cs="Times New Roman"/>
          <w:color w:val="181818"/>
          <w:sz w:val="24"/>
          <w:szCs w:val="24"/>
          <w:lang w:eastAsia="ru-RU"/>
        </w:rPr>
        <w:sectPr w:rsidR="00FF4F27" w:rsidRPr="008A0507" w:rsidSect="00E657E2">
          <w:type w:val="continuous"/>
          <w:pgSz w:w="11906" w:h="16838"/>
          <w:pgMar w:top="851" w:right="707" w:bottom="851" w:left="1418" w:header="708" w:footer="708" w:gutter="0"/>
          <w:cols w:space="708"/>
          <w:docGrid w:linePitch="360"/>
        </w:sectPr>
      </w:pPr>
    </w:p>
    <w:p w:rsidR="00FF4F27" w:rsidRPr="008A0507" w:rsidRDefault="00FF4F27" w:rsidP="00FF4F27">
      <w:pPr>
        <w:widowControl w:val="0"/>
        <w:shd w:val="clear" w:color="auto" w:fill="FFFFFF"/>
        <w:spacing w:after="0" w:line="360" w:lineRule="auto"/>
        <w:jc w:val="both"/>
        <w:textAlignment w:val="baseline"/>
        <w:rPr>
          <w:rFonts w:ascii="Times New Roman" w:eastAsia="Times New Roman" w:hAnsi="Times New Roman" w:cs="Times New Roman"/>
          <w:color w:val="222222"/>
          <w:sz w:val="24"/>
          <w:szCs w:val="24"/>
          <w:lang w:eastAsia="ru-RU"/>
        </w:rPr>
        <w:sectPr w:rsidR="00FF4F27" w:rsidRPr="008A0507" w:rsidSect="00E657E2">
          <w:type w:val="continuous"/>
          <w:pgSz w:w="11906" w:h="16838"/>
          <w:pgMar w:top="851" w:right="707" w:bottom="851" w:left="1418" w:header="708" w:footer="708" w:gutter="0"/>
          <w:cols w:num="2" w:space="708"/>
          <w:docGrid w:linePitch="360"/>
        </w:sectPr>
      </w:pPr>
    </w:p>
    <w:p w:rsidR="00FF4F27" w:rsidRPr="008A0507" w:rsidRDefault="00FF4F27" w:rsidP="00FF4F27">
      <w:pPr>
        <w:widowControl w:val="0"/>
        <w:shd w:val="clear" w:color="auto" w:fill="FFFFFF"/>
        <w:spacing w:after="0" w:line="360" w:lineRule="auto"/>
        <w:jc w:val="both"/>
        <w:rPr>
          <w:rFonts w:ascii="Times New Roman" w:hAnsi="Times New Roman" w:cs="Times New Roman"/>
          <w:color w:val="202124"/>
          <w:spacing w:val="2"/>
          <w:sz w:val="24"/>
          <w:szCs w:val="24"/>
          <w:shd w:val="clear" w:color="auto" w:fill="FFFFFF"/>
        </w:rPr>
        <w:sectPr w:rsidR="00FF4F27" w:rsidRPr="008A0507" w:rsidSect="00E657E2">
          <w:type w:val="continuous"/>
          <w:pgSz w:w="11906" w:h="16838"/>
          <w:pgMar w:top="851" w:right="707" w:bottom="851" w:left="1418" w:header="708" w:footer="708" w:gutter="0"/>
          <w:cols w:num="2" w:space="708"/>
          <w:docGrid w:linePitch="360"/>
        </w:sectPr>
      </w:pPr>
    </w:p>
    <w:p w:rsidR="00FF4F27" w:rsidRPr="008A0507" w:rsidRDefault="00FF4F27" w:rsidP="00FF4F27">
      <w:pPr>
        <w:widowControl w:val="0"/>
        <w:shd w:val="clear" w:color="auto" w:fill="FFFFFF"/>
        <w:spacing w:after="0" w:line="360" w:lineRule="auto"/>
        <w:jc w:val="both"/>
        <w:rPr>
          <w:rFonts w:ascii="Times New Roman" w:hAnsi="Times New Roman" w:cs="Times New Roman"/>
          <w:color w:val="202124"/>
          <w:spacing w:val="2"/>
          <w:sz w:val="24"/>
          <w:szCs w:val="24"/>
          <w:shd w:val="clear" w:color="auto" w:fill="FFFFFF"/>
        </w:rPr>
      </w:pPr>
      <w:r w:rsidRPr="008A0507">
        <w:rPr>
          <w:rFonts w:ascii="Times New Roman" w:hAnsi="Times New Roman" w:cs="Times New Roman"/>
          <w:color w:val="202124"/>
          <w:spacing w:val="2"/>
          <w:sz w:val="24"/>
          <w:szCs w:val="24"/>
          <w:shd w:val="clear" w:color="auto" w:fill="FFFFFF"/>
        </w:rPr>
        <w:t>С кем вы чаще советуетесь – с матерью или отцом, когда нужно принять какое-либо</w:t>
      </w:r>
      <w:r w:rsidRPr="008A0507">
        <w:rPr>
          <w:rFonts w:ascii="Times New Roman" w:hAnsi="Times New Roman" w:cs="Times New Roman"/>
          <w:color w:val="202124"/>
          <w:spacing w:val="2"/>
          <w:sz w:val="24"/>
          <w:szCs w:val="24"/>
          <w:shd w:val="clear" w:color="auto" w:fill="FFFFFF"/>
        </w:rPr>
        <w:tab/>
        <w:t>решение?</w:t>
      </w:r>
      <w:r w:rsidRPr="008A0507">
        <w:rPr>
          <w:rFonts w:ascii="Times New Roman" w:eastAsia="Times New Roman" w:hAnsi="Times New Roman" w:cs="Times New Roman"/>
          <w:color w:val="181818"/>
          <w:sz w:val="24"/>
          <w:szCs w:val="24"/>
          <w:lang w:eastAsia="ru-RU"/>
        </w:rPr>
        <w:br/>
      </w:r>
      <w:r w:rsidRPr="008A0507">
        <w:rPr>
          <w:rFonts w:ascii="Times New Roman" w:eastAsia="Times New Roman" w:hAnsi="Times New Roman" w:cs="Times New Roman"/>
          <w:noProof/>
          <w:color w:val="181818"/>
          <w:sz w:val="24"/>
          <w:szCs w:val="24"/>
          <w:lang w:eastAsia="ru-RU"/>
        </w:rPr>
        <w:drawing>
          <wp:inline distT="0" distB="0" distL="0" distR="0" wp14:anchorId="60F60586" wp14:editId="593ED04D">
            <wp:extent cx="2712720" cy="1905000"/>
            <wp:effectExtent l="0" t="0" r="1143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На вопрос «Кто является главой в Вашей семье?», 54% опрошенных ответили папа, 46% - мама. Но советуются подростки чаще с мамой</w:t>
      </w:r>
      <w:r w:rsidRPr="008A0507">
        <w:rPr>
          <w:rFonts w:ascii="Times New Roman" w:eastAsia="Times New Roman" w:hAnsi="Times New Roman" w:cs="Times New Roman"/>
          <w:color w:val="FF0000"/>
          <w:sz w:val="24"/>
          <w:szCs w:val="24"/>
          <w:lang w:eastAsia="ru-RU"/>
        </w:rPr>
        <w:t xml:space="preserve"> </w:t>
      </w:r>
      <w:r w:rsidRPr="008A0507">
        <w:rPr>
          <w:rFonts w:ascii="Times New Roman" w:eastAsia="Times New Roman" w:hAnsi="Times New Roman" w:cs="Times New Roman"/>
          <w:sz w:val="24"/>
          <w:szCs w:val="24"/>
          <w:lang w:eastAsia="ru-RU"/>
        </w:rPr>
        <w:t>85% с папой 15%.</w:t>
      </w:r>
    </w:p>
    <w:p w:rsidR="00FF4F27" w:rsidRPr="008A0507" w:rsidRDefault="00FF4F27" w:rsidP="00FF4F27">
      <w:pPr>
        <w:shd w:val="clear" w:color="auto" w:fill="FFFFFF"/>
        <w:spacing w:after="0" w:line="360" w:lineRule="auto"/>
        <w:ind w:left="-284" w:firstLine="284"/>
        <w:jc w:val="both"/>
        <w:rPr>
          <w:rFonts w:ascii="Times New Roman" w:hAnsi="Times New Roman" w:cs="Times New Roman"/>
          <w:color w:val="202124"/>
          <w:spacing w:val="2"/>
          <w:sz w:val="24"/>
          <w:szCs w:val="24"/>
          <w:shd w:val="clear" w:color="auto" w:fill="FFFFFF"/>
        </w:rPr>
      </w:pPr>
      <w:r w:rsidRPr="008A0507">
        <w:rPr>
          <w:rFonts w:ascii="Times New Roman" w:hAnsi="Times New Roman" w:cs="Times New Roman"/>
          <w:color w:val="202124"/>
          <w:spacing w:val="2"/>
          <w:sz w:val="24"/>
          <w:szCs w:val="24"/>
          <w:shd w:val="clear" w:color="auto" w:fill="FFFFFF"/>
        </w:rPr>
        <w:t>Часто ли родители соглашаются с вами в том, что учитель был несправедлив к вам?</w:t>
      </w:r>
    </w:p>
    <w:p w:rsidR="00FF4F27" w:rsidRPr="008A0507" w:rsidRDefault="00FF4F27" w:rsidP="00FF4F27">
      <w:pPr>
        <w:shd w:val="clear" w:color="auto" w:fill="FFFFFF"/>
        <w:spacing w:after="0" w:line="360" w:lineRule="auto"/>
        <w:ind w:left="-284" w:firstLine="284"/>
        <w:jc w:val="both"/>
        <w:rPr>
          <w:rFonts w:ascii="Times New Roman" w:hAnsi="Times New Roman" w:cs="Times New Roman"/>
          <w:color w:val="202124"/>
          <w:spacing w:val="2"/>
          <w:sz w:val="24"/>
          <w:szCs w:val="24"/>
          <w:shd w:val="clear" w:color="auto" w:fill="FFFFFF"/>
        </w:rPr>
      </w:pPr>
      <w:r w:rsidRPr="008A0507">
        <w:rPr>
          <w:rFonts w:ascii="Times New Roman" w:eastAsia="Times New Roman" w:hAnsi="Times New Roman" w:cs="Times New Roman"/>
          <w:noProof/>
          <w:color w:val="181818"/>
          <w:sz w:val="24"/>
          <w:szCs w:val="24"/>
          <w:lang w:eastAsia="ru-RU"/>
        </w:rPr>
        <w:drawing>
          <wp:inline distT="0" distB="0" distL="0" distR="0" wp14:anchorId="59CA0605" wp14:editId="3655C4CF">
            <wp:extent cx="3177540" cy="2293620"/>
            <wp:effectExtent l="0" t="0" r="3810"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A0507">
        <w:rPr>
          <w:rFonts w:ascii="Times New Roman" w:hAnsi="Times New Roman" w:cs="Times New Roman"/>
          <w:color w:val="202124"/>
          <w:spacing w:val="2"/>
          <w:sz w:val="24"/>
          <w:szCs w:val="24"/>
          <w:shd w:val="clear" w:color="auto" w:fill="FFFFFF"/>
        </w:rPr>
        <w:t xml:space="preserve"> </w:t>
      </w:r>
      <w:r w:rsidRPr="008A0507">
        <w:rPr>
          <w:rFonts w:ascii="Times New Roman" w:eastAsia="Times New Roman" w:hAnsi="Times New Roman" w:cs="Times New Roman"/>
          <w:color w:val="181818"/>
          <w:sz w:val="24"/>
          <w:szCs w:val="24"/>
          <w:lang w:eastAsia="ru-RU"/>
        </w:rPr>
        <w:br/>
      </w:r>
      <w:r w:rsidRPr="008A0507">
        <w:rPr>
          <w:rFonts w:ascii="Times New Roman" w:hAnsi="Times New Roman" w:cs="Times New Roman"/>
          <w:color w:val="202124"/>
          <w:spacing w:val="2"/>
          <w:sz w:val="24"/>
          <w:szCs w:val="24"/>
          <w:shd w:val="clear" w:color="auto" w:fill="FFFFFF"/>
        </w:rPr>
        <w:t>Часто ли родители вас наказывают?</w:t>
      </w:r>
    </w:p>
    <w:p w:rsidR="00FF4F27" w:rsidRPr="008A0507" w:rsidRDefault="00FF4F27" w:rsidP="00FF4F27">
      <w:pPr>
        <w:shd w:val="clear" w:color="auto" w:fill="FFFFFF"/>
        <w:spacing w:after="0" w:line="360" w:lineRule="auto"/>
        <w:ind w:left="-284" w:firstLine="284"/>
        <w:jc w:val="both"/>
        <w:rPr>
          <w:rFonts w:ascii="Times New Roman" w:hAnsi="Times New Roman" w:cs="Times New Roman"/>
          <w:color w:val="202124"/>
          <w:spacing w:val="2"/>
          <w:sz w:val="24"/>
          <w:szCs w:val="24"/>
          <w:shd w:val="clear" w:color="auto" w:fill="FFFFFF"/>
        </w:rPr>
      </w:pPr>
      <w:r w:rsidRPr="008A0507">
        <w:rPr>
          <w:rFonts w:ascii="Times New Roman" w:eastAsia="Times New Roman" w:hAnsi="Times New Roman" w:cs="Times New Roman"/>
          <w:noProof/>
          <w:color w:val="181818"/>
          <w:sz w:val="24"/>
          <w:szCs w:val="24"/>
          <w:lang w:eastAsia="ru-RU"/>
        </w:rPr>
        <w:drawing>
          <wp:inline distT="0" distB="0" distL="0" distR="0" wp14:anchorId="136C0E9F" wp14:editId="33799FF0">
            <wp:extent cx="3261360" cy="2590800"/>
            <wp:effectExtent l="0" t="0" r="1524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4F27" w:rsidRPr="008A0507" w:rsidRDefault="00FF4F27" w:rsidP="00FF4F27">
      <w:pPr>
        <w:widowControl w:val="0"/>
        <w:shd w:val="clear" w:color="auto" w:fill="FFFFFF"/>
        <w:spacing w:after="0" w:line="360" w:lineRule="auto"/>
        <w:ind w:firstLine="425"/>
        <w:jc w:val="both"/>
        <w:textAlignment w:val="baseline"/>
        <w:rPr>
          <w:rFonts w:ascii="Times New Roman" w:eastAsia="Times New Roman" w:hAnsi="Times New Roman" w:cs="Times New Roman"/>
          <w:color w:val="222222"/>
          <w:sz w:val="24"/>
          <w:szCs w:val="24"/>
          <w:lang w:eastAsia="ru-RU"/>
        </w:rPr>
      </w:pPr>
      <w:r w:rsidRPr="008A0507">
        <w:rPr>
          <w:rFonts w:ascii="Times New Roman" w:eastAsia="Times New Roman" w:hAnsi="Times New Roman" w:cs="Times New Roman"/>
          <w:color w:val="222222"/>
          <w:sz w:val="24"/>
          <w:szCs w:val="24"/>
          <w:lang w:eastAsia="ru-RU"/>
        </w:rPr>
        <w:t xml:space="preserve">По мнению респондентов, (от 31% до 57%) указали что родители не наказывают подростка, от 3 до 4% указали что родители их наказывают. </w:t>
      </w:r>
      <w:r w:rsidRPr="008A0507">
        <w:rPr>
          <w:rFonts w:ascii="Times New Roman" w:eastAsia="Times New Roman" w:hAnsi="Times New Roman" w:cs="Times New Roman"/>
          <w:color w:val="181818"/>
          <w:sz w:val="24"/>
          <w:szCs w:val="24"/>
          <w:lang w:eastAsia="ru-RU"/>
        </w:rPr>
        <w:br/>
      </w:r>
      <w:r w:rsidRPr="008A0507">
        <w:rPr>
          <w:rFonts w:ascii="Times New Roman" w:hAnsi="Times New Roman" w:cs="Times New Roman"/>
          <w:color w:val="202124"/>
          <w:spacing w:val="2"/>
          <w:sz w:val="24"/>
          <w:szCs w:val="24"/>
          <w:shd w:val="clear" w:color="auto" w:fill="FFFFFF"/>
        </w:rPr>
        <w:t>Правда ли, что родители не всегда понимают Вас, Ваше состояние?</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5BF97A2D" wp14:editId="0CD0EED6">
            <wp:extent cx="3017520" cy="2019300"/>
            <wp:effectExtent l="0" t="0" r="1143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4F27" w:rsidRPr="008A0507" w:rsidRDefault="00FF4F27" w:rsidP="00FF4F27">
      <w:pPr>
        <w:widowControl w:val="0"/>
        <w:shd w:val="clear" w:color="auto" w:fill="FFFFFF"/>
        <w:spacing w:after="0" w:line="360" w:lineRule="auto"/>
        <w:ind w:firstLine="426"/>
        <w:jc w:val="both"/>
        <w:textAlignment w:val="baseline"/>
        <w:rPr>
          <w:rFonts w:ascii="Times New Roman" w:eastAsia="Times New Roman" w:hAnsi="Times New Roman" w:cs="Times New Roman"/>
          <w:color w:val="222222"/>
          <w:sz w:val="24"/>
          <w:szCs w:val="24"/>
          <w:lang w:eastAsia="ru-RU"/>
        </w:rPr>
      </w:pPr>
      <w:r w:rsidRPr="008A0507">
        <w:rPr>
          <w:rFonts w:ascii="Times New Roman" w:eastAsia="Times New Roman" w:hAnsi="Times New Roman" w:cs="Times New Roman"/>
          <w:color w:val="222222"/>
          <w:sz w:val="24"/>
          <w:szCs w:val="24"/>
          <w:lang w:eastAsia="ru-RU"/>
        </w:rPr>
        <w:t>Вывод, из 100% опрошенных 35% указали что родители чаще всего их не понимают.</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Действительно ли, что у вас в семье нет общих занятий и увлечений?</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46673D17" wp14:editId="019F81C9">
            <wp:extent cx="2933700" cy="2194560"/>
            <wp:effectExtent l="0" t="0" r="0" b="1524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4F27" w:rsidRPr="008A0507" w:rsidRDefault="00FF4F27" w:rsidP="00FF4F27">
      <w:pPr>
        <w:shd w:val="clear" w:color="auto" w:fill="FFFFFF"/>
        <w:spacing w:after="0" w:line="360" w:lineRule="auto"/>
        <w:ind w:firstLine="708"/>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56% опрошенных, указали что в их семье нет общих занятий и увлечений, 26% указали ответ «нет» - в семье есть общие занятия и увлечения.   </w:t>
      </w:r>
    </w:p>
    <w:p w:rsidR="00FF4F27" w:rsidRPr="008A0507" w:rsidRDefault="00FF4F27" w:rsidP="00FF4F27">
      <w:pPr>
        <w:shd w:val="clear" w:color="auto" w:fill="FFFFFF"/>
        <w:spacing w:after="0" w:line="360" w:lineRule="auto"/>
        <w:ind w:firstLine="708"/>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Часто ли в ответ на вашу просьбу разрешить вам что-либо родители отвечают, что это нельзя?</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5F42BB1C" wp14:editId="1E10F8C4">
            <wp:extent cx="3307080" cy="1912620"/>
            <wp:effectExtent l="0" t="0" r="7620" b="114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Бывает ли так, что родители настаивают на том, чтобы вы не дружили с кем-нибудь из ваших товарищей?</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0C24431C" wp14:editId="662F3CB8">
            <wp:extent cx="2948940" cy="2247900"/>
            <wp:effectExtent l="0" t="0" r="381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Часто ли родители разговаривают с Вами раздражительным тоном?</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3D395DD9" wp14:editId="5CD22319">
            <wp:extent cx="2987040" cy="1996440"/>
            <wp:effectExtent l="0" t="0" r="381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Кажется, ли вам, что у вас в семье холодные недружеские отношения между родителями?</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04996B0D" wp14:editId="0CAC7398">
            <wp:extent cx="2987040" cy="1943100"/>
            <wp:effectExtent l="0" t="0" r="381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4F27" w:rsidRPr="008A0507" w:rsidRDefault="00FF4F27" w:rsidP="00FF4F27">
      <w:pPr>
        <w:widowControl w:val="0"/>
        <w:shd w:val="clear" w:color="auto" w:fill="FFFFFF"/>
        <w:spacing w:after="0" w:line="360" w:lineRule="auto"/>
        <w:ind w:firstLine="142"/>
        <w:jc w:val="both"/>
        <w:rPr>
          <w:rFonts w:ascii="Times New Roman" w:hAnsi="Times New Roman" w:cs="Times New Roman"/>
          <w:color w:val="202124"/>
          <w:spacing w:val="2"/>
          <w:sz w:val="24"/>
          <w:szCs w:val="24"/>
          <w:shd w:val="clear" w:color="auto" w:fill="FFFFFF"/>
        </w:rPr>
      </w:pPr>
      <w:r w:rsidRPr="008A0507">
        <w:rPr>
          <w:rFonts w:ascii="Times New Roman" w:hAnsi="Times New Roman" w:cs="Times New Roman"/>
          <w:color w:val="202124"/>
          <w:spacing w:val="2"/>
          <w:sz w:val="24"/>
          <w:szCs w:val="24"/>
          <w:shd w:val="clear" w:color="auto" w:fill="FFFFFF"/>
        </w:rPr>
        <w:t xml:space="preserve">Правда ли, что родители не обсуждают с Вами прочитанных книг, просмотренных телепередач, фильмов? </w:t>
      </w:r>
    </w:p>
    <w:p w:rsidR="00FF4F27" w:rsidRPr="008A0507" w:rsidRDefault="00FF4F27" w:rsidP="00FF4F27">
      <w:pPr>
        <w:widowControl w:val="0"/>
        <w:shd w:val="clear" w:color="auto" w:fill="FFFFFF"/>
        <w:spacing w:after="0" w:line="360" w:lineRule="auto"/>
        <w:ind w:firstLine="142"/>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Из 100% опрошенных, 49% ответил, что в семье не принято обсуждать прочитанных книг или просмотренных фильмов, 29% указали что обсуждают прочитанные книги и просмотренные книги, 22% затрудняются ответить. </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Часто ли родители настаивают на том, чтобы вы поступали согласно их желаниям, говоря, что они лучше разбираются в жизни?</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4EDB4597" wp14:editId="4D09949C">
            <wp:extent cx="2720340" cy="1851660"/>
            <wp:effectExtent l="0" t="0" r="3810" b="1524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4F27" w:rsidRPr="008A0507" w:rsidRDefault="00FF4F27" w:rsidP="00FF4F27">
      <w:pPr>
        <w:shd w:val="clear" w:color="auto" w:fill="FFFFFF"/>
        <w:spacing w:after="0" w:line="360" w:lineRule="auto"/>
        <w:ind w:left="-284" w:firstLine="284"/>
        <w:jc w:val="both"/>
        <w:rPr>
          <w:rFonts w:ascii="Times New Roman" w:hAnsi="Times New Roman" w:cs="Times New Roman"/>
          <w:color w:val="202124"/>
          <w:spacing w:val="2"/>
          <w:sz w:val="24"/>
          <w:szCs w:val="24"/>
          <w:shd w:val="clear" w:color="auto" w:fill="FFFFFF"/>
        </w:rPr>
      </w:pPr>
      <w:r w:rsidRPr="008A0507">
        <w:rPr>
          <w:rFonts w:ascii="Times New Roman" w:hAnsi="Times New Roman" w:cs="Times New Roman"/>
          <w:color w:val="202124"/>
          <w:spacing w:val="2"/>
          <w:sz w:val="24"/>
          <w:szCs w:val="24"/>
          <w:shd w:val="clear" w:color="auto" w:fill="FFFFFF"/>
        </w:rPr>
        <w:t>Часто ли вы с родителями говорите «по душам», советуетесь по личным проблемам?</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03970DF3" wp14:editId="54FEDE9F">
            <wp:extent cx="3139440" cy="2019300"/>
            <wp:effectExtent l="0" t="0" r="381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hAnsi="Times New Roman" w:cs="Times New Roman"/>
          <w:color w:val="202124"/>
          <w:spacing w:val="2"/>
          <w:sz w:val="24"/>
          <w:szCs w:val="24"/>
          <w:shd w:val="clear" w:color="auto" w:fill="FFFFFF"/>
        </w:rPr>
        <w:t>Верно ли, что у вас нет ежедневных домашних обязанностей?</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noProof/>
          <w:color w:val="181818"/>
          <w:sz w:val="24"/>
          <w:szCs w:val="24"/>
          <w:lang w:eastAsia="ru-RU"/>
        </w:rPr>
        <w:drawing>
          <wp:inline distT="0" distB="0" distL="0" distR="0" wp14:anchorId="50AF4E35" wp14:editId="705815ED">
            <wp:extent cx="3185160" cy="2087880"/>
            <wp:effectExtent l="0" t="0" r="15240" b="762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Из 100% опрошенных, у 43% респондентов имеются домашние обязанности, у 23% домашних обязанностей нет. </w:t>
      </w:r>
      <w:r w:rsidRPr="008A0507">
        <w:rPr>
          <w:rFonts w:ascii="Times New Roman" w:hAnsi="Times New Roman" w:cs="Times New Roman"/>
          <w:color w:val="202124"/>
          <w:spacing w:val="2"/>
          <w:sz w:val="24"/>
          <w:szCs w:val="24"/>
          <w:shd w:val="clear" w:color="auto" w:fill="FFFFFF"/>
        </w:rPr>
        <w:t>66% указали что члены семьи регулярно помогают друг другу в домашних делах, 22% - в семье каждый выполняет свои обязанности и не помогает другим, 12% затрудняются ответить.</w:t>
      </w:r>
    </w:p>
    <w:p w:rsidR="00FF4F27" w:rsidRPr="008A0507" w:rsidRDefault="00FF4F27" w:rsidP="00FF4F27">
      <w:pPr>
        <w:widowControl w:val="0"/>
        <w:shd w:val="clear" w:color="auto" w:fill="FFFFFF"/>
        <w:spacing w:after="0" w:line="360" w:lineRule="auto"/>
        <w:ind w:left="-284" w:firstLine="284"/>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Результаты анкетирования:</w:t>
      </w:r>
    </w:p>
    <w:p w:rsidR="00FF4F27" w:rsidRPr="008A0507" w:rsidRDefault="00FF4F27" w:rsidP="00FF4F27">
      <w:pPr>
        <w:pStyle w:val="a5"/>
        <w:widowControl w:val="0"/>
        <w:numPr>
          <w:ilvl w:val="0"/>
          <w:numId w:val="16"/>
        </w:numPr>
        <w:shd w:val="clear" w:color="auto" w:fill="FFFFFF"/>
        <w:spacing w:after="0"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Недопонимания между детьми и родителями существуют, а также имеются напряженные отношения, в которых не принято обсуждать какие-либо ежедневные вопросы. </w:t>
      </w:r>
    </w:p>
    <w:p w:rsidR="00FF4F27" w:rsidRPr="008A0507" w:rsidRDefault="00FF4F27" w:rsidP="00FF4F27">
      <w:pPr>
        <w:pStyle w:val="a5"/>
        <w:widowControl w:val="0"/>
        <w:numPr>
          <w:ilvl w:val="0"/>
          <w:numId w:val="16"/>
        </w:numPr>
        <w:shd w:val="clear" w:color="auto" w:fill="FFFFFF"/>
        <w:spacing w:after="0"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Возникают они чаще всего из-за непонимания и недомолвок. </w:t>
      </w:r>
    </w:p>
    <w:p w:rsidR="00FF4F27" w:rsidRPr="008A0507" w:rsidRDefault="00FF4F27" w:rsidP="00FF4F27">
      <w:pPr>
        <w:pStyle w:val="a5"/>
        <w:widowControl w:val="0"/>
        <w:numPr>
          <w:ilvl w:val="0"/>
          <w:numId w:val="16"/>
        </w:numPr>
        <w:shd w:val="clear" w:color="auto" w:fill="FFFFFF"/>
        <w:spacing w:after="0"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Так же в некоторых семьях нет совместных занятий и увлечений, что немало важно для подростка. </w:t>
      </w:r>
    </w:p>
    <w:p w:rsidR="00FF4F27" w:rsidRPr="008A0507" w:rsidRDefault="00FF4F27" w:rsidP="00FF4F27">
      <w:pPr>
        <w:pStyle w:val="a5"/>
        <w:widowControl w:val="0"/>
        <w:numPr>
          <w:ilvl w:val="0"/>
          <w:numId w:val="16"/>
        </w:numPr>
        <w:shd w:val="clear" w:color="auto" w:fill="FFFFFF"/>
        <w:spacing w:after="0" w:line="360" w:lineRule="auto"/>
        <w:jc w:val="both"/>
        <w:rPr>
          <w:rFonts w:ascii="Times New Roman" w:eastAsia="Times New Roman" w:hAnsi="Times New Roman" w:cs="Times New Roman"/>
          <w:color w:val="181818"/>
          <w:sz w:val="24"/>
          <w:szCs w:val="24"/>
          <w:lang w:eastAsia="ru-RU"/>
        </w:rPr>
      </w:pPr>
      <w:r w:rsidRPr="008A0507">
        <w:rPr>
          <w:rFonts w:ascii="Times New Roman" w:eastAsia="Times New Roman" w:hAnsi="Times New Roman" w:cs="Times New Roman"/>
          <w:color w:val="181818"/>
          <w:sz w:val="24"/>
          <w:szCs w:val="24"/>
          <w:lang w:eastAsia="ru-RU"/>
        </w:rPr>
        <w:t xml:space="preserve">Но не смотря на все разногласия, подростки обращаются за помощью к родителям, а те в свою очередь не забывают их хвалить. </w:t>
      </w:r>
    </w:p>
    <w:p w:rsidR="00FF4F27" w:rsidRPr="008A0507" w:rsidRDefault="00FF4F27" w:rsidP="00FF4F27">
      <w:pPr>
        <w:shd w:val="clear" w:color="auto" w:fill="FFFFFF"/>
        <w:spacing w:after="0" w:line="360" w:lineRule="auto"/>
        <w:ind w:left="-284" w:firstLine="284"/>
        <w:jc w:val="both"/>
        <w:rPr>
          <w:rFonts w:ascii="Times New Roman" w:eastAsia="Times New Roman" w:hAnsi="Times New Roman" w:cs="Times New Roman"/>
          <w:color w:val="000000"/>
          <w:sz w:val="24"/>
          <w:szCs w:val="24"/>
          <w:lang w:eastAsia="ru-RU"/>
        </w:rPr>
      </w:pPr>
      <w:r w:rsidRPr="008A0507">
        <w:rPr>
          <w:rFonts w:ascii="Times New Roman" w:eastAsia="Times New Roman" w:hAnsi="Times New Roman" w:cs="Times New Roman"/>
          <w:color w:val="000000"/>
          <w:sz w:val="24"/>
          <w:szCs w:val="24"/>
          <w:lang w:eastAsia="ru-RU"/>
        </w:rPr>
        <w:t>По выявлению этих проблем были созданы буклеты с рекомендациями родителям и их детям, чтобы в их семье был всегда благоприятный климат.</w:t>
      </w: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5C4B6B" w:rsidRDefault="005C4B6B" w:rsidP="00FF4F27">
      <w:pPr>
        <w:shd w:val="clear" w:color="auto" w:fill="FFFFFF"/>
        <w:spacing w:after="0" w:line="360" w:lineRule="auto"/>
        <w:ind w:left="-284" w:firstLine="284"/>
        <w:jc w:val="both"/>
        <w:rPr>
          <w:rFonts w:ascii="Times New Roman" w:eastAsia="Times New Roman" w:hAnsi="Times New Roman" w:cs="Times New Roman"/>
          <w:color w:val="181818"/>
          <w:sz w:val="28"/>
          <w:szCs w:val="28"/>
          <w:lang w:eastAsia="ru-RU"/>
        </w:rPr>
      </w:pPr>
    </w:p>
    <w:p w:rsidR="008A0507" w:rsidRDefault="008A0507" w:rsidP="005C4B6B">
      <w:pPr>
        <w:shd w:val="clear" w:color="auto" w:fill="FFFFFF"/>
        <w:spacing w:after="0" w:line="360" w:lineRule="auto"/>
        <w:ind w:left="-284" w:firstLine="284"/>
        <w:jc w:val="center"/>
        <w:rPr>
          <w:rFonts w:ascii="Times New Roman" w:eastAsia="Times New Roman" w:hAnsi="Times New Roman" w:cs="Times New Roman"/>
          <w:b/>
          <w:color w:val="181818"/>
          <w:sz w:val="28"/>
          <w:szCs w:val="28"/>
          <w:lang w:eastAsia="ru-RU"/>
        </w:rPr>
      </w:pPr>
    </w:p>
    <w:p w:rsidR="008A0507" w:rsidRDefault="008A0507" w:rsidP="005C4B6B">
      <w:pPr>
        <w:shd w:val="clear" w:color="auto" w:fill="FFFFFF"/>
        <w:spacing w:after="0" w:line="360" w:lineRule="auto"/>
        <w:ind w:left="-284" w:firstLine="284"/>
        <w:jc w:val="center"/>
        <w:rPr>
          <w:rFonts w:ascii="Times New Roman" w:eastAsia="Times New Roman" w:hAnsi="Times New Roman" w:cs="Times New Roman"/>
          <w:b/>
          <w:color w:val="181818"/>
          <w:sz w:val="28"/>
          <w:szCs w:val="28"/>
          <w:lang w:eastAsia="ru-RU"/>
        </w:rPr>
      </w:pPr>
    </w:p>
    <w:p w:rsidR="008A0507" w:rsidRDefault="008A0507" w:rsidP="005C4B6B">
      <w:pPr>
        <w:shd w:val="clear" w:color="auto" w:fill="FFFFFF"/>
        <w:spacing w:after="0" w:line="360" w:lineRule="auto"/>
        <w:ind w:left="-284" w:firstLine="284"/>
        <w:jc w:val="center"/>
        <w:rPr>
          <w:rFonts w:ascii="Times New Roman" w:eastAsia="Times New Roman" w:hAnsi="Times New Roman" w:cs="Times New Roman"/>
          <w:b/>
          <w:color w:val="181818"/>
          <w:sz w:val="28"/>
          <w:szCs w:val="28"/>
          <w:lang w:eastAsia="ru-RU"/>
        </w:rPr>
      </w:pPr>
    </w:p>
    <w:p w:rsidR="008A0507" w:rsidRDefault="008A0507" w:rsidP="005C4B6B">
      <w:pPr>
        <w:shd w:val="clear" w:color="auto" w:fill="FFFFFF"/>
        <w:spacing w:after="0" w:line="360" w:lineRule="auto"/>
        <w:ind w:left="-284" w:firstLine="284"/>
        <w:jc w:val="center"/>
        <w:rPr>
          <w:rFonts w:ascii="Times New Roman" w:eastAsia="Times New Roman" w:hAnsi="Times New Roman" w:cs="Times New Roman"/>
          <w:b/>
          <w:color w:val="181818"/>
          <w:sz w:val="28"/>
          <w:szCs w:val="28"/>
          <w:lang w:eastAsia="ru-RU"/>
        </w:rPr>
      </w:pPr>
    </w:p>
    <w:p w:rsidR="008A0507" w:rsidRDefault="008A0507" w:rsidP="005C4B6B">
      <w:pPr>
        <w:shd w:val="clear" w:color="auto" w:fill="FFFFFF"/>
        <w:spacing w:after="0" w:line="360" w:lineRule="auto"/>
        <w:ind w:left="-284" w:firstLine="284"/>
        <w:jc w:val="center"/>
        <w:rPr>
          <w:rFonts w:ascii="Times New Roman" w:eastAsia="Times New Roman" w:hAnsi="Times New Roman" w:cs="Times New Roman"/>
          <w:b/>
          <w:color w:val="181818"/>
          <w:sz w:val="28"/>
          <w:szCs w:val="28"/>
          <w:lang w:eastAsia="ru-RU"/>
        </w:rPr>
      </w:pPr>
    </w:p>
    <w:p w:rsidR="005C4B6B" w:rsidRPr="007858BB" w:rsidRDefault="005C4B6B" w:rsidP="005C4767">
      <w:pPr>
        <w:shd w:val="clear" w:color="auto" w:fill="FFFFFF"/>
        <w:spacing w:after="0" w:line="360" w:lineRule="auto"/>
        <w:jc w:val="both"/>
        <w:rPr>
          <w:rFonts w:ascii="Times New Roman" w:eastAsia="Times New Roman" w:hAnsi="Times New Roman" w:cs="Times New Roman"/>
          <w:color w:val="181818"/>
          <w:sz w:val="28"/>
          <w:szCs w:val="28"/>
          <w:lang w:eastAsia="ru-RU"/>
        </w:rPr>
      </w:pPr>
    </w:p>
    <w:sectPr w:rsidR="005C4B6B" w:rsidRPr="007858BB" w:rsidSect="00C554FA">
      <w:type w:val="continuous"/>
      <w:pgSz w:w="11906" w:h="16838"/>
      <w:pgMar w:top="851" w:right="707" w:bottom="567" w:left="1418"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15" w:rsidRDefault="00D65715" w:rsidP="00AE4E70">
      <w:pPr>
        <w:spacing w:after="0" w:line="240" w:lineRule="auto"/>
      </w:pPr>
      <w:r>
        <w:separator/>
      </w:r>
    </w:p>
  </w:endnote>
  <w:endnote w:type="continuationSeparator" w:id="0">
    <w:p w:rsidR="00D65715" w:rsidRDefault="00D65715" w:rsidP="00AE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64680"/>
      <w:docPartObj>
        <w:docPartGallery w:val="Page Numbers (Bottom of Page)"/>
        <w:docPartUnique/>
      </w:docPartObj>
    </w:sdtPr>
    <w:sdtEndPr/>
    <w:sdtContent>
      <w:p w:rsidR="00FF4F27" w:rsidRDefault="00FF4F27">
        <w:pPr>
          <w:pStyle w:val="a9"/>
          <w:jc w:val="right"/>
        </w:pPr>
        <w:r>
          <w:fldChar w:fldCharType="begin"/>
        </w:r>
        <w:r>
          <w:instrText>PAGE   \* MERGEFORMAT</w:instrText>
        </w:r>
        <w:r>
          <w:fldChar w:fldCharType="separate"/>
        </w:r>
        <w:r w:rsidR="00432209">
          <w:rPr>
            <w:noProof/>
          </w:rPr>
          <w:t>2</w:t>
        </w:r>
        <w:r>
          <w:fldChar w:fldCharType="end"/>
        </w:r>
      </w:p>
    </w:sdtContent>
  </w:sdt>
  <w:p w:rsidR="00FF4F27" w:rsidRDefault="00FF4F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15" w:rsidRDefault="00D65715" w:rsidP="00AE4E70">
      <w:pPr>
        <w:spacing w:after="0" w:line="240" w:lineRule="auto"/>
      </w:pPr>
      <w:r>
        <w:separator/>
      </w:r>
    </w:p>
  </w:footnote>
  <w:footnote w:type="continuationSeparator" w:id="0">
    <w:p w:rsidR="00D65715" w:rsidRDefault="00D65715" w:rsidP="00AE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E15"/>
    <w:multiLevelType w:val="hybridMultilevel"/>
    <w:tmpl w:val="C9FC7A72"/>
    <w:lvl w:ilvl="0" w:tplc="E4AEAE50">
      <w:start w:val="1"/>
      <w:numFmt w:val="bullet"/>
      <w:lvlText w:val=""/>
      <w:lvlJc w:val="left"/>
      <w:pPr>
        <w:tabs>
          <w:tab w:val="num" w:pos="720"/>
        </w:tabs>
        <w:ind w:left="720" w:hanging="360"/>
      </w:pPr>
      <w:rPr>
        <w:rFonts w:ascii="Symbol" w:hAnsi="Symbol" w:hint="default"/>
      </w:rPr>
    </w:lvl>
    <w:lvl w:ilvl="1" w:tplc="AD065DE2" w:tentative="1">
      <w:start w:val="1"/>
      <w:numFmt w:val="bullet"/>
      <w:lvlText w:val=""/>
      <w:lvlJc w:val="left"/>
      <w:pPr>
        <w:tabs>
          <w:tab w:val="num" w:pos="1440"/>
        </w:tabs>
        <w:ind w:left="1440" w:hanging="360"/>
      </w:pPr>
      <w:rPr>
        <w:rFonts w:ascii="Symbol" w:hAnsi="Symbol" w:hint="default"/>
      </w:rPr>
    </w:lvl>
    <w:lvl w:ilvl="2" w:tplc="04AC83A8" w:tentative="1">
      <w:start w:val="1"/>
      <w:numFmt w:val="bullet"/>
      <w:lvlText w:val=""/>
      <w:lvlJc w:val="left"/>
      <w:pPr>
        <w:tabs>
          <w:tab w:val="num" w:pos="2160"/>
        </w:tabs>
        <w:ind w:left="2160" w:hanging="360"/>
      </w:pPr>
      <w:rPr>
        <w:rFonts w:ascii="Symbol" w:hAnsi="Symbol" w:hint="default"/>
      </w:rPr>
    </w:lvl>
    <w:lvl w:ilvl="3" w:tplc="69CACC52" w:tentative="1">
      <w:start w:val="1"/>
      <w:numFmt w:val="bullet"/>
      <w:lvlText w:val=""/>
      <w:lvlJc w:val="left"/>
      <w:pPr>
        <w:tabs>
          <w:tab w:val="num" w:pos="2880"/>
        </w:tabs>
        <w:ind w:left="2880" w:hanging="360"/>
      </w:pPr>
      <w:rPr>
        <w:rFonts w:ascii="Symbol" w:hAnsi="Symbol" w:hint="default"/>
      </w:rPr>
    </w:lvl>
    <w:lvl w:ilvl="4" w:tplc="1226900A" w:tentative="1">
      <w:start w:val="1"/>
      <w:numFmt w:val="bullet"/>
      <w:lvlText w:val=""/>
      <w:lvlJc w:val="left"/>
      <w:pPr>
        <w:tabs>
          <w:tab w:val="num" w:pos="3600"/>
        </w:tabs>
        <w:ind w:left="3600" w:hanging="360"/>
      </w:pPr>
      <w:rPr>
        <w:rFonts w:ascii="Symbol" w:hAnsi="Symbol" w:hint="default"/>
      </w:rPr>
    </w:lvl>
    <w:lvl w:ilvl="5" w:tplc="5F665CD2" w:tentative="1">
      <w:start w:val="1"/>
      <w:numFmt w:val="bullet"/>
      <w:lvlText w:val=""/>
      <w:lvlJc w:val="left"/>
      <w:pPr>
        <w:tabs>
          <w:tab w:val="num" w:pos="4320"/>
        </w:tabs>
        <w:ind w:left="4320" w:hanging="360"/>
      </w:pPr>
      <w:rPr>
        <w:rFonts w:ascii="Symbol" w:hAnsi="Symbol" w:hint="default"/>
      </w:rPr>
    </w:lvl>
    <w:lvl w:ilvl="6" w:tplc="501816C0" w:tentative="1">
      <w:start w:val="1"/>
      <w:numFmt w:val="bullet"/>
      <w:lvlText w:val=""/>
      <w:lvlJc w:val="left"/>
      <w:pPr>
        <w:tabs>
          <w:tab w:val="num" w:pos="5040"/>
        </w:tabs>
        <w:ind w:left="5040" w:hanging="360"/>
      </w:pPr>
      <w:rPr>
        <w:rFonts w:ascii="Symbol" w:hAnsi="Symbol" w:hint="default"/>
      </w:rPr>
    </w:lvl>
    <w:lvl w:ilvl="7" w:tplc="45A2C812" w:tentative="1">
      <w:start w:val="1"/>
      <w:numFmt w:val="bullet"/>
      <w:lvlText w:val=""/>
      <w:lvlJc w:val="left"/>
      <w:pPr>
        <w:tabs>
          <w:tab w:val="num" w:pos="5760"/>
        </w:tabs>
        <w:ind w:left="5760" w:hanging="360"/>
      </w:pPr>
      <w:rPr>
        <w:rFonts w:ascii="Symbol" w:hAnsi="Symbol" w:hint="default"/>
      </w:rPr>
    </w:lvl>
    <w:lvl w:ilvl="8" w:tplc="DF5675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1D67F5"/>
    <w:multiLevelType w:val="multilevel"/>
    <w:tmpl w:val="DA6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23C31"/>
    <w:multiLevelType w:val="multilevel"/>
    <w:tmpl w:val="C8E4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85A02"/>
    <w:multiLevelType w:val="hybridMultilevel"/>
    <w:tmpl w:val="3FE4733A"/>
    <w:lvl w:ilvl="0" w:tplc="389E64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3AA04086"/>
    <w:multiLevelType w:val="hybridMultilevel"/>
    <w:tmpl w:val="42B2FB34"/>
    <w:lvl w:ilvl="0" w:tplc="C66493A2">
      <w:start w:val="1"/>
      <w:numFmt w:val="bullet"/>
      <w:lvlText w:val=""/>
      <w:lvlJc w:val="left"/>
      <w:pPr>
        <w:tabs>
          <w:tab w:val="num" w:pos="720"/>
        </w:tabs>
        <w:ind w:left="720" w:hanging="360"/>
      </w:pPr>
      <w:rPr>
        <w:rFonts w:ascii="Symbol" w:hAnsi="Symbol" w:hint="default"/>
      </w:rPr>
    </w:lvl>
    <w:lvl w:ilvl="1" w:tplc="44A6E9E8" w:tentative="1">
      <w:start w:val="1"/>
      <w:numFmt w:val="bullet"/>
      <w:lvlText w:val=""/>
      <w:lvlJc w:val="left"/>
      <w:pPr>
        <w:tabs>
          <w:tab w:val="num" w:pos="1440"/>
        </w:tabs>
        <w:ind w:left="1440" w:hanging="360"/>
      </w:pPr>
      <w:rPr>
        <w:rFonts w:ascii="Symbol" w:hAnsi="Symbol" w:hint="default"/>
      </w:rPr>
    </w:lvl>
    <w:lvl w:ilvl="2" w:tplc="09A66F4A" w:tentative="1">
      <w:start w:val="1"/>
      <w:numFmt w:val="bullet"/>
      <w:lvlText w:val=""/>
      <w:lvlJc w:val="left"/>
      <w:pPr>
        <w:tabs>
          <w:tab w:val="num" w:pos="2160"/>
        </w:tabs>
        <w:ind w:left="2160" w:hanging="360"/>
      </w:pPr>
      <w:rPr>
        <w:rFonts w:ascii="Symbol" w:hAnsi="Symbol" w:hint="default"/>
      </w:rPr>
    </w:lvl>
    <w:lvl w:ilvl="3" w:tplc="F0B4B6DC" w:tentative="1">
      <w:start w:val="1"/>
      <w:numFmt w:val="bullet"/>
      <w:lvlText w:val=""/>
      <w:lvlJc w:val="left"/>
      <w:pPr>
        <w:tabs>
          <w:tab w:val="num" w:pos="2880"/>
        </w:tabs>
        <w:ind w:left="2880" w:hanging="360"/>
      </w:pPr>
      <w:rPr>
        <w:rFonts w:ascii="Symbol" w:hAnsi="Symbol" w:hint="default"/>
      </w:rPr>
    </w:lvl>
    <w:lvl w:ilvl="4" w:tplc="AEE4FD38" w:tentative="1">
      <w:start w:val="1"/>
      <w:numFmt w:val="bullet"/>
      <w:lvlText w:val=""/>
      <w:lvlJc w:val="left"/>
      <w:pPr>
        <w:tabs>
          <w:tab w:val="num" w:pos="3600"/>
        </w:tabs>
        <w:ind w:left="3600" w:hanging="360"/>
      </w:pPr>
      <w:rPr>
        <w:rFonts w:ascii="Symbol" w:hAnsi="Symbol" w:hint="default"/>
      </w:rPr>
    </w:lvl>
    <w:lvl w:ilvl="5" w:tplc="D7240E46" w:tentative="1">
      <w:start w:val="1"/>
      <w:numFmt w:val="bullet"/>
      <w:lvlText w:val=""/>
      <w:lvlJc w:val="left"/>
      <w:pPr>
        <w:tabs>
          <w:tab w:val="num" w:pos="4320"/>
        </w:tabs>
        <w:ind w:left="4320" w:hanging="360"/>
      </w:pPr>
      <w:rPr>
        <w:rFonts w:ascii="Symbol" w:hAnsi="Symbol" w:hint="default"/>
      </w:rPr>
    </w:lvl>
    <w:lvl w:ilvl="6" w:tplc="19961178" w:tentative="1">
      <w:start w:val="1"/>
      <w:numFmt w:val="bullet"/>
      <w:lvlText w:val=""/>
      <w:lvlJc w:val="left"/>
      <w:pPr>
        <w:tabs>
          <w:tab w:val="num" w:pos="5040"/>
        </w:tabs>
        <w:ind w:left="5040" w:hanging="360"/>
      </w:pPr>
      <w:rPr>
        <w:rFonts w:ascii="Symbol" w:hAnsi="Symbol" w:hint="default"/>
      </w:rPr>
    </w:lvl>
    <w:lvl w:ilvl="7" w:tplc="8F2C2358" w:tentative="1">
      <w:start w:val="1"/>
      <w:numFmt w:val="bullet"/>
      <w:lvlText w:val=""/>
      <w:lvlJc w:val="left"/>
      <w:pPr>
        <w:tabs>
          <w:tab w:val="num" w:pos="5760"/>
        </w:tabs>
        <w:ind w:left="5760" w:hanging="360"/>
      </w:pPr>
      <w:rPr>
        <w:rFonts w:ascii="Symbol" w:hAnsi="Symbol" w:hint="default"/>
      </w:rPr>
    </w:lvl>
    <w:lvl w:ilvl="8" w:tplc="380A37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723E06"/>
    <w:multiLevelType w:val="hybridMultilevel"/>
    <w:tmpl w:val="5636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5D491D"/>
    <w:multiLevelType w:val="multilevel"/>
    <w:tmpl w:val="348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87161"/>
    <w:multiLevelType w:val="hybridMultilevel"/>
    <w:tmpl w:val="B79ED72A"/>
    <w:lvl w:ilvl="0" w:tplc="C5E2FD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4EA973A5"/>
    <w:multiLevelType w:val="hybridMultilevel"/>
    <w:tmpl w:val="9A1222BA"/>
    <w:lvl w:ilvl="0" w:tplc="9C2E0A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54EF17E6"/>
    <w:multiLevelType w:val="hybridMultilevel"/>
    <w:tmpl w:val="62F83DD0"/>
    <w:lvl w:ilvl="0" w:tplc="F774A5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7B46FEB"/>
    <w:multiLevelType w:val="multilevel"/>
    <w:tmpl w:val="CB5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713FF"/>
    <w:multiLevelType w:val="hybridMultilevel"/>
    <w:tmpl w:val="771279BC"/>
    <w:lvl w:ilvl="0" w:tplc="46E06C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5D181E15"/>
    <w:multiLevelType w:val="hybridMultilevel"/>
    <w:tmpl w:val="9856824C"/>
    <w:lvl w:ilvl="0" w:tplc="0DFAAFFC">
      <w:start w:val="1"/>
      <w:numFmt w:val="bullet"/>
      <w:lvlText w:val=""/>
      <w:lvlJc w:val="left"/>
      <w:pPr>
        <w:tabs>
          <w:tab w:val="num" w:pos="720"/>
        </w:tabs>
        <w:ind w:left="720" w:hanging="360"/>
      </w:pPr>
      <w:rPr>
        <w:rFonts w:ascii="Symbol" w:hAnsi="Symbol" w:hint="default"/>
      </w:rPr>
    </w:lvl>
    <w:lvl w:ilvl="1" w:tplc="CDC0D1E2" w:tentative="1">
      <w:start w:val="1"/>
      <w:numFmt w:val="bullet"/>
      <w:lvlText w:val=""/>
      <w:lvlJc w:val="left"/>
      <w:pPr>
        <w:tabs>
          <w:tab w:val="num" w:pos="1440"/>
        </w:tabs>
        <w:ind w:left="1440" w:hanging="360"/>
      </w:pPr>
      <w:rPr>
        <w:rFonts w:ascii="Symbol" w:hAnsi="Symbol" w:hint="default"/>
      </w:rPr>
    </w:lvl>
    <w:lvl w:ilvl="2" w:tplc="483EFDF8" w:tentative="1">
      <w:start w:val="1"/>
      <w:numFmt w:val="bullet"/>
      <w:lvlText w:val=""/>
      <w:lvlJc w:val="left"/>
      <w:pPr>
        <w:tabs>
          <w:tab w:val="num" w:pos="2160"/>
        </w:tabs>
        <w:ind w:left="2160" w:hanging="360"/>
      </w:pPr>
      <w:rPr>
        <w:rFonts w:ascii="Symbol" w:hAnsi="Symbol" w:hint="default"/>
      </w:rPr>
    </w:lvl>
    <w:lvl w:ilvl="3" w:tplc="9D02D50E" w:tentative="1">
      <w:start w:val="1"/>
      <w:numFmt w:val="bullet"/>
      <w:lvlText w:val=""/>
      <w:lvlJc w:val="left"/>
      <w:pPr>
        <w:tabs>
          <w:tab w:val="num" w:pos="2880"/>
        </w:tabs>
        <w:ind w:left="2880" w:hanging="360"/>
      </w:pPr>
      <w:rPr>
        <w:rFonts w:ascii="Symbol" w:hAnsi="Symbol" w:hint="default"/>
      </w:rPr>
    </w:lvl>
    <w:lvl w:ilvl="4" w:tplc="059A3C98" w:tentative="1">
      <w:start w:val="1"/>
      <w:numFmt w:val="bullet"/>
      <w:lvlText w:val=""/>
      <w:lvlJc w:val="left"/>
      <w:pPr>
        <w:tabs>
          <w:tab w:val="num" w:pos="3600"/>
        </w:tabs>
        <w:ind w:left="3600" w:hanging="360"/>
      </w:pPr>
      <w:rPr>
        <w:rFonts w:ascii="Symbol" w:hAnsi="Symbol" w:hint="default"/>
      </w:rPr>
    </w:lvl>
    <w:lvl w:ilvl="5" w:tplc="FD344B8E" w:tentative="1">
      <w:start w:val="1"/>
      <w:numFmt w:val="bullet"/>
      <w:lvlText w:val=""/>
      <w:lvlJc w:val="left"/>
      <w:pPr>
        <w:tabs>
          <w:tab w:val="num" w:pos="4320"/>
        </w:tabs>
        <w:ind w:left="4320" w:hanging="360"/>
      </w:pPr>
      <w:rPr>
        <w:rFonts w:ascii="Symbol" w:hAnsi="Symbol" w:hint="default"/>
      </w:rPr>
    </w:lvl>
    <w:lvl w:ilvl="6" w:tplc="0D18972C" w:tentative="1">
      <w:start w:val="1"/>
      <w:numFmt w:val="bullet"/>
      <w:lvlText w:val=""/>
      <w:lvlJc w:val="left"/>
      <w:pPr>
        <w:tabs>
          <w:tab w:val="num" w:pos="5040"/>
        </w:tabs>
        <w:ind w:left="5040" w:hanging="360"/>
      </w:pPr>
      <w:rPr>
        <w:rFonts w:ascii="Symbol" w:hAnsi="Symbol" w:hint="default"/>
      </w:rPr>
    </w:lvl>
    <w:lvl w:ilvl="7" w:tplc="E84433F6" w:tentative="1">
      <w:start w:val="1"/>
      <w:numFmt w:val="bullet"/>
      <w:lvlText w:val=""/>
      <w:lvlJc w:val="left"/>
      <w:pPr>
        <w:tabs>
          <w:tab w:val="num" w:pos="5760"/>
        </w:tabs>
        <w:ind w:left="5760" w:hanging="360"/>
      </w:pPr>
      <w:rPr>
        <w:rFonts w:ascii="Symbol" w:hAnsi="Symbol" w:hint="default"/>
      </w:rPr>
    </w:lvl>
    <w:lvl w:ilvl="8" w:tplc="D37CD90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E824011"/>
    <w:multiLevelType w:val="hybridMultilevel"/>
    <w:tmpl w:val="5636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903C8F"/>
    <w:multiLevelType w:val="multilevel"/>
    <w:tmpl w:val="F1B6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06F81"/>
    <w:multiLevelType w:val="multilevel"/>
    <w:tmpl w:val="0AB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0"/>
  </w:num>
  <w:num w:numId="4">
    <w:abstractNumId w:val="1"/>
  </w:num>
  <w:num w:numId="5">
    <w:abstractNumId w:val="6"/>
  </w:num>
  <w:num w:numId="6">
    <w:abstractNumId w:val="14"/>
  </w:num>
  <w:num w:numId="7">
    <w:abstractNumId w:val="9"/>
  </w:num>
  <w:num w:numId="8">
    <w:abstractNumId w:val="11"/>
  </w:num>
  <w:num w:numId="9">
    <w:abstractNumId w:val="8"/>
  </w:num>
  <w:num w:numId="10">
    <w:abstractNumId w:val="3"/>
  </w:num>
  <w:num w:numId="11">
    <w:abstractNumId w:val="7"/>
  </w:num>
  <w:num w:numId="12">
    <w:abstractNumId w:val="13"/>
  </w:num>
  <w:num w:numId="13">
    <w:abstractNumId w:val="0"/>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2230"/>
    <w:rsid w:val="000029F3"/>
    <w:rsid w:val="00026FC8"/>
    <w:rsid w:val="0007320B"/>
    <w:rsid w:val="000D63FC"/>
    <w:rsid w:val="001523C0"/>
    <w:rsid w:val="00193BFD"/>
    <w:rsid w:val="001A2C12"/>
    <w:rsid w:val="001C0D4B"/>
    <w:rsid w:val="00244DD7"/>
    <w:rsid w:val="00286E84"/>
    <w:rsid w:val="003137D8"/>
    <w:rsid w:val="00321C3C"/>
    <w:rsid w:val="00327C8B"/>
    <w:rsid w:val="00432209"/>
    <w:rsid w:val="00462F27"/>
    <w:rsid w:val="004643E3"/>
    <w:rsid w:val="004864E2"/>
    <w:rsid w:val="004A2AA4"/>
    <w:rsid w:val="00531B77"/>
    <w:rsid w:val="00547E7C"/>
    <w:rsid w:val="00561179"/>
    <w:rsid w:val="0057701F"/>
    <w:rsid w:val="005C4767"/>
    <w:rsid w:val="005C4B6B"/>
    <w:rsid w:val="005D1402"/>
    <w:rsid w:val="00631FBE"/>
    <w:rsid w:val="00637499"/>
    <w:rsid w:val="006F358A"/>
    <w:rsid w:val="007011F8"/>
    <w:rsid w:val="007858BB"/>
    <w:rsid w:val="007D559D"/>
    <w:rsid w:val="00810BFF"/>
    <w:rsid w:val="00844389"/>
    <w:rsid w:val="0085411F"/>
    <w:rsid w:val="008807BE"/>
    <w:rsid w:val="00880F47"/>
    <w:rsid w:val="008A0507"/>
    <w:rsid w:val="008C2230"/>
    <w:rsid w:val="00915C9D"/>
    <w:rsid w:val="00923322"/>
    <w:rsid w:val="00960C29"/>
    <w:rsid w:val="00982F48"/>
    <w:rsid w:val="009D28C6"/>
    <w:rsid w:val="009E6511"/>
    <w:rsid w:val="00A01345"/>
    <w:rsid w:val="00A27C79"/>
    <w:rsid w:val="00A6725B"/>
    <w:rsid w:val="00AE4E70"/>
    <w:rsid w:val="00B03346"/>
    <w:rsid w:val="00B31B71"/>
    <w:rsid w:val="00BA6185"/>
    <w:rsid w:val="00BC46BF"/>
    <w:rsid w:val="00C554FA"/>
    <w:rsid w:val="00CB6B8E"/>
    <w:rsid w:val="00CF24D9"/>
    <w:rsid w:val="00CF723E"/>
    <w:rsid w:val="00D36D5B"/>
    <w:rsid w:val="00D65715"/>
    <w:rsid w:val="00D76635"/>
    <w:rsid w:val="00DD1CB4"/>
    <w:rsid w:val="00DD78E5"/>
    <w:rsid w:val="00E154A4"/>
    <w:rsid w:val="00E2342A"/>
    <w:rsid w:val="00E657E2"/>
    <w:rsid w:val="00F05374"/>
    <w:rsid w:val="00FD06F1"/>
    <w:rsid w:val="00FD3079"/>
    <w:rsid w:val="00FD5056"/>
    <w:rsid w:val="00FF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DBFDD4"/>
  <w15:docId w15:val="{EA29BC5C-6246-4178-BBD1-C6E6D134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23E"/>
  </w:style>
  <w:style w:type="paragraph" w:styleId="1">
    <w:name w:val="heading 1"/>
    <w:basedOn w:val="a"/>
    <w:link w:val="10"/>
    <w:uiPriority w:val="9"/>
    <w:qFormat/>
    <w:rsid w:val="00785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858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858B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858B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8B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858B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858B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858BB"/>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785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58BB"/>
    <w:rPr>
      <w:i/>
      <w:iCs/>
    </w:rPr>
  </w:style>
  <w:style w:type="paragraph" w:styleId="a5">
    <w:name w:val="List Paragraph"/>
    <w:basedOn w:val="a"/>
    <w:uiPriority w:val="34"/>
    <w:qFormat/>
    <w:rsid w:val="00631FBE"/>
    <w:pPr>
      <w:spacing w:after="200" w:line="276" w:lineRule="auto"/>
      <w:ind w:left="720"/>
      <w:contextualSpacing/>
    </w:pPr>
  </w:style>
  <w:style w:type="table" w:customStyle="1" w:styleId="11">
    <w:name w:val="Средняя сетка 11"/>
    <w:basedOn w:val="a1"/>
    <w:uiPriority w:val="67"/>
    <w:rsid w:val="00631F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6">
    <w:name w:val="Table Grid"/>
    <w:basedOn w:val="a1"/>
    <w:uiPriority w:val="39"/>
    <w:rsid w:val="00B0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4E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4E70"/>
  </w:style>
  <w:style w:type="paragraph" w:styleId="a9">
    <w:name w:val="footer"/>
    <w:basedOn w:val="a"/>
    <w:link w:val="aa"/>
    <w:uiPriority w:val="99"/>
    <w:unhideWhenUsed/>
    <w:rsid w:val="00AE4E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E70"/>
  </w:style>
  <w:style w:type="paragraph" w:styleId="ab">
    <w:name w:val="Balloon Text"/>
    <w:basedOn w:val="a"/>
    <w:link w:val="ac"/>
    <w:uiPriority w:val="99"/>
    <w:semiHidden/>
    <w:unhideWhenUsed/>
    <w:rsid w:val="00321C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1C3C"/>
    <w:rPr>
      <w:rFonts w:ascii="Tahoma" w:hAnsi="Tahoma" w:cs="Tahoma"/>
      <w:sz w:val="16"/>
      <w:szCs w:val="16"/>
    </w:rPr>
  </w:style>
  <w:style w:type="character" w:styleId="ad">
    <w:name w:val="Strong"/>
    <w:basedOn w:val="a0"/>
    <w:uiPriority w:val="22"/>
    <w:qFormat/>
    <w:rsid w:val="00FF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118">
      <w:bodyDiv w:val="1"/>
      <w:marLeft w:val="0"/>
      <w:marRight w:val="0"/>
      <w:marTop w:val="0"/>
      <w:marBottom w:val="0"/>
      <w:divBdr>
        <w:top w:val="none" w:sz="0" w:space="0" w:color="auto"/>
        <w:left w:val="none" w:sz="0" w:space="0" w:color="auto"/>
        <w:bottom w:val="none" w:sz="0" w:space="0" w:color="auto"/>
        <w:right w:val="none" w:sz="0" w:space="0" w:color="auto"/>
      </w:divBdr>
    </w:div>
    <w:div w:id="417675842">
      <w:bodyDiv w:val="1"/>
      <w:marLeft w:val="0"/>
      <w:marRight w:val="0"/>
      <w:marTop w:val="0"/>
      <w:marBottom w:val="0"/>
      <w:divBdr>
        <w:top w:val="none" w:sz="0" w:space="0" w:color="auto"/>
        <w:left w:val="none" w:sz="0" w:space="0" w:color="auto"/>
        <w:bottom w:val="none" w:sz="0" w:space="0" w:color="auto"/>
        <w:right w:val="none" w:sz="0" w:space="0" w:color="auto"/>
      </w:divBdr>
    </w:div>
    <w:div w:id="771362838">
      <w:bodyDiv w:val="1"/>
      <w:marLeft w:val="0"/>
      <w:marRight w:val="0"/>
      <w:marTop w:val="0"/>
      <w:marBottom w:val="0"/>
      <w:divBdr>
        <w:top w:val="none" w:sz="0" w:space="0" w:color="auto"/>
        <w:left w:val="none" w:sz="0" w:space="0" w:color="auto"/>
        <w:bottom w:val="none" w:sz="0" w:space="0" w:color="auto"/>
        <w:right w:val="none" w:sz="0" w:space="0" w:color="auto"/>
      </w:divBdr>
    </w:div>
    <w:div w:id="871915466">
      <w:bodyDiv w:val="1"/>
      <w:marLeft w:val="0"/>
      <w:marRight w:val="0"/>
      <w:marTop w:val="0"/>
      <w:marBottom w:val="0"/>
      <w:divBdr>
        <w:top w:val="none" w:sz="0" w:space="0" w:color="auto"/>
        <w:left w:val="none" w:sz="0" w:space="0" w:color="auto"/>
        <w:bottom w:val="none" w:sz="0" w:space="0" w:color="auto"/>
        <w:right w:val="none" w:sz="0" w:space="0" w:color="auto"/>
      </w:divBdr>
    </w:div>
    <w:div w:id="1183934338">
      <w:bodyDiv w:val="1"/>
      <w:marLeft w:val="0"/>
      <w:marRight w:val="0"/>
      <w:marTop w:val="0"/>
      <w:marBottom w:val="0"/>
      <w:divBdr>
        <w:top w:val="none" w:sz="0" w:space="0" w:color="auto"/>
        <w:left w:val="none" w:sz="0" w:space="0" w:color="auto"/>
        <w:bottom w:val="none" w:sz="0" w:space="0" w:color="auto"/>
        <w:right w:val="none" w:sz="0" w:space="0" w:color="auto"/>
      </w:divBdr>
    </w:div>
    <w:div w:id="1570000945">
      <w:bodyDiv w:val="1"/>
      <w:marLeft w:val="0"/>
      <w:marRight w:val="0"/>
      <w:marTop w:val="0"/>
      <w:marBottom w:val="0"/>
      <w:divBdr>
        <w:top w:val="none" w:sz="0" w:space="0" w:color="auto"/>
        <w:left w:val="none" w:sz="0" w:space="0" w:color="auto"/>
        <w:bottom w:val="none" w:sz="0" w:space="0" w:color="auto"/>
        <w:right w:val="none" w:sz="0" w:space="0" w:color="auto"/>
      </w:divBdr>
      <w:divsChild>
        <w:div w:id="1083260365">
          <w:marLeft w:val="0"/>
          <w:marRight w:val="0"/>
          <w:marTop w:val="0"/>
          <w:marBottom w:val="0"/>
          <w:divBdr>
            <w:top w:val="none" w:sz="0" w:space="0" w:color="auto"/>
            <w:left w:val="none" w:sz="0" w:space="0" w:color="auto"/>
            <w:bottom w:val="none" w:sz="0" w:space="0" w:color="auto"/>
            <w:right w:val="none" w:sz="0" w:space="0" w:color="auto"/>
          </w:divBdr>
          <w:divsChild>
            <w:div w:id="1977491840">
              <w:marLeft w:val="0"/>
              <w:marRight w:val="0"/>
              <w:marTop w:val="0"/>
              <w:marBottom w:val="0"/>
              <w:divBdr>
                <w:top w:val="none" w:sz="0" w:space="0" w:color="auto"/>
                <w:left w:val="none" w:sz="0" w:space="0" w:color="auto"/>
                <w:bottom w:val="none" w:sz="0" w:space="0" w:color="auto"/>
                <w:right w:val="none" w:sz="0" w:space="0" w:color="auto"/>
              </w:divBdr>
              <w:divsChild>
                <w:div w:id="1933392396">
                  <w:marLeft w:val="0"/>
                  <w:marRight w:val="120"/>
                  <w:marTop w:val="120"/>
                  <w:marBottom w:val="360"/>
                  <w:divBdr>
                    <w:top w:val="none" w:sz="0" w:space="0" w:color="auto"/>
                    <w:left w:val="none" w:sz="0" w:space="0" w:color="auto"/>
                    <w:bottom w:val="none" w:sz="0" w:space="0" w:color="auto"/>
                    <w:right w:val="none" w:sz="0" w:space="0" w:color="auto"/>
                  </w:divBdr>
                </w:div>
              </w:divsChild>
            </w:div>
            <w:div w:id="1928539815">
              <w:marLeft w:val="0"/>
              <w:marRight w:val="0"/>
              <w:marTop w:val="0"/>
              <w:marBottom w:val="0"/>
              <w:divBdr>
                <w:top w:val="none" w:sz="0" w:space="0" w:color="auto"/>
                <w:left w:val="none" w:sz="0" w:space="0" w:color="auto"/>
                <w:bottom w:val="none" w:sz="0" w:space="0" w:color="auto"/>
                <w:right w:val="none" w:sz="0" w:space="0" w:color="auto"/>
              </w:divBdr>
              <w:divsChild>
                <w:div w:id="1786074531">
                  <w:marLeft w:val="0"/>
                  <w:marRight w:val="0"/>
                  <w:marTop w:val="0"/>
                  <w:marBottom w:val="0"/>
                  <w:divBdr>
                    <w:top w:val="none" w:sz="0" w:space="0" w:color="auto"/>
                    <w:left w:val="none" w:sz="0" w:space="0" w:color="auto"/>
                    <w:bottom w:val="none" w:sz="0" w:space="0" w:color="auto"/>
                    <w:right w:val="none" w:sz="0" w:space="0" w:color="auto"/>
                  </w:divBdr>
                  <w:divsChild>
                    <w:div w:id="12963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8271">
      <w:bodyDiv w:val="1"/>
      <w:marLeft w:val="0"/>
      <w:marRight w:val="0"/>
      <w:marTop w:val="0"/>
      <w:marBottom w:val="0"/>
      <w:divBdr>
        <w:top w:val="none" w:sz="0" w:space="0" w:color="auto"/>
        <w:left w:val="none" w:sz="0" w:space="0" w:color="auto"/>
        <w:bottom w:val="none" w:sz="0" w:space="0" w:color="auto"/>
        <w:right w:val="none" w:sz="0" w:space="0" w:color="auto"/>
      </w:divBdr>
    </w:div>
    <w:div w:id="1956666427">
      <w:bodyDiv w:val="1"/>
      <w:marLeft w:val="0"/>
      <w:marRight w:val="0"/>
      <w:marTop w:val="0"/>
      <w:marBottom w:val="0"/>
      <w:divBdr>
        <w:top w:val="none" w:sz="0" w:space="0" w:color="auto"/>
        <w:left w:val="none" w:sz="0" w:space="0" w:color="auto"/>
        <w:bottom w:val="none" w:sz="0" w:space="0" w:color="auto"/>
        <w:right w:val="none" w:sz="0" w:space="0" w:color="auto"/>
      </w:divBdr>
    </w:div>
    <w:div w:id="2090038269">
      <w:bodyDiv w:val="1"/>
      <w:marLeft w:val="0"/>
      <w:marRight w:val="0"/>
      <w:marTop w:val="0"/>
      <w:marBottom w:val="0"/>
      <w:divBdr>
        <w:top w:val="none" w:sz="0" w:space="0" w:color="auto"/>
        <w:left w:val="none" w:sz="0" w:space="0" w:color="auto"/>
        <w:bottom w:val="none" w:sz="0" w:space="0" w:color="auto"/>
        <w:right w:val="none" w:sz="0" w:space="0" w:color="auto"/>
      </w:divBdr>
      <w:divsChild>
        <w:div w:id="55864521">
          <w:marLeft w:val="0"/>
          <w:marRight w:val="0"/>
          <w:marTop w:val="0"/>
          <w:marBottom w:val="0"/>
          <w:divBdr>
            <w:top w:val="none" w:sz="0" w:space="0" w:color="auto"/>
            <w:left w:val="none" w:sz="0" w:space="0" w:color="auto"/>
            <w:bottom w:val="none" w:sz="0" w:space="0" w:color="auto"/>
            <w:right w:val="none" w:sz="0" w:space="0" w:color="auto"/>
          </w:divBdr>
          <w:divsChild>
            <w:div w:id="1643609096">
              <w:marLeft w:val="0"/>
              <w:marRight w:val="0"/>
              <w:marTop w:val="0"/>
              <w:marBottom w:val="0"/>
              <w:divBdr>
                <w:top w:val="none" w:sz="0" w:space="0" w:color="auto"/>
                <w:left w:val="none" w:sz="0" w:space="0" w:color="auto"/>
                <w:bottom w:val="none" w:sz="0" w:space="0" w:color="auto"/>
                <w:right w:val="none" w:sz="0" w:space="0" w:color="auto"/>
              </w:divBdr>
              <w:divsChild>
                <w:div w:id="680279667">
                  <w:marLeft w:val="0"/>
                  <w:marRight w:val="120"/>
                  <w:marTop w:val="120"/>
                  <w:marBottom w:val="360"/>
                  <w:divBdr>
                    <w:top w:val="none" w:sz="0" w:space="0" w:color="auto"/>
                    <w:left w:val="none" w:sz="0" w:space="0" w:color="auto"/>
                    <w:bottom w:val="none" w:sz="0" w:space="0" w:color="auto"/>
                    <w:right w:val="none" w:sz="0" w:space="0" w:color="auto"/>
                  </w:divBdr>
                </w:div>
              </w:divsChild>
            </w:div>
            <w:div w:id="1623684248">
              <w:marLeft w:val="0"/>
              <w:marRight w:val="0"/>
              <w:marTop w:val="0"/>
              <w:marBottom w:val="0"/>
              <w:divBdr>
                <w:top w:val="none" w:sz="0" w:space="0" w:color="auto"/>
                <w:left w:val="none" w:sz="0" w:space="0" w:color="auto"/>
                <w:bottom w:val="none" w:sz="0" w:space="0" w:color="auto"/>
                <w:right w:val="none" w:sz="0" w:space="0" w:color="auto"/>
              </w:divBdr>
              <w:divsChild>
                <w:div w:id="837890534">
                  <w:marLeft w:val="0"/>
                  <w:marRight w:val="0"/>
                  <w:marTop w:val="0"/>
                  <w:marBottom w:val="0"/>
                  <w:divBdr>
                    <w:top w:val="none" w:sz="0" w:space="0" w:color="auto"/>
                    <w:left w:val="none" w:sz="0" w:space="0" w:color="auto"/>
                    <w:bottom w:val="none" w:sz="0" w:space="0" w:color="auto"/>
                    <w:right w:val="none" w:sz="0" w:space="0" w:color="auto"/>
                  </w:divBdr>
                  <w:divsChild>
                    <w:div w:id="15755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 каком классе ты учишься?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3B-42A5-AF1B-25D09A0A63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3B-42A5-AF1B-25D09A0A63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3B-42A5-AF1B-25D09A0A63A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Лист1!$A$2:$A$4</c:f>
              <c:strCache>
                <c:ptCount val="3"/>
                <c:pt idx="0">
                  <c:v>7 класс</c:v>
                </c:pt>
                <c:pt idx="1">
                  <c:v>8 класс</c:v>
                </c:pt>
                <c:pt idx="2">
                  <c:v>9 класс</c:v>
                </c:pt>
              </c:strCache>
            </c:strRef>
          </c:cat>
          <c:val>
            <c:numRef>
              <c:f>Лист1!$B$2:$B$4</c:f>
              <c:numCache>
                <c:formatCode>General</c:formatCode>
                <c:ptCount val="3"/>
                <c:pt idx="0">
                  <c:v>36.300000000000004</c:v>
                </c:pt>
                <c:pt idx="1">
                  <c:v>34.4</c:v>
                </c:pt>
                <c:pt idx="2">
                  <c:v>29.4</c:v>
                </c:pt>
              </c:numCache>
            </c:numRef>
          </c:val>
          <c:extLst>
            <c:ext xmlns:c16="http://schemas.microsoft.com/office/drawing/2014/chart" uri="{C3380CC4-5D6E-409C-BE32-E72D297353CC}">
              <c16:uniqueId val="{00000006-793B-42A5-AF1B-25D09A0A63A6}"/>
            </c:ext>
          </c:extLst>
        </c:ser>
        <c:dLbls>
          <c:showLegendKey val="0"/>
          <c:showVal val="1"/>
          <c:showCatName val="0"/>
          <c:showSerName val="0"/>
          <c:showPercent val="0"/>
          <c:showBubbleSize val="0"/>
          <c:showLeaderLines val="0"/>
        </c:dLbls>
        <c:firstSliceAng val="36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D0-4CF3-B0B3-17C9A73260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D0-4CF3-B0B3-17C9A73260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D0-4CF3-B0B3-17C9A73260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D0-4CF3-B0B3-17C9A732600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D0-4CF3-B0B3-17C9A732600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42.5</c:v>
                </c:pt>
                <c:pt idx="1">
                  <c:v>36.300000000000004</c:v>
                </c:pt>
                <c:pt idx="2">
                  <c:v>11.3</c:v>
                </c:pt>
                <c:pt idx="3">
                  <c:v>6.9</c:v>
                </c:pt>
              </c:numCache>
            </c:numRef>
          </c:val>
          <c:extLst>
            <c:ext xmlns:c16="http://schemas.microsoft.com/office/drawing/2014/chart" uri="{C3380CC4-5D6E-409C-BE32-E72D297353CC}">
              <c16:uniqueId val="{0000000A-8BD0-4CF3-B0B3-17C9A732600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82-429F-AD86-0BA62B1E7D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82-429F-AD86-0BA62B1E7D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82-429F-AD86-0BA62B1E7D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82-429F-AD86-0BA62B1E7D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82-429F-AD86-0BA62B1E7D62}"/>
              </c:ext>
            </c:extLst>
          </c:dPt>
          <c:dLbls>
            <c:dLbl>
              <c:idx val="3"/>
              <c:layout>
                <c:manualLayout>
                  <c:x val="3.7406483790523692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282-429F-AD86-0BA62B1E7D62}"/>
                </c:ext>
              </c:extLst>
            </c:dLbl>
            <c:dLbl>
              <c:idx val="4"/>
              <c:layout>
                <c:manualLayout>
                  <c:x val="8.3125519534497164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282-429F-AD86-0BA62B1E7D6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66.900000000000006</c:v>
                </c:pt>
                <c:pt idx="1">
                  <c:v>14.4</c:v>
                </c:pt>
                <c:pt idx="2">
                  <c:v>12.5</c:v>
                </c:pt>
                <c:pt idx="3">
                  <c:v>3.1</c:v>
                </c:pt>
                <c:pt idx="4">
                  <c:v>3.1</c:v>
                </c:pt>
              </c:numCache>
            </c:numRef>
          </c:val>
          <c:extLst>
            <c:ext xmlns:c16="http://schemas.microsoft.com/office/drawing/2014/chart" uri="{C3380CC4-5D6E-409C-BE32-E72D297353CC}">
              <c16:uniqueId val="{0000000A-F282-429F-AD86-0BA62B1E7D6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8B-42D1-A2D9-5F939424CF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8B-42D1-A2D9-5F939424CFC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8B-42D1-A2D9-5F939424CFC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8B-42D1-A2D9-5F939424CFC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8B-42D1-A2D9-5F939424CFC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31.9</c:v>
                </c:pt>
                <c:pt idx="1">
                  <c:v>28.1</c:v>
                </c:pt>
                <c:pt idx="2">
                  <c:v>20.6</c:v>
                </c:pt>
                <c:pt idx="3">
                  <c:v>13.1</c:v>
                </c:pt>
                <c:pt idx="4">
                  <c:v>6.3</c:v>
                </c:pt>
              </c:numCache>
            </c:numRef>
          </c:val>
          <c:extLst>
            <c:ext xmlns:c16="http://schemas.microsoft.com/office/drawing/2014/chart" uri="{C3380CC4-5D6E-409C-BE32-E72D297353CC}">
              <c16:uniqueId val="{0000000A-3A8B-42D1-A2D9-5F939424CFC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F2-4525-A16D-3ADCAE1B9E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F2-4525-A16D-3ADCAE1B9E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F2-4525-A16D-3ADCAE1B9EC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FF2-4525-A16D-3ADCAE1B9EC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FF2-4525-A16D-3ADCAE1B9EC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10.6</c:v>
                </c:pt>
                <c:pt idx="1">
                  <c:v>20</c:v>
                </c:pt>
                <c:pt idx="2">
                  <c:v>20</c:v>
                </c:pt>
                <c:pt idx="3">
                  <c:v>26.3</c:v>
                </c:pt>
                <c:pt idx="4">
                  <c:v>23.1</c:v>
                </c:pt>
              </c:numCache>
            </c:numRef>
          </c:val>
          <c:extLst>
            <c:ext xmlns:c16="http://schemas.microsoft.com/office/drawing/2014/chart" uri="{C3380CC4-5D6E-409C-BE32-E72D297353CC}">
              <c16:uniqueId val="{0000000A-4FF2-4525-A16D-3ADCAE1B9EC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0E-4B1A-9133-5C84F31702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0E-4B1A-9133-5C84F31702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0E-4B1A-9133-5C84F31702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0E-4B1A-9133-5C84F31702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90E-4B1A-9133-5C84F317027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42.5</c:v>
                </c:pt>
                <c:pt idx="1">
                  <c:v>23.1</c:v>
                </c:pt>
                <c:pt idx="2">
                  <c:v>16.2</c:v>
                </c:pt>
                <c:pt idx="3">
                  <c:v>11.9</c:v>
                </c:pt>
                <c:pt idx="4">
                  <c:v>6.3</c:v>
                </c:pt>
              </c:numCache>
            </c:numRef>
          </c:val>
          <c:extLst>
            <c:ext xmlns:c16="http://schemas.microsoft.com/office/drawing/2014/chart" uri="{C3380CC4-5D6E-409C-BE32-E72D297353CC}">
              <c16:uniqueId val="{0000000A-290E-4B1A-9133-5C84F317027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7212744240313"/>
          <c:y val="2.7282214723159632E-2"/>
          <c:w val="0.54195574511519384"/>
          <c:h val="0.92906699162604656"/>
        </c:manualLayout>
      </c:layout>
      <c:pieChart>
        <c:varyColors val="1"/>
        <c:ser>
          <c:idx val="0"/>
          <c:order val="0"/>
          <c:tx>
            <c:strRef>
              <c:f>Лист1!$B$1</c:f>
              <c:strCache>
                <c:ptCount val="1"/>
                <c:pt idx="0">
                  <c:v>Продажи</c:v>
                </c:pt>
              </c:strCache>
            </c:strRef>
          </c:tx>
          <c:explosion val="11"/>
          <c:dPt>
            <c:idx val="0"/>
            <c:bubble3D val="0"/>
            <c:explosion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EF0-4D74-847B-83DA0FBC9228}"/>
              </c:ext>
            </c:extLst>
          </c:dPt>
          <c:dPt>
            <c:idx val="1"/>
            <c:bubble3D val="0"/>
            <c:explosion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EF0-4D74-847B-83DA0FBC9228}"/>
              </c:ext>
            </c:extLst>
          </c:dPt>
          <c:dPt>
            <c:idx val="2"/>
            <c:bubble3D val="0"/>
            <c:explosion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EF0-4D74-847B-83DA0FBC9228}"/>
              </c:ext>
            </c:extLst>
          </c:dPt>
          <c:dPt>
            <c:idx val="3"/>
            <c:bubble3D val="0"/>
            <c:explosion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EF0-4D74-847B-83DA0FBC9228}"/>
              </c:ext>
            </c:extLst>
          </c:dPt>
          <c:dPt>
            <c:idx val="4"/>
            <c:bubble3D val="0"/>
            <c:explosion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EF0-4D74-847B-83DA0FBC9228}"/>
              </c:ext>
            </c:extLst>
          </c:dPt>
          <c:dLbls>
            <c:dLbl>
              <c:idx val="0"/>
              <c:layout>
                <c:manualLayout>
                  <c:x val="1.7690288713910769E-2"/>
                  <c:y val="2.03570186256838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F0-4D74-847B-83DA0FBC9228}"/>
                </c:ext>
              </c:extLst>
            </c:dLbl>
            <c:dLbl>
              <c:idx val="1"/>
              <c:layout>
                <c:manualLayout>
                  <c:x val="8.5495406824147163E-2"/>
                  <c:y val="-0.1679963950289347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F0-4D74-847B-83DA0FBC9228}"/>
                </c:ext>
              </c:extLst>
            </c:dLbl>
            <c:dLbl>
              <c:idx val="2"/>
              <c:layout>
                <c:manualLayout>
                  <c:x val="2.1246391076115496E-2"/>
                  <c:y val="5.1644768048572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EF0-4D74-847B-83DA0FBC9228}"/>
                </c:ext>
              </c:extLst>
            </c:dLbl>
            <c:dLbl>
              <c:idx val="3"/>
              <c:layout>
                <c:manualLayout>
                  <c:x val="-1.6349737532808401E-2"/>
                  <c:y val="0.173359184770578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EF0-4D74-847B-83DA0FBC9228}"/>
                </c:ext>
              </c:extLst>
            </c:dLbl>
            <c:dLbl>
              <c:idx val="4"/>
              <c:layout>
                <c:manualLayout>
                  <c:x val="-4.9821522309711326E-2"/>
                  <c:y val="3.21692280934762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EF0-4D74-847B-83DA0FBC922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18.8</c:v>
                </c:pt>
                <c:pt idx="1">
                  <c:v>22.5</c:v>
                </c:pt>
                <c:pt idx="2">
                  <c:v>20</c:v>
                </c:pt>
                <c:pt idx="3">
                  <c:v>25</c:v>
                </c:pt>
                <c:pt idx="4">
                  <c:v>13.7</c:v>
                </c:pt>
              </c:numCache>
            </c:numRef>
          </c:val>
          <c:extLst>
            <c:ext xmlns:c16="http://schemas.microsoft.com/office/drawing/2014/chart" uri="{C3380CC4-5D6E-409C-BE32-E72D297353CC}">
              <c16:uniqueId val="{0000000A-1EF0-4D74-847B-83DA0FBC9228}"/>
            </c:ext>
          </c:extLst>
        </c:ser>
        <c:dLbls>
          <c:showLegendKey val="0"/>
          <c:showVal val="0"/>
          <c:showCatName val="0"/>
          <c:showSerName val="0"/>
          <c:showPercent val="1"/>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53-48D5-9DAE-953B5CBF54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53-48D5-9DAE-953B5CBF54C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Лист1!$A$2:$A$3</c:f>
              <c:strCache>
                <c:ptCount val="2"/>
                <c:pt idx="0">
                  <c:v>Мама</c:v>
                </c:pt>
                <c:pt idx="1">
                  <c:v>Папа</c:v>
                </c:pt>
              </c:strCache>
            </c:strRef>
          </c:cat>
          <c:val>
            <c:numRef>
              <c:f>Лист1!$B$2:$B$3</c:f>
              <c:numCache>
                <c:formatCode>General</c:formatCode>
                <c:ptCount val="2"/>
                <c:pt idx="0">
                  <c:v>85</c:v>
                </c:pt>
                <c:pt idx="1">
                  <c:v>15</c:v>
                </c:pt>
              </c:numCache>
            </c:numRef>
          </c:val>
          <c:extLst>
            <c:ext xmlns:c16="http://schemas.microsoft.com/office/drawing/2014/chart" uri="{C3380CC4-5D6E-409C-BE32-E72D297353CC}">
              <c16:uniqueId val="{00000004-4153-48D5-9DAE-953B5CBF54C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4C-4E82-92C4-CE02024F6E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4C-4E82-92C4-CE02024F6E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4C-4E82-92C4-CE02024F6E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4C-4E82-92C4-CE02024F6E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4C-4E82-92C4-CE02024F6E0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Коненчо нет</c:v>
                </c:pt>
                <c:pt idx="1">
                  <c:v>Скорее нет, чем да</c:v>
                </c:pt>
                <c:pt idx="2">
                  <c:v>Не знаю</c:v>
                </c:pt>
                <c:pt idx="3">
                  <c:v>Скорее да, чем нет</c:v>
                </c:pt>
                <c:pt idx="4">
                  <c:v>Коневно да</c:v>
                </c:pt>
              </c:strCache>
            </c:strRef>
          </c:cat>
          <c:val>
            <c:numRef>
              <c:f>Лист1!$B$2:$B$6</c:f>
              <c:numCache>
                <c:formatCode>General</c:formatCode>
                <c:ptCount val="5"/>
                <c:pt idx="0">
                  <c:v>8.1</c:v>
                </c:pt>
                <c:pt idx="1">
                  <c:v>19.399999999999999</c:v>
                </c:pt>
                <c:pt idx="2">
                  <c:v>38.1</c:v>
                </c:pt>
                <c:pt idx="3">
                  <c:v>25</c:v>
                </c:pt>
              </c:numCache>
            </c:numRef>
          </c:val>
          <c:extLst>
            <c:ext xmlns:c16="http://schemas.microsoft.com/office/drawing/2014/chart" uri="{C3380CC4-5D6E-409C-BE32-E72D297353CC}">
              <c16:uniqueId val="{0000000A-424C-4E82-92C4-CE02024F6E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08796296296319"/>
          <c:y val="0.11408730158730156"/>
          <c:w val="0.45949074074074081"/>
          <c:h val="0.78769841269841334"/>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32-4403-B379-480E0CD56F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32-4403-B379-480E0CD56F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32-4403-B379-480E0CD56F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32-4403-B379-480E0CD56F7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32-4403-B379-480E0CD56F74}"/>
              </c:ext>
            </c:extLst>
          </c:dPt>
          <c:dLbls>
            <c:dLbl>
              <c:idx val="2"/>
              <c:layout>
                <c:manualLayout>
                  <c:x val="-1.180016971562769E-2"/>
                  <c:y val="9.68255360837555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32-4403-B379-480E0CD56F74}"/>
                </c:ext>
              </c:extLst>
            </c:dLbl>
            <c:dLbl>
              <c:idx val="3"/>
              <c:layout>
                <c:manualLayout>
                  <c:x val="-0.10442773600668342"/>
                  <c:y val="-5.10677808727948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32-4403-B379-480E0CD56F74}"/>
                </c:ext>
              </c:extLst>
            </c:dLbl>
            <c:dLbl>
              <c:idx val="4"/>
              <c:layout>
                <c:manualLayout>
                  <c:x val="0.11600194712503042"/>
                  <c:y val="-5.10677808727948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32-4403-B379-480E0CD56F7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57.5</c:v>
                </c:pt>
                <c:pt idx="1">
                  <c:v>30.6</c:v>
                </c:pt>
                <c:pt idx="2">
                  <c:v>5</c:v>
                </c:pt>
                <c:pt idx="3">
                  <c:v>4.4000000000000004</c:v>
                </c:pt>
                <c:pt idx="4">
                  <c:v>2.5</c:v>
                </c:pt>
              </c:numCache>
            </c:numRef>
          </c:val>
          <c:extLst>
            <c:ext xmlns:c16="http://schemas.microsoft.com/office/drawing/2014/chart" uri="{C3380CC4-5D6E-409C-BE32-E72D297353CC}">
              <c16:uniqueId val="{0000000A-1332-4403-B379-480E0CD56F7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EC-4D22-A6A5-88C1591B86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EC-4D22-A6A5-88C1591B86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EC-4D22-A6A5-88C1591B86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EC-4D22-A6A5-88C1591B86E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EC-4D22-A6A5-88C1591B86E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5.6</c:v>
                </c:pt>
                <c:pt idx="1">
                  <c:v>10</c:v>
                </c:pt>
                <c:pt idx="2">
                  <c:v>19.399999999999999</c:v>
                </c:pt>
                <c:pt idx="3">
                  <c:v>30</c:v>
                </c:pt>
                <c:pt idx="4">
                  <c:v>35</c:v>
                </c:pt>
              </c:numCache>
            </c:numRef>
          </c:val>
          <c:extLst>
            <c:ext xmlns:c16="http://schemas.microsoft.com/office/drawing/2014/chart" uri="{C3380CC4-5D6E-409C-BE32-E72D297353CC}">
              <c16:uniqueId val="{0000000A-27EC-4D22-A6A5-88C1591B86E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E5-447F-9FBE-4ADEBDD632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E5-447F-9FBE-4ADEBDD632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E5-447F-9FBE-4ADEBDD6328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E5-447F-9FBE-4ADEBDD6328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E5-447F-9FBE-4ADEBDD6328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3"/>
                <c:pt idx="0">
                  <c:v>Да</c:v>
                </c:pt>
                <c:pt idx="1">
                  <c:v>Нет</c:v>
                </c:pt>
                <c:pt idx="2">
                  <c:v>Не знаю</c:v>
                </c:pt>
              </c:strCache>
            </c:strRef>
          </c:cat>
          <c:val>
            <c:numRef>
              <c:f>Лист1!$B$2:$B$6</c:f>
              <c:numCache>
                <c:formatCode>General</c:formatCode>
                <c:ptCount val="5"/>
                <c:pt idx="0">
                  <c:v>55</c:v>
                </c:pt>
                <c:pt idx="1">
                  <c:v>25</c:v>
                </c:pt>
                <c:pt idx="2">
                  <c:v>18.100000000000001</c:v>
                </c:pt>
              </c:numCache>
            </c:numRef>
          </c:val>
          <c:extLst>
            <c:ext xmlns:c16="http://schemas.microsoft.com/office/drawing/2014/chart" uri="{C3380CC4-5D6E-409C-BE32-E72D297353CC}">
              <c16:uniqueId val="{0000000A-85E5-447F-9FBE-4ADEBDD6328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56-4BD0-8037-4D2AB0F757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56-4BD0-8037-4D2AB0F757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256-4BD0-8037-4D2AB0F757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256-4BD0-8037-4D2AB0F757A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256-4BD0-8037-4D2AB0F757A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16.899999999999999</c:v>
                </c:pt>
                <c:pt idx="1">
                  <c:v>45</c:v>
                </c:pt>
                <c:pt idx="2">
                  <c:v>17.5</c:v>
                </c:pt>
                <c:pt idx="3">
                  <c:v>16.2</c:v>
                </c:pt>
                <c:pt idx="4">
                  <c:v>4.4000000000000004</c:v>
                </c:pt>
              </c:numCache>
            </c:numRef>
          </c:val>
          <c:extLst>
            <c:ext xmlns:c16="http://schemas.microsoft.com/office/drawing/2014/chart" uri="{C3380CC4-5D6E-409C-BE32-E72D297353CC}">
              <c16:uniqueId val="{0000000A-9256-4BD0-8037-4D2AB0F757A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D0-428F-B892-041336EF47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D0-428F-B892-041336EF47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D0-428F-B892-041336EF474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D0-428F-B892-041336EF474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D0-428F-B892-041336EF474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Конечно нет</c:v>
                </c:pt>
                <c:pt idx="1">
                  <c:v>Скорее нет, чем да</c:v>
                </c:pt>
                <c:pt idx="2">
                  <c:v>Не знаю</c:v>
                </c:pt>
                <c:pt idx="3">
                  <c:v>Скорее да, чем нет</c:v>
                </c:pt>
                <c:pt idx="4">
                  <c:v>Конечно да</c:v>
                </c:pt>
              </c:strCache>
            </c:strRef>
          </c:cat>
          <c:val>
            <c:numRef>
              <c:f>Лист1!$B$2:$B$6</c:f>
              <c:numCache>
                <c:formatCode>General</c:formatCode>
                <c:ptCount val="5"/>
                <c:pt idx="0">
                  <c:v>60</c:v>
                </c:pt>
                <c:pt idx="1">
                  <c:v>15</c:v>
                </c:pt>
                <c:pt idx="2">
                  <c:v>5</c:v>
                </c:pt>
                <c:pt idx="3">
                  <c:v>10.6</c:v>
                </c:pt>
                <c:pt idx="4">
                  <c:v>9.4</c:v>
                </c:pt>
              </c:numCache>
            </c:numRef>
          </c:val>
          <c:extLst>
            <c:ext xmlns:c16="http://schemas.microsoft.com/office/drawing/2014/chart" uri="{C3380CC4-5D6E-409C-BE32-E72D297353CC}">
              <c16:uniqueId val="{0000000A-ADD0-428F-B892-041336EF474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AB25-EE9E-4720-8B22-B5ABEF0C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17</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Admin</cp:lastModifiedBy>
  <cp:revision>11</cp:revision>
  <cp:lastPrinted>2023-04-10T05:06:00Z</cp:lastPrinted>
  <dcterms:created xsi:type="dcterms:W3CDTF">2022-03-22T04:12:00Z</dcterms:created>
  <dcterms:modified xsi:type="dcterms:W3CDTF">2023-04-10T05:08:00Z</dcterms:modified>
</cp:coreProperties>
</file>