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5pt" o:ole="">
                  <v:imagedata r:id="rId5" o:title=""/>
                </v:shape>
                <o:OLEObject Type="Embed" ProgID="MSPhotoEd.3" ShapeID="_x0000_i1025" DrawAspect="Content" ObjectID="_1737986952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250BE447" w:rsidR="00761BAA" w:rsidRDefault="007D3D4B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  <w:r w:rsidR="00244267">
              <w:rPr>
                <w:sz w:val="20"/>
                <w:szCs w:val="26"/>
              </w:rPr>
              <w:t>.02.2023</w:t>
            </w:r>
            <w:r w:rsidR="00761BAA">
              <w:rPr>
                <w:sz w:val="20"/>
                <w:szCs w:val="26"/>
              </w:rPr>
              <w:t xml:space="preserve"> г  № </w:t>
            </w:r>
            <w:r w:rsidR="00780798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3</w:t>
            </w:r>
            <w:r w:rsidR="00780798">
              <w:rPr>
                <w:sz w:val="20"/>
                <w:szCs w:val="26"/>
              </w:rPr>
              <w:t>5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0FE7B133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36D9FE9F" w14:textId="77777777" w:rsidR="00D579D2" w:rsidRDefault="00244267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Руководителям </w:t>
            </w:r>
          </w:p>
          <w:p w14:paraId="67AA8F31" w14:textId="77777777" w:rsidR="00244267" w:rsidRDefault="00244267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МБОУ «Лицей»</w:t>
            </w:r>
          </w:p>
          <w:p w14:paraId="79918CFD" w14:textId="77777777" w:rsidR="00244267" w:rsidRDefault="00244267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МБОУ «СОШ№2»</w:t>
            </w:r>
          </w:p>
          <w:p w14:paraId="1A9AF185" w14:textId="77777777" w:rsidR="00244267" w:rsidRDefault="00244267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МБОУ «СОШ№3»</w:t>
            </w:r>
          </w:p>
          <w:p w14:paraId="36CF1ED2" w14:textId="77777777" w:rsidR="00244267" w:rsidRDefault="00244267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МБОУ «СОШ№5»</w:t>
            </w:r>
          </w:p>
          <w:p w14:paraId="2B6EB4C0" w14:textId="57E1E3A9" w:rsidR="00244267" w:rsidRPr="00F53CE4" w:rsidRDefault="00244267" w:rsidP="002A2A3D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МБОУ «СОШ№6»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67DB83D2" w14:textId="77777777" w:rsidR="00614667" w:rsidRDefault="00614667" w:rsidP="00244267">
      <w:pPr>
        <w:spacing w:line="360" w:lineRule="auto"/>
        <w:ind w:firstLine="708"/>
        <w:jc w:val="both"/>
        <w:rPr>
          <w:sz w:val="26"/>
          <w:szCs w:val="26"/>
        </w:rPr>
      </w:pPr>
    </w:p>
    <w:p w14:paraId="2CACD814" w14:textId="351AFFFE" w:rsidR="00761BAA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>Министерство образования Приморского края с 1 февраля 2023 года осуществляет набор и процедуру аккредитации граждан, желающих получить статус общественных наблюдателей. Аккредитация граждан будет осуществляться в соответствии с приказом Федеральной службы по надзору в сфере образования и науки от 26.08.2022 № 924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вступающим в юридическую силу с 01.03.2023 и действует до 29.02.2028. МКУ «Управление образования» рекомендует руководителям общеобразовательных организаций разместить информацию о формировании с 1 февраля 2023 корпуса общественных наблюдателей на сайтах образовательных организаций, в территориальных СМИ.</w:t>
      </w:r>
    </w:p>
    <w:p w14:paraId="097B2AE1" w14:textId="77777777" w:rsidR="00244267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>Деятельность общественных наблюдателей осуществляется на безвозмездной основе. Напоминаем:</w:t>
      </w:r>
    </w:p>
    <w:p w14:paraId="13C67173" w14:textId="77777777" w:rsidR="00244267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 xml:space="preserve"> - общественным наблюдателем может быть совершеннолетний гражданин РФ; </w:t>
      </w:r>
    </w:p>
    <w:p w14:paraId="3F5B47E3" w14:textId="77777777" w:rsidR="00244267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 xml:space="preserve">- заявление гражданином подается лично; </w:t>
      </w:r>
    </w:p>
    <w:p w14:paraId="0A70EF4A" w14:textId="77777777" w:rsidR="00244267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 xml:space="preserve">- не допускается возникновения конфликта интересов у общественного наблюдателя (конфликт интересов выражается в наличии у гражданина близких родственников, участвующих в ГИА в текущем году); </w:t>
      </w:r>
    </w:p>
    <w:p w14:paraId="5E106D25" w14:textId="77777777" w:rsidR="00244267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>- для аккредитации (получения статуса общественного наблюдателя) необходимо пройти очное (либо дистанционное) обучение.</w:t>
      </w:r>
    </w:p>
    <w:p w14:paraId="21786782" w14:textId="2D1D0714" w:rsidR="00761BAA" w:rsidRPr="00614667" w:rsidRDefault="00244267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lastRenderedPageBreak/>
        <w:t xml:space="preserve"> Информация по аккредитации граждан, желающих стать общественными наблюдателями при проведении ГИА (обучающий материал, презентация, видеоролик), размещена на официальном сайте Правительства Приморского края </w:t>
      </w:r>
      <w:hyperlink r:id="rId7" w:history="1">
        <w:r w:rsidRPr="00614667">
          <w:rPr>
            <w:rStyle w:val="a5"/>
            <w:sz w:val="26"/>
            <w:szCs w:val="26"/>
          </w:rPr>
          <w:t>Общественное наблюдение (primorsky.ru)</w:t>
        </w:r>
      </w:hyperlink>
      <w:r w:rsidR="003B233D" w:rsidRPr="00614667">
        <w:rPr>
          <w:sz w:val="26"/>
          <w:szCs w:val="26"/>
        </w:rPr>
        <w:t xml:space="preserve">, на официальном сайте МКУ «Управление образования» </w:t>
      </w:r>
      <w:hyperlink r:id="rId8" w:history="1">
        <w:r w:rsidR="003B233D" w:rsidRPr="00614667">
          <w:rPr>
            <w:rStyle w:val="a5"/>
            <w:sz w:val="26"/>
            <w:szCs w:val="26"/>
          </w:rPr>
          <w:t>http://xn----btbed5cbp.xn--p1ai/gia-11/</w:t>
        </w:r>
      </w:hyperlink>
      <w:r w:rsidR="003B233D" w:rsidRPr="00614667">
        <w:rPr>
          <w:sz w:val="26"/>
          <w:szCs w:val="26"/>
        </w:rPr>
        <w:t>.</w:t>
      </w:r>
    </w:p>
    <w:p w14:paraId="402E4ED3" w14:textId="6CA1D5CB" w:rsidR="003B233D" w:rsidRPr="00614667" w:rsidRDefault="003B233D" w:rsidP="00244267">
      <w:pPr>
        <w:spacing w:line="360" w:lineRule="auto"/>
        <w:ind w:firstLine="708"/>
        <w:jc w:val="both"/>
        <w:rPr>
          <w:sz w:val="26"/>
          <w:szCs w:val="26"/>
        </w:rPr>
      </w:pPr>
      <w:r w:rsidRPr="00614667">
        <w:rPr>
          <w:sz w:val="26"/>
          <w:szCs w:val="26"/>
        </w:rPr>
        <w:t xml:space="preserve">Исходя из вышесказанного, школьным  координаторам общественного наблюдения не позднее </w:t>
      </w:r>
      <w:r w:rsidR="00B367D7">
        <w:rPr>
          <w:sz w:val="26"/>
          <w:szCs w:val="26"/>
        </w:rPr>
        <w:t>01.03</w:t>
      </w:r>
      <w:r w:rsidRPr="00614667">
        <w:rPr>
          <w:sz w:val="26"/>
          <w:szCs w:val="26"/>
        </w:rPr>
        <w:t>.2023 г. необходимо предоставить в МКУ «Управление образования»:</w:t>
      </w:r>
    </w:p>
    <w:p w14:paraId="5A8703C1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  <w:u w:val="single"/>
        </w:rPr>
        <w:t>Оригиналы на бумажных носителях:</w:t>
      </w:r>
      <w:r w:rsidRPr="00B367D7">
        <w:rPr>
          <w:b/>
          <w:bCs/>
          <w:sz w:val="26"/>
          <w:szCs w:val="26"/>
        </w:rPr>
        <w:t xml:space="preserve"> </w:t>
      </w:r>
    </w:p>
    <w:p w14:paraId="2C557CFC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1) заявления на аккредитацию граждан, желающих осуществлять общественное наблюдение; </w:t>
      </w:r>
    </w:p>
    <w:p w14:paraId="6D212789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2) согласия на обработку персональных данных граждан, желающих осуществлять общественное наблюдение; </w:t>
      </w:r>
    </w:p>
    <w:p w14:paraId="2E65B86F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3) ведомости прохождения обучения участника общественного наблюдения при проведении ОГЭ, ЕГЭ, ГВЭ в 2023 году: </w:t>
      </w:r>
    </w:p>
    <w:p w14:paraId="235F8703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- «Ведомость прохождения обучения участника общественного наблюдения при проведении ОГЭ/ГВЭ»; </w:t>
      </w:r>
    </w:p>
    <w:p w14:paraId="686FF6E3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>- «Ведомость прохождения обучения участника общественного наблюдения при проведении ЕГЭ/ГВЭ»;</w:t>
      </w:r>
    </w:p>
    <w:p w14:paraId="280B6F49" w14:textId="7DF82E73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 4) заполненные итоговые тесты граждан, желающих осуществлять общественное наблюдение (приложение № 2, для ОГЭ и ЕГЭ индивидуально</w:t>
      </w:r>
      <w:r w:rsidR="00614667" w:rsidRPr="00B367D7">
        <w:rPr>
          <w:b/>
          <w:bCs/>
          <w:sz w:val="26"/>
          <w:szCs w:val="26"/>
        </w:rPr>
        <w:t>; !!! в конце ставит подпись муниципальный координатор ЕГЭ – Кондратьева В.В., ОГЭ – Абдуллаева Л.Г.</w:t>
      </w:r>
      <w:r w:rsidRPr="00B367D7">
        <w:rPr>
          <w:b/>
          <w:bCs/>
          <w:sz w:val="26"/>
          <w:szCs w:val="26"/>
        </w:rPr>
        <w:t xml:space="preserve">); </w:t>
      </w:r>
    </w:p>
    <w:p w14:paraId="2D044B77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5) Проекты удостоверений общественных наблюдателей (приложение № 3) с проектами графиков посещения ППЭ общественным наблюдателем (в графиках должны быть прописаны все даты посещения общественным наблюдателем экзаменов ОГЭ, ЕГЭ, ГВЭ) (приложение № 4). Приложение №3 и приложение № 4 заполняются в электронном виде и распечатываются на отдельных листах (формы для заполнения прилагаются с образцами заполнения). </w:t>
      </w:r>
    </w:p>
    <w:p w14:paraId="4043F0AA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>В электронном виде:</w:t>
      </w:r>
    </w:p>
    <w:p w14:paraId="56E36B00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lastRenderedPageBreak/>
        <w:t xml:space="preserve"> - сводные списки граждан, желающих получить статус общественного наблюдателя и осуществлять общественное наблюдение в период ГИА при проведении (согласно прилагаемой формы (приложение № 5): </w:t>
      </w:r>
    </w:p>
    <w:p w14:paraId="4E4D973B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- экзаменов ОГЭ/ГВЭ; </w:t>
      </w:r>
    </w:p>
    <w:p w14:paraId="149FC262" w14:textId="77777777" w:rsidR="003B233D" w:rsidRPr="00B367D7" w:rsidRDefault="003B233D" w:rsidP="0024426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B367D7">
        <w:rPr>
          <w:b/>
          <w:bCs/>
          <w:sz w:val="26"/>
          <w:szCs w:val="26"/>
        </w:rPr>
        <w:t xml:space="preserve">- экзаменов ЕГЭ/ГВЭ. </w:t>
      </w:r>
    </w:p>
    <w:p w14:paraId="7C94F79F" w14:textId="62B2E658" w:rsidR="009B6C92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043B9D35" w14:textId="49698FEB" w:rsidR="00A47492" w:rsidRPr="008B1396" w:rsidRDefault="00A47492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№2-№6, №7</w:t>
      </w:r>
    </w:p>
    <w:p w14:paraId="0AB028BA" w14:textId="77777777" w:rsidR="00DE1F6F" w:rsidRDefault="00DE1F6F" w:rsidP="00761BAA">
      <w:pPr>
        <w:rPr>
          <w:sz w:val="26"/>
          <w:szCs w:val="26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 w:rsidR="00C90856">
        <w:rPr>
          <w:sz w:val="26"/>
          <w:szCs w:val="26"/>
        </w:rPr>
        <w:t>Н.Н. Шитько</w:t>
      </w:r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5233DEB1" w14:textId="7F130D0D" w:rsidR="00761BAA" w:rsidRDefault="00761BAA" w:rsidP="00761BAA"/>
    <w:p w14:paraId="18E8AF00" w14:textId="318E4F78" w:rsidR="00DE1F6F" w:rsidRDefault="00DE1F6F" w:rsidP="00761BAA"/>
    <w:p w14:paraId="3B8B7879" w14:textId="7099978A" w:rsidR="00DE1F6F" w:rsidRDefault="00DE1F6F" w:rsidP="00761BAA"/>
    <w:p w14:paraId="4F578450" w14:textId="77777777" w:rsidR="00DE1F6F" w:rsidRPr="00D15787" w:rsidRDefault="00DE1F6F" w:rsidP="00761BAA"/>
    <w:p w14:paraId="4B6FC005" w14:textId="3F24625E" w:rsidR="00761BAA" w:rsidRPr="00733C47" w:rsidRDefault="009B6C92" w:rsidP="00761BAA">
      <w:pPr>
        <w:rPr>
          <w:sz w:val="22"/>
          <w:szCs w:val="22"/>
        </w:rPr>
      </w:pPr>
      <w:r w:rsidRPr="00733C47">
        <w:rPr>
          <w:sz w:val="22"/>
          <w:szCs w:val="22"/>
        </w:rPr>
        <w:t>В.В.</w:t>
      </w:r>
      <w:r w:rsidR="007D3D4B">
        <w:rPr>
          <w:sz w:val="22"/>
          <w:szCs w:val="22"/>
        </w:rPr>
        <w:t xml:space="preserve"> </w:t>
      </w:r>
      <w:r w:rsidRPr="00733C47">
        <w:rPr>
          <w:sz w:val="22"/>
          <w:szCs w:val="22"/>
        </w:rPr>
        <w:t>Кондратьева</w:t>
      </w:r>
    </w:p>
    <w:p w14:paraId="14F5727B" w14:textId="741D3A8B" w:rsidR="00733C47" w:rsidRPr="00733C47" w:rsidRDefault="00DE1F6F" w:rsidP="00A47492">
      <w:pPr>
        <w:rPr>
          <w:sz w:val="22"/>
          <w:szCs w:val="22"/>
        </w:rPr>
      </w:pPr>
      <w:r w:rsidRPr="00733C47">
        <w:rPr>
          <w:sz w:val="22"/>
          <w:szCs w:val="22"/>
        </w:rPr>
        <w:t>8(42356)25012</w:t>
      </w: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44267"/>
    <w:rsid w:val="00292E1C"/>
    <w:rsid w:val="002C717F"/>
    <w:rsid w:val="003619AF"/>
    <w:rsid w:val="003750B8"/>
    <w:rsid w:val="003B233D"/>
    <w:rsid w:val="00554253"/>
    <w:rsid w:val="00574EC0"/>
    <w:rsid w:val="00581EA2"/>
    <w:rsid w:val="00604F0D"/>
    <w:rsid w:val="00614667"/>
    <w:rsid w:val="00631CEA"/>
    <w:rsid w:val="006B121A"/>
    <w:rsid w:val="00727185"/>
    <w:rsid w:val="00733C47"/>
    <w:rsid w:val="00761BAA"/>
    <w:rsid w:val="00780798"/>
    <w:rsid w:val="007B24C2"/>
    <w:rsid w:val="007D3D4B"/>
    <w:rsid w:val="0081528D"/>
    <w:rsid w:val="009B6C92"/>
    <w:rsid w:val="00A075A0"/>
    <w:rsid w:val="00A47492"/>
    <w:rsid w:val="00A97A96"/>
    <w:rsid w:val="00AB1FC7"/>
    <w:rsid w:val="00B367D7"/>
    <w:rsid w:val="00BE5964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B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ed5cbp.xn--p1ai/gia-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orsky.ru/authorities/executive-agencies/departments/education/osushchestvlenie-peredannykh-polnomochiy-rossiyskoy-federatsii-v-sfere-obrazovaniya/kontrolno-nadzornaya-deyatelnost/obespechenie-obektivnosti-protsedur-otsenki-kachestva-obrazovaniya-i-olimpiad-shkolnikov/obshchestvennoe-nablyud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dcterms:created xsi:type="dcterms:W3CDTF">2023-02-06T02:38:00Z</dcterms:created>
  <dcterms:modified xsi:type="dcterms:W3CDTF">2023-02-15T07:23:00Z</dcterms:modified>
</cp:coreProperties>
</file>