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</w:r>
      <w:r/>
    </w:p>
    <w:p>
      <w:pPr>
        <w:jc w:val="center"/>
      </w:pPr>
      <w:r>
        <w:rPr>
          <w:b/>
          <w:sz w:val="56"/>
          <w:szCs w:val="56"/>
        </w:rPr>
        <w:t xml:space="preserve">Основной период ГИА</w:t>
      </w:r>
      <w:r>
        <w:rPr>
          <w:b/>
          <w:sz w:val="56"/>
          <w:szCs w:val="56"/>
          <w:lang w:val="ru-RU"/>
        </w:rPr>
        <w:t xml:space="preserve">-</w:t>
      </w:r>
      <w:r>
        <w:rPr>
          <w:b/>
          <w:sz w:val="56"/>
          <w:szCs w:val="56"/>
          <w:lang w:val="ru-RU"/>
        </w:rPr>
        <w:t xml:space="preserve">11</w:t>
      </w:r>
      <w:r>
        <w:rPr>
          <w:b/>
          <w:sz w:val="56"/>
          <w:szCs w:val="56"/>
          <w:lang w:val="ru-RU"/>
        </w:rPr>
        <w:t xml:space="preserve"> в форме ГВЭ</w:t>
      </w:r>
      <w:r>
        <w:rPr>
          <w:b/>
          <w:sz w:val="56"/>
          <w:szCs w:val="56"/>
        </w:rPr>
        <w:t xml:space="preserve"> в 202</w:t>
      </w:r>
      <w:r>
        <w:rPr>
          <w:b/>
          <w:sz w:val="56"/>
          <w:szCs w:val="56"/>
          <w:lang w:val="ru-RU"/>
        </w:rPr>
        <w:t xml:space="preserve">3</w:t>
      </w:r>
      <w:r>
        <w:rPr>
          <w:b/>
          <w:sz w:val="56"/>
          <w:szCs w:val="56"/>
        </w:rPr>
        <w:t xml:space="preserve"> г.</w:t>
      </w:r>
      <w:r/>
    </w:p>
    <w:tbl>
      <w:tblPr>
        <w:tblStyle w:val="464"/>
        <w:tblW w:w="15614" w:type="dxa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</w:rPr>
              <w:t xml:space="preserve">Дата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Предмет</w:t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</w:rPr>
              <w:t xml:space="preserve">2</w:t>
            </w:r>
            <w:r>
              <w:rPr>
                <w:b/>
                <w:sz w:val="52"/>
                <w:szCs w:val="52"/>
                <w:lang w:val="ru-RU"/>
              </w:rPr>
              <w:t xml:space="preserve">6</w:t>
            </w:r>
            <w:r>
              <w:rPr>
                <w:b/>
                <w:sz w:val="52"/>
                <w:szCs w:val="52"/>
              </w:rPr>
              <w:t xml:space="preserve"> мая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пт</w:t>
            </w:r>
            <w:r>
              <w:rPr>
                <w:b/>
                <w:sz w:val="52"/>
                <w:szCs w:val="5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36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География</w:t>
            </w:r>
            <w:r>
              <w:rPr>
                <w:b w:val="false"/>
                <w:sz w:val="52"/>
              </w:rPr>
            </w:r>
          </w:p>
          <w:p>
            <w:pPr>
              <w:rPr>
                <w:b w:val="false"/>
                <w:sz w:val="52"/>
                <w:szCs w:val="36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Литература</w:t>
            </w:r>
            <w:r>
              <w:rPr>
                <w:b w:val="false"/>
                <w:sz w:val="52"/>
              </w:rPr>
            </w:r>
          </w:p>
          <w:p>
            <w:pPr>
              <w:rPr>
                <w:b w:val="false"/>
                <w:sz w:val="52"/>
                <w:szCs w:val="36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Химия</w:t>
            </w:r>
            <w:r>
              <w:rPr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  <w:lang w:val="ru-RU"/>
              </w:rPr>
              <w:t xml:space="preserve">29</w:t>
            </w:r>
            <w:r>
              <w:rPr>
                <w:b/>
                <w:sz w:val="52"/>
                <w:szCs w:val="52"/>
              </w:rPr>
              <w:t xml:space="preserve"> мая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пн</w:t>
            </w:r>
            <w:r>
              <w:rPr>
                <w:b/>
                <w:sz w:val="52"/>
                <w:szCs w:val="5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Русский язык</w:t>
            </w:r>
            <w:r>
              <w:rPr>
                <w:b w:val="false"/>
                <w:sz w:val="52"/>
                <w:szCs w:val="36"/>
                <w:lang w:val="ru-RU"/>
              </w:rPr>
            </w:r>
            <w:r>
              <w:rPr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  <w:lang w:val="ru-RU"/>
              </w:rPr>
              <w:t xml:space="preserve">1 июня</w:t>
            </w:r>
            <w:r>
              <w:rPr>
                <w:b/>
                <w:sz w:val="52"/>
                <w:szCs w:val="52"/>
                <w:lang w:val="ru-RU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(</w:t>
            </w:r>
            <w:r>
              <w:rPr>
                <w:b/>
                <w:sz w:val="52"/>
                <w:szCs w:val="52"/>
                <w:lang w:val="ru-RU"/>
              </w:rPr>
              <w:t xml:space="preserve">чт</w:t>
            </w:r>
            <w:r>
              <w:rPr>
                <w:b/>
                <w:sz w:val="52"/>
                <w:szCs w:val="5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Математика</w:t>
            </w:r>
            <w:r>
              <w:rPr>
                <w:b w:val="false"/>
                <w:sz w:val="52"/>
                <w:szCs w:val="36"/>
                <w:lang w:val="ru-RU"/>
              </w:rPr>
            </w:r>
            <w:r>
              <w:rPr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  <w:lang w:val="ru-RU"/>
              </w:rPr>
              <w:t xml:space="preserve">5 июня</w:t>
            </w:r>
            <w:r>
              <w:rPr>
                <w:b/>
                <w:sz w:val="52"/>
                <w:szCs w:val="52"/>
                <w:lang w:val="ru-RU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(</w:t>
            </w:r>
            <w:r>
              <w:rPr>
                <w:b/>
                <w:sz w:val="52"/>
                <w:szCs w:val="52"/>
                <w:lang w:val="ru-RU"/>
              </w:rPr>
              <w:t xml:space="preserve">пн</w:t>
            </w:r>
            <w:r>
              <w:rPr>
                <w:b/>
                <w:sz w:val="52"/>
                <w:szCs w:val="5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36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История</w:t>
            </w:r>
            <w:r>
              <w:rPr>
                <w:b w:val="false"/>
                <w:sz w:val="52"/>
              </w:rPr>
            </w:r>
          </w:p>
          <w:p>
            <w:pPr>
              <w:rPr>
                <w:b w:val="false"/>
                <w:sz w:val="52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Физика</w:t>
            </w:r>
            <w:r>
              <w:rPr>
                <w:b w:val="false"/>
                <w:sz w:val="52"/>
              </w:rPr>
            </w:r>
            <w:r>
              <w:rPr>
                <w:b w:val="false"/>
                <w:sz w:val="52"/>
                <w:szCs w:val="36"/>
              </w:rPr>
            </w:r>
            <w:r>
              <w:rPr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  <w:lang w:val="ru-RU"/>
              </w:rPr>
              <w:t xml:space="preserve">8</w:t>
            </w:r>
            <w:r>
              <w:rPr>
                <w:b/>
                <w:sz w:val="52"/>
                <w:szCs w:val="52"/>
              </w:rPr>
              <w:t xml:space="preserve"> июня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ч</w:t>
            </w:r>
            <w:r>
              <w:rPr>
                <w:b/>
                <w:sz w:val="52"/>
                <w:szCs w:val="52"/>
              </w:rPr>
              <w:t xml:space="preserve">т</w:t>
            </w:r>
            <w:r>
              <w:rPr>
                <w:b/>
                <w:sz w:val="52"/>
                <w:szCs w:val="5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Обществознание</w:t>
            </w:r>
            <w:r>
              <w:rPr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  <w:lang w:val="ru-RU"/>
              </w:rPr>
              <w:t xml:space="preserve">13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июня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вт</w:t>
            </w:r>
            <w:r>
              <w:rPr>
                <w:b/>
                <w:sz w:val="52"/>
                <w:szCs w:val="5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36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Иностранный язык</w:t>
            </w:r>
            <w:r>
              <w:rPr>
                <w:b w:val="false"/>
                <w:sz w:val="52"/>
              </w:rPr>
            </w:r>
          </w:p>
          <w:p>
            <w:pPr>
              <w:rPr>
                <w:b w:val="false"/>
                <w:sz w:val="52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Биология</w:t>
            </w:r>
            <w:r>
              <w:rPr>
                <w:b w:val="false"/>
                <w:sz w:val="52"/>
                <w:szCs w:val="36"/>
              </w:rPr>
            </w:r>
            <w:r>
              <w:rPr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52"/>
                <w:lang w:val="ru-RU"/>
              </w:rPr>
              <w:t xml:space="preserve">19</w:t>
            </w:r>
            <w:r>
              <w:rPr>
                <w:b/>
                <w:sz w:val="52"/>
                <w:szCs w:val="52"/>
              </w:rPr>
              <w:t xml:space="preserve"> июня (</w:t>
            </w:r>
            <w:r>
              <w:rPr>
                <w:b/>
                <w:sz w:val="52"/>
                <w:szCs w:val="52"/>
                <w:lang w:val="ru-RU"/>
              </w:rPr>
              <w:t xml:space="preserve">пн</w:t>
            </w:r>
            <w:r>
              <w:rPr>
                <w:b/>
                <w:sz w:val="52"/>
                <w:szCs w:val="5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</w:rPr>
            </w:pPr>
            <w:r>
              <w:rPr>
                <w:b w:val="false"/>
                <w:sz w:val="52"/>
                <w:szCs w:val="36"/>
                <w:lang w:val="ru-RU"/>
              </w:rPr>
              <w:t xml:space="preserve">Информатика и ИКТ</w:t>
            </w:r>
            <w:r>
              <w:rPr>
                <w:b w:val="false"/>
                <w:sz w:val="52"/>
                <w:szCs w:val="36"/>
                <w:lang w:val="ru-RU"/>
              </w:rPr>
            </w:r>
            <w:r>
              <w:rPr>
                <w:b w:val="false"/>
                <w:sz w:val="52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2022-12-25T12:53:57Z</dcterms:modified>
</cp:coreProperties>
</file>