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60"/>
          <w:szCs w:val="60"/>
        </w:rPr>
        <w:t xml:space="preserve">О процедуре проведения итогового сочинения (изложения)</w:t>
      </w:r>
      <w:r>
        <w:rPr>
          <w:b/>
          <w:sz w:val="60"/>
          <w:szCs w:val="60"/>
        </w:rPr>
      </w:r>
      <w:r/>
    </w:p>
    <w:p>
      <w:r>
        <w:rPr>
          <w:sz w:val="60"/>
          <w:szCs w:val="60"/>
        </w:rPr>
        <w:t xml:space="preserve">Продолжительность написания итогового сочинения-3часа 55 минут (235 минут).</w:t>
      </w:r>
      <w:r>
        <w:rPr>
          <w:sz w:val="60"/>
          <w:szCs w:val="60"/>
        </w:rPr>
      </w:r>
      <w:r/>
    </w:p>
    <w:p>
      <w:r>
        <w:rPr>
          <w:sz w:val="60"/>
          <w:szCs w:val="60"/>
        </w:rPr>
        <w:t xml:space="preserve">Для участников итогового сочинения (изложения) с ОВЗ, детей-инвалидов и инвалидов продолжительность выполнения увеличивается на 1,5 часа.</w:t>
      </w:r>
      <w:r>
        <w:rPr>
          <w:sz w:val="60"/>
          <w:szCs w:val="60"/>
        </w:rPr>
      </w:r>
      <w:r/>
    </w:p>
    <w:p>
      <w:r>
        <w:rPr>
          <w:sz w:val="60"/>
          <w:szCs w:val="60"/>
        </w:rPr>
        <w:t xml:space="preserve">Начало написания-10.00 по местному времени.</w:t>
      </w:r>
      <w:r>
        <w:t xml:space="preserve"> </w:t>
      </w:r>
      <w:r>
        <w:rPr>
          <w:sz w:val="60"/>
          <w:szCs w:val="60"/>
        </w:rPr>
        <w:t xml:space="preserve">Результатом является</w:t>
      </w:r>
      <w:r>
        <w:rPr>
          <w:sz w:val="60"/>
          <w:szCs w:val="60"/>
        </w:rPr>
        <w:t xml:space="preserve"> </w:t>
      </w:r>
      <w:r>
        <w:rPr>
          <w:sz w:val="60"/>
          <w:szCs w:val="60"/>
        </w:rPr>
        <w:t xml:space="preserve">-</w:t>
      </w:r>
      <w:r>
        <w:rPr>
          <w:sz w:val="60"/>
          <w:szCs w:val="60"/>
        </w:rPr>
        <w:t xml:space="preserve"> </w:t>
      </w:r>
      <w:r>
        <w:rPr>
          <w:sz w:val="60"/>
          <w:szCs w:val="60"/>
        </w:rPr>
        <w:t xml:space="preserve">«зачёт», «незачёт».</w:t>
      </w:r>
      <w:r>
        <w:rPr>
          <w:sz w:val="60"/>
          <w:szCs w:val="60"/>
        </w:rPr>
      </w:r>
      <w:r/>
    </w:p>
    <w:p>
      <w:r>
        <w:rPr>
          <w:sz w:val="60"/>
          <w:szCs w:val="60"/>
        </w:rPr>
        <w:t xml:space="preserve">Рекомендуемый объём – от 350 слов</w:t>
      </w:r>
      <w:r>
        <w:rPr>
          <w:sz w:val="60"/>
          <w:szCs w:val="60"/>
        </w:rPr>
        <w:t xml:space="preserve"> (менее 250 слов </w:t>
      </w:r>
      <w:r>
        <w:rPr>
          <w:sz w:val="60"/>
          <w:szCs w:val="60"/>
        </w:rPr>
        <w:t xml:space="preserve">-«</w:t>
      </w:r>
      <w:r>
        <w:rPr>
          <w:sz w:val="60"/>
          <w:szCs w:val="60"/>
        </w:rPr>
        <w:t xml:space="preserve">незачёт»)</w:t>
      </w:r>
      <w:r>
        <w:rPr>
          <w:sz w:val="60"/>
          <w:szCs w:val="60"/>
        </w:rPr>
        <w:t xml:space="preserve">.</w:t>
      </w:r>
      <w:r>
        <w:rPr>
          <w:sz w:val="60"/>
          <w:szCs w:val="60"/>
        </w:rPr>
      </w:r>
      <w:r/>
    </w:p>
    <w:p>
      <w:r/>
      <w:r/>
    </w:p>
    <w:sectPr>
      <w:footnotePr/>
      <w:endnotePr/>
      <w:type w:val="nextPage"/>
      <w:pgSz w:w="16838" w:h="11906" w:orient="landscape"/>
      <w:pgMar w:top="851" w:right="1134" w:bottom="425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2022-11-20T08:49:29Z</dcterms:modified>
</cp:coreProperties>
</file>