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C4" w:rsidRDefault="00C1366D" w:rsidP="00615E23">
      <w:pPr>
        <w:widowControl/>
        <w:shd w:val="clear" w:color="auto" w:fill="FFFFFF"/>
        <w:autoSpaceDN w:val="0"/>
        <w:spacing w:before="100" w:beforeAutospacing="1" w:after="100" w:afterAutospacing="1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66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907262" cy="9505950"/>
            <wp:effectExtent l="0" t="0" r="8255" b="0"/>
            <wp:docPr id="2" name="Рисунок 2" descr="C:\Users\User\Pictures\Сканы\Скан_202111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1111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34" cy="950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</w:p>
    <w:p w:rsidR="00041B19" w:rsidRDefault="00041B19" w:rsidP="007A4CE2">
      <w:pPr>
        <w:pStyle w:val="20"/>
        <w:shd w:val="clear" w:color="auto" w:fill="auto"/>
        <w:spacing w:line="276" w:lineRule="auto"/>
        <w:ind w:hanging="1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Раздел № 1. ОСНОВНЫЕ ХАРАКТЕРИСТИКИ ПРОГРАММЫ</w:t>
      </w:r>
    </w:p>
    <w:p w:rsidR="00041B19" w:rsidRDefault="00041B19" w:rsidP="007A4CE2">
      <w:pPr>
        <w:pStyle w:val="20"/>
        <w:shd w:val="clear" w:color="auto" w:fill="auto"/>
        <w:spacing w:line="276" w:lineRule="auto"/>
        <w:ind w:hanging="11"/>
      </w:pPr>
    </w:p>
    <w:p w:rsidR="003E09AA" w:rsidRPr="00402C16" w:rsidRDefault="003E09AA" w:rsidP="003E09AA">
      <w:pPr>
        <w:pStyle w:val="20"/>
        <w:numPr>
          <w:ilvl w:val="0"/>
          <w:numId w:val="1"/>
        </w:numPr>
        <w:shd w:val="clear" w:color="auto" w:fill="auto"/>
        <w:tabs>
          <w:tab w:val="left" w:pos="3461"/>
        </w:tabs>
        <w:spacing w:line="276" w:lineRule="auto"/>
        <w:ind w:left="3000" w:firstLine="0"/>
        <w:jc w:val="both"/>
      </w:pPr>
      <w:bookmarkStart w:id="1" w:name="bookmark2"/>
      <w:r w:rsidRPr="00402C16">
        <w:rPr>
          <w:color w:val="000000"/>
          <w:lang w:eastAsia="ru-RU" w:bidi="ru-RU"/>
        </w:rPr>
        <w:t>Пояснительная записка</w:t>
      </w:r>
      <w:bookmarkEnd w:id="1"/>
    </w:p>
    <w:p w:rsidR="003E09AA" w:rsidRPr="00402C16" w:rsidRDefault="003E09AA" w:rsidP="003E09AA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2C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Волейбол - </w:t>
      </w:r>
      <w:r w:rsidRPr="00402C16">
        <w:rPr>
          <w:rFonts w:ascii="Times New Roman" w:hAnsi="Times New Roman" w:cs="Times New Roman"/>
          <w:sz w:val="28"/>
          <w:szCs w:val="28"/>
        </w:rPr>
        <w:t>очень популярная спортивная</w:t>
      </w:r>
      <w:r w:rsidRPr="00402C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действия интересам коллектива, </w:t>
      </w:r>
      <w:r>
        <w:rPr>
          <w:rFonts w:ascii="Times New Roman" w:hAnsi="Times New Roman" w:cs="Times New Roman"/>
          <w:sz w:val="28"/>
          <w:szCs w:val="28"/>
        </w:rPr>
        <w:t>повышает</w:t>
      </w:r>
      <w:r w:rsidRPr="00402C16">
        <w:rPr>
          <w:rFonts w:ascii="Times New Roman" w:hAnsi="Times New Roman" w:cs="Times New Roman"/>
          <w:sz w:val="28"/>
          <w:szCs w:val="28"/>
        </w:rPr>
        <w:t xml:space="preserve"> сорев</w:t>
      </w:r>
      <w:r>
        <w:rPr>
          <w:rFonts w:ascii="Times New Roman" w:hAnsi="Times New Roman" w:cs="Times New Roman"/>
          <w:sz w:val="28"/>
          <w:szCs w:val="28"/>
        </w:rPr>
        <w:t>новательный азарт, воспитывает</w:t>
      </w:r>
      <w:r w:rsidRPr="00402C16">
        <w:rPr>
          <w:rFonts w:ascii="Times New Roman" w:hAnsi="Times New Roman" w:cs="Times New Roman"/>
          <w:sz w:val="28"/>
          <w:szCs w:val="28"/>
        </w:rPr>
        <w:t xml:space="preserve"> стойкость ха</w:t>
      </w:r>
      <w:r>
        <w:rPr>
          <w:rFonts w:ascii="Times New Roman" w:hAnsi="Times New Roman" w:cs="Times New Roman"/>
          <w:sz w:val="28"/>
          <w:szCs w:val="28"/>
        </w:rPr>
        <w:t>рактера и закалку духа,</w:t>
      </w:r>
      <w:r w:rsidRPr="00402C16">
        <w:rPr>
          <w:rFonts w:ascii="Times New Roman" w:hAnsi="Times New Roman" w:cs="Times New Roman"/>
          <w:sz w:val="28"/>
          <w:szCs w:val="28"/>
        </w:rPr>
        <w:t xml:space="preserve"> развивает </w:t>
      </w:r>
      <w:r>
        <w:rPr>
          <w:rFonts w:ascii="Times New Roman" w:hAnsi="Times New Roman" w:cs="Times New Roman"/>
          <w:sz w:val="28"/>
          <w:szCs w:val="28"/>
        </w:rPr>
        <w:t>физические качества (быстрота, ловкость, сила, выносливость, гибкость)</w:t>
      </w:r>
      <w:r w:rsidRPr="00402C16">
        <w:rPr>
          <w:rFonts w:ascii="Times New Roman" w:hAnsi="Times New Roman" w:cs="Times New Roman"/>
          <w:sz w:val="28"/>
          <w:szCs w:val="28"/>
        </w:rPr>
        <w:t>.</w:t>
      </w:r>
    </w:p>
    <w:p w:rsidR="003E09AA" w:rsidRPr="007F6A32" w:rsidRDefault="003E09AA" w:rsidP="003E09AA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F6A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Программа составлена на основании нормативно-правовых документов, регулирующих деятельность учреждений дополнительного образования физкультурно-спортивной направленности:</w:t>
      </w:r>
    </w:p>
    <w:p w:rsidR="003E09AA" w:rsidRPr="007F6A32" w:rsidRDefault="003E09AA" w:rsidP="003E09AA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6A3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Федеральный Закон РФ от 29.12.2012 № 273-ФЗ «Об образовании в Российской Федерации» (с изменениями и дополнениями);</w:t>
      </w:r>
    </w:p>
    <w:p w:rsidR="003E09AA" w:rsidRPr="007F6A32" w:rsidRDefault="003E09AA" w:rsidP="003E09AA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6A3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Приказ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E09AA" w:rsidRDefault="003E09AA" w:rsidP="003E09AA">
      <w:pPr>
        <w:pStyle w:val="22"/>
        <w:shd w:val="clear" w:color="auto" w:fill="auto"/>
        <w:spacing w:line="276" w:lineRule="auto"/>
        <w:ind w:firstLine="760"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CE4EC2">
        <w:rPr>
          <w:rFonts w:eastAsia="Calibri"/>
        </w:rPr>
        <w:t xml:space="preserve">- </w:t>
      </w:r>
      <w:r w:rsidRPr="00CE4EC2">
        <w:rPr>
          <w:rFonts w:eastAsia="TimesNewRomanPSMT"/>
        </w:rPr>
        <w:t>Постановление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CE4EC2">
        <w:rPr>
          <w:rFonts w:eastAsia="Calibri"/>
          <w:b/>
          <w:bCs/>
          <w:lang w:eastAsia="ru-RU"/>
        </w:rPr>
        <w:t>.</w:t>
      </w:r>
      <w:r w:rsidRPr="007F6A32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  </w:t>
      </w:r>
    </w:p>
    <w:p w:rsidR="00DA35C4" w:rsidRDefault="00DA35C4" w:rsidP="007A4CE2">
      <w:pPr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     </w:t>
      </w:r>
      <w:r w:rsidR="00041B19" w:rsidRPr="00231F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Актуальность программы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том, что она направлена не только на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получение детьми образовательных знаний, умений и навыков по волейболу,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обеспечивает организацию содержательного досуга, укрепление здоровья,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удовлетворение потребности детей в активных формах познавательной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деятельности и двигательной активности.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Данная программа соответствует потребностям времени, так как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учитывает специфику дополнительного образования и охватывает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значительное количество желающих заниматься этим видом спорта,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предъявляя посильные требования к занимающимся в процессе обучения.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Программа даёт возможность детям на ранней стадии обучения приобщаться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здоровому образу жизни, обеспечивая тем самым всесторонний подход к</w:t>
      </w:r>
      <w:r w:rsidR="0014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воспитанию гармоничного человека</w:t>
      </w:r>
      <w:r w:rsid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средствами занятий волейболом.</w:t>
      </w:r>
    </w:p>
    <w:p w:rsidR="00DA35C4" w:rsidRDefault="00DA35C4" w:rsidP="00DA35C4">
      <w:pPr>
        <w:spacing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041B19" w:rsidRPr="00041B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Направленность программы: </w:t>
      </w:r>
      <w:r w:rsidR="00041B19" w:rsidRPr="00041B19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041B19" w:rsidRPr="00DA35C4" w:rsidRDefault="00DA35C4" w:rsidP="00DA35C4">
      <w:pPr>
        <w:spacing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     </w:t>
      </w:r>
      <w:r w:rsidR="00041B19" w:rsidRPr="00041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освоения: </w:t>
      </w:r>
      <w:r w:rsidR="00146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базовый</w:t>
      </w:r>
      <w:r w:rsidR="00041B19" w:rsidRPr="00041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41B19" w:rsidRDefault="00DA35C4" w:rsidP="007A4CE2">
      <w:pPr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041B19" w:rsidRPr="00041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="00041B19" w:rsidRPr="00041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="00DE70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13- 17</w:t>
      </w:r>
      <w:r w:rsidR="00041B19" w:rsidRPr="00041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  <w:r w:rsidR="00DE7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обучающиеся в МБОУ «СОШ №5»</w:t>
      </w:r>
    </w:p>
    <w:p w:rsidR="005C30B2" w:rsidRDefault="005C30B2" w:rsidP="004C5399">
      <w:pPr>
        <w:pStyle w:val="30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lastRenderedPageBreak/>
        <w:t>Особенности организации образовательного процесса</w:t>
      </w:r>
    </w:p>
    <w:p w:rsidR="005C30B2" w:rsidRDefault="004C5399" w:rsidP="007A4CE2">
      <w:pPr>
        <w:pStyle w:val="22"/>
        <w:shd w:val="clear" w:color="auto" w:fill="auto"/>
        <w:spacing w:line="276" w:lineRule="auto"/>
        <w:ind w:hanging="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5C30B2">
        <w:rPr>
          <w:color w:val="000000"/>
          <w:lang w:eastAsia="ru-RU" w:bidi="ru-RU"/>
        </w:rPr>
        <w:t>К обучению допускаются все желающие, не имеющие медицинских прот</w:t>
      </w:r>
      <w:r w:rsidR="00DA6373">
        <w:rPr>
          <w:color w:val="000000"/>
          <w:lang w:eastAsia="ru-RU" w:bidi="ru-RU"/>
        </w:rPr>
        <w:t>ив</w:t>
      </w:r>
      <w:r w:rsidR="00DE7080">
        <w:rPr>
          <w:color w:val="000000"/>
          <w:lang w:eastAsia="ru-RU" w:bidi="ru-RU"/>
        </w:rPr>
        <w:t xml:space="preserve">опоказаний, </w:t>
      </w:r>
      <w:r w:rsidR="005C30B2">
        <w:rPr>
          <w:color w:val="000000"/>
          <w:lang w:eastAsia="ru-RU" w:bidi="ru-RU"/>
        </w:rPr>
        <w:t>получившие начальные знания, умения и нав</w:t>
      </w:r>
      <w:r w:rsidR="00DE7080">
        <w:rPr>
          <w:color w:val="000000"/>
          <w:lang w:eastAsia="ru-RU" w:bidi="ru-RU"/>
        </w:rPr>
        <w:t>ыки игры волейбол в школе.</w:t>
      </w:r>
    </w:p>
    <w:p w:rsidR="005C30B2" w:rsidRPr="00782257" w:rsidRDefault="004C5399" w:rsidP="007A4CE2">
      <w:pPr>
        <w:pStyle w:val="22"/>
        <w:shd w:val="clear" w:color="auto" w:fill="auto"/>
        <w:spacing w:line="276" w:lineRule="auto"/>
        <w:ind w:hanging="11"/>
        <w:jc w:val="both"/>
      </w:pPr>
      <w:r>
        <w:rPr>
          <w:b/>
          <w:i/>
          <w:color w:val="000000"/>
          <w:lang w:eastAsia="ru-RU" w:bidi="ru-RU"/>
        </w:rPr>
        <w:t xml:space="preserve">      </w:t>
      </w:r>
      <w:r w:rsidR="005C30B2" w:rsidRPr="00D1740B">
        <w:rPr>
          <w:b/>
          <w:i/>
          <w:color w:val="000000"/>
          <w:lang w:eastAsia="ru-RU" w:bidi="ru-RU"/>
        </w:rPr>
        <w:t>Минимальное</w:t>
      </w:r>
      <w:r w:rsidR="005C30B2">
        <w:rPr>
          <w:color w:val="000000"/>
          <w:lang w:eastAsia="ru-RU" w:bidi="ru-RU"/>
        </w:rPr>
        <w:t xml:space="preserve"> количество обучающихся в группах</w:t>
      </w:r>
      <w:r w:rsidR="00DA6373">
        <w:rPr>
          <w:color w:val="000000"/>
          <w:lang w:eastAsia="ru-RU" w:bidi="ru-RU"/>
        </w:rPr>
        <w:t xml:space="preserve"> </w:t>
      </w:r>
      <w:r w:rsidR="00186C01">
        <w:rPr>
          <w:color w:val="000000"/>
          <w:lang w:eastAsia="ru-RU" w:bidi="ru-RU"/>
        </w:rPr>
        <w:t>(девушек и юношей)</w:t>
      </w:r>
      <w:r w:rsidR="005C30B2">
        <w:rPr>
          <w:color w:val="000000"/>
          <w:lang w:eastAsia="ru-RU" w:bidi="ru-RU"/>
        </w:rPr>
        <w:t xml:space="preserve"> </w:t>
      </w:r>
      <w:r w:rsidR="008A5D50">
        <w:rPr>
          <w:b/>
          <w:color w:val="000000"/>
          <w:lang w:eastAsia="ru-RU" w:bidi="ru-RU"/>
        </w:rPr>
        <w:t>15</w:t>
      </w:r>
      <w:r w:rsidR="005C30B2" w:rsidRPr="00782257">
        <w:rPr>
          <w:color w:val="000000"/>
          <w:lang w:eastAsia="ru-RU" w:bidi="ru-RU"/>
        </w:rPr>
        <w:t xml:space="preserve"> человек, </w:t>
      </w:r>
      <w:r w:rsidR="005C30B2" w:rsidRPr="00D1740B">
        <w:rPr>
          <w:b/>
          <w:i/>
          <w:color w:val="000000"/>
          <w:lang w:eastAsia="ru-RU" w:bidi="ru-RU"/>
        </w:rPr>
        <w:t xml:space="preserve">максимальное </w:t>
      </w:r>
      <w:r w:rsidR="005C30B2" w:rsidRPr="00782257">
        <w:rPr>
          <w:color w:val="000000"/>
          <w:lang w:eastAsia="ru-RU" w:bidi="ru-RU"/>
        </w:rPr>
        <w:t xml:space="preserve">– </w:t>
      </w:r>
      <w:r w:rsidR="00DE7080">
        <w:rPr>
          <w:b/>
          <w:color w:val="000000"/>
          <w:lang w:eastAsia="ru-RU" w:bidi="ru-RU"/>
        </w:rPr>
        <w:t>3</w:t>
      </w:r>
      <w:r w:rsidR="005C30B2">
        <w:rPr>
          <w:b/>
          <w:color w:val="000000"/>
          <w:lang w:eastAsia="ru-RU" w:bidi="ru-RU"/>
        </w:rPr>
        <w:t>0</w:t>
      </w:r>
      <w:r w:rsidR="005C30B2" w:rsidRPr="00782257">
        <w:rPr>
          <w:color w:val="000000"/>
          <w:lang w:eastAsia="ru-RU" w:bidi="ru-RU"/>
        </w:rPr>
        <w:t xml:space="preserve"> человек. </w:t>
      </w:r>
    </w:p>
    <w:p w:rsidR="005C30B2" w:rsidRDefault="004C5399" w:rsidP="007A4CE2">
      <w:pPr>
        <w:pStyle w:val="30"/>
        <w:shd w:val="clear" w:color="auto" w:fill="auto"/>
        <w:spacing w:line="276" w:lineRule="auto"/>
        <w:ind w:hanging="11"/>
      </w:pPr>
      <w:r w:rsidRPr="004C5399">
        <w:rPr>
          <w:rStyle w:val="31"/>
          <w:b/>
        </w:rPr>
        <w:t xml:space="preserve">      </w:t>
      </w:r>
      <w:r w:rsidR="005C30B2" w:rsidRPr="004C5399">
        <w:rPr>
          <w:rStyle w:val="31"/>
          <w:b/>
        </w:rPr>
        <w:t>Режим занятий:</w:t>
      </w:r>
      <w:r w:rsidR="008A5D50">
        <w:rPr>
          <w:rStyle w:val="31"/>
        </w:rPr>
        <w:t xml:space="preserve"> </w:t>
      </w:r>
      <w:r w:rsidR="00DE7080">
        <w:rPr>
          <w:b w:val="0"/>
          <w:color w:val="000000"/>
          <w:lang w:eastAsia="ru-RU" w:bidi="ru-RU"/>
        </w:rPr>
        <w:t>2 а</w:t>
      </w:r>
      <w:r w:rsidR="00617A1C">
        <w:rPr>
          <w:b w:val="0"/>
          <w:color w:val="000000"/>
          <w:lang w:eastAsia="ru-RU" w:bidi="ru-RU"/>
        </w:rPr>
        <w:t>кадемических</w:t>
      </w:r>
      <w:r w:rsidR="00DE7080">
        <w:rPr>
          <w:b w:val="0"/>
          <w:color w:val="000000"/>
          <w:lang w:eastAsia="ru-RU" w:bidi="ru-RU"/>
        </w:rPr>
        <w:t xml:space="preserve"> часа</w:t>
      </w:r>
      <w:r w:rsidR="005C30B2" w:rsidRPr="00D1740B">
        <w:rPr>
          <w:rStyle w:val="31"/>
        </w:rPr>
        <w:t xml:space="preserve">, </w:t>
      </w:r>
      <w:r w:rsidR="00DE7080">
        <w:rPr>
          <w:b w:val="0"/>
          <w:color w:val="000000"/>
          <w:lang w:eastAsia="ru-RU" w:bidi="ru-RU"/>
        </w:rPr>
        <w:t>1 раз</w:t>
      </w:r>
      <w:r w:rsidR="005C30B2" w:rsidRPr="00D1740B">
        <w:rPr>
          <w:b w:val="0"/>
          <w:color w:val="000000"/>
          <w:lang w:eastAsia="ru-RU" w:bidi="ru-RU"/>
        </w:rPr>
        <w:t xml:space="preserve"> </w:t>
      </w:r>
      <w:r w:rsidR="005C30B2" w:rsidRPr="00D1740B">
        <w:rPr>
          <w:rStyle w:val="31"/>
        </w:rPr>
        <w:t>в неделю.</w:t>
      </w:r>
    </w:p>
    <w:p w:rsidR="00E27B78" w:rsidRPr="00E27B78" w:rsidRDefault="00E27B78" w:rsidP="00E27B78">
      <w:pPr>
        <w:pStyle w:val="22"/>
        <w:shd w:val="clear" w:color="auto" w:fill="auto"/>
        <w:spacing w:line="276" w:lineRule="auto"/>
        <w:ind w:hanging="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</w:p>
    <w:p w:rsidR="005C30B2" w:rsidRDefault="00E27B78" w:rsidP="00E20AD0">
      <w:pPr>
        <w:pStyle w:val="22"/>
        <w:shd w:val="clear" w:color="auto" w:fill="auto"/>
        <w:spacing w:after="424" w:line="276" w:lineRule="auto"/>
        <w:ind w:hanging="11"/>
        <w:jc w:val="left"/>
      </w:pPr>
      <w:r>
        <w:rPr>
          <w:b/>
          <w:color w:val="000000"/>
          <w:lang w:eastAsia="ru-RU" w:bidi="ru-RU"/>
        </w:rPr>
        <w:t xml:space="preserve"> </w:t>
      </w:r>
      <w:r w:rsidR="004C5399">
        <w:rPr>
          <w:b/>
          <w:color w:val="000000"/>
          <w:lang w:eastAsia="ru-RU" w:bidi="ru-RU"/>
        </w:rPr>
        <w:t xml:space="preserve">   </w:t>
      </w:r>
      <w:r w:rsidR="005C30B2" w:rsidRPr="00D1740B">
        <w:rPr>
          <w:b/>
          <w:color w:val="000000"/>
          <w:lang w:eastAsia="ru-RU" w:bidi="ru-RU"/>
        </w:rPr>
        <w:t>Срок обучения по программе:</w:t>
      </w:r>
      <w:r w:rsidR="00186C01">
        <w:rPr>
          <w:b/>
          <w:color w:val="000000"/>
          <w:lang w:eastAsia="ru-RU" w:bidi="ru-RU"/>
        </w:rPr>
        <w:t xml:space="preserve"> </w:t>
      </w:r>
      <w:r>
        <w:rPr>
          <w:rStyle w:val="23"/>
          <w:b w:val="0"/>
        </w:rPr>
        <w:t>1 год</w:t>
      </w:r>
      <w:r w:rsidR="005C30B2">
        <w:rPr>
          <w:color w:val="000000"/>
          <w:lang w:eastAsia="ru-RU" w:bidi="ru-RU"/>
        </w:rPr>
        <w:t xml:space="preserve">, количество часов в год </w:t>
      </w:r>
      <w:r>
        <w:rPr>
          <w:b/>
          <w:color w:val="000000"/>
          <w:lang w:eastAsia="ru-RU" w:bidi="ru-RU"/>
        </w:rPr>
        <w:t>–</w:t>
      </w:r>
      <w:r w:rsidR="005C30B2" w:rsidRPr="00D1740B">
        <w:rPr>
          <w:b/>
          <w:color w:val="000000"/>
          <w:lang w:eastAsia="ru-RU" w:bidi="ru-RU"/>
        </w:rPr>
        <w:t xml:space="preserve"> </w:t>
      </w:r>
      <w:r>
        <w:rPr>
          <w:rStyle w:val="23"/>
          <w:b w:val="0"/>
        </w:rPr>
        <w:t>62.</w:t>
      </w:r>
    </w:p>
    <w:p w:rsidR="005C30B2" w:rsidRPr="00146780" w:rsidRDefault="005C30B2" w:rsidP="00E20AD0">
      <w:pPr>
        <w:pStyle w:val="20"/>
        <w:numPr>
          <w:ilvl w:val="0"/>
          <w:numId w:val="1"/>
        </w:numPr>
        <w:shd w:val="clear" w:color="auto" w:fill="auto"/>
        <w:tabs>
          <w:tab w:val="left" w:pos="3372"/>
        </w:tabs>
        <w:spacing w:line="276" w:lineRule="auto"/>
        <w:ind w:left="2860" w:hanging="11"/>
        <w:jc w:val="both"/>
      </w:pPr>
      <w:bookmarkStart w:id="2" w:name="bookmark3"/>
      <w:r w:rsidRPr="00146780">
        <w:rPr>
          <w:color w:val="000000"/>
          <w:lang w:eastAsia="ru-RU" w:bidi="ru-RU"/>
        </w:rPr>
        <w:t>Цель и задачи программы</w:t>
      </w:r>
      <w:bookmarkEnd w:id="2"/>
    </w:p>
    <w:p w:rsidR="00146780" w:rsidRPr="00146780" w:rsidRDefault="004C5399" w:rsidP="00E20AD0">
      <w:pPr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30B2" w:rsidRPr="0014678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C30B2">
        <w:t xml:space="preserve"> </w:t>
      </w:r>
      <w:r w:rsidR="00E27B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создание условий для сохранения и укрепления здоровья подрастающего поколения. Повысить двигательную активность учащихся. Формирование сборной команды школы для участия в городских соревнованиях.</w:t>
      </w:r>
    </w:p>
    <w:p w:rsidR="005C30B2" w:rsidRDefault="004C5399" w:rsidP="00E20AD0">
      <w:pPr>
        <w:pStyle w:val="30"/>
        <w:shd w:val="clear" w:color="auto" w:fill="auto"/>
        <w:spacing w:line="276" w:lineRule="auto"/>
        <w:ind w:hanging="11"/>
      </w:pPr>
      <w:r>
        <w:rPr>
          <w:color w:val="000000"/>
          <w:lang w:eastAsia="ru-RU" w:bidi="ru-RU"/>
        </w:rPr>
        <w:t xml:space="preserve">     </w:t>
      </w:r>
      <w:r w:rsidR="005C30B2">
        <w:rPr>
          <w:color w:val="000000"/>
          <w:lang w:eastAsia="ru-RU" w:bidi="ru-RU"/>
        </w:rPr>
        <w:t>Задачи программы:</w:t>
      </w:r>
    </w:p>
    <w:p w:rsidR="00146780" w:rsidRPr="00146780" w:rsidRDefault="004C5399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</w:t>
      </w:r>
      <w:r w:rsidR="00146780" w:rsidRPr="001467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Воспитательные: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Воспитать позитивное отношение к здоровому и безопасному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образу жизни.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Воспитать чувство коллективизма, взаимопомощи и взаимовыручки.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Воспитать дисциплинированность.</w:t>
      </w:r>
    </w:p>
    <w:p w:rsidR="00146780" w:rsidRPr="00146780" w:rsidRDefault="004C5399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</w:t>
      </w:r>
      <w:r w:rsidR="00146780" w:rsidRPr="001467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Развивающие: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Развить начальные умения и навыки в выполнении физических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упражнений.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Развить двигательные качества.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Развить специальные физические качества, необходимые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волейболисту.</w:t>
      </w:r>
    </w:p>
    <w:p w:rsidR="00146780" w:rsidRPr="00146780" w:rsidRDefault="004C5399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</w:t>
      </w:r>
      <w:r w:rsidR="00146780" w:rsidRPr="001467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Обучающие: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Обучить начальным знаниям в области физической культуры и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спорта, в частности в волейболе.</w:t>
      </w:r>
    </w:p>
    <w:p w:rsidR="00146780" w:rsidRPr="00146780" w:rsidRDefault="00146780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Обучить правилам игры в волейбол.</w:t>
      </w:r>
    </w:p>
    <w:p w:rsidR="006661B2" w:rsidRPr="00146780" w:rsidRDefault="00624943" w:rsidP="00E20AD0">
      <w:pPr>
        <w:widowControl/>
        <w:spacing w:line="276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Обучить техническим </w:t>
      </w:r>
      <w:r w:rsidR="00146780" w:rsidRP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</w:t>
      </w:r>
      <w:r w:rsidR="001467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иемам и тактическим действиям в</w:t>
      </w:r>
      <w:r w:rsidR="00A255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волейболе.</w:t>
      </w:r>
    </w:p>
    <w:p w:rsidR="002C72A5" w:rsidRDefault="002C72A5" w:rsidP="00E20AD0">
      <w:pPr>
        <w:pStyle w:val="20"/>
        <w:shd w:val="clear" w:color="auto" w:fill="auto"/>
        <w:spacing w:line="276" w:lineRule="auto"/>
        <w:ind w:right="2780" w:firstLine="0"/>
        <w:jc w:val="left"/>
        <w:rPr>
          <w:color w:val="000000"/>
          <w:lang w:eastAsia="ru-RU" w:bidi="ru-RU"/>
        </w:rPr>
      </w:pPr>
    </w:p>
    <w:p w:rsidR="00231F82" w:rsidRDefault="00F16FC7" w:rsidP="00E20AD0">
      <w:pPr>
        <w:pStyle w:val="20"/>
        <w:shd w:val="clear" w:color="auto" w:fill="auto"/>
        <w:spacing w:line="276" w:lineRule="auto"/>
        <w:ind w:right="2780" w:hanging="11"/>
        <w:rPr>
          <w:color w:val="000000"/>
          <w:lang w:eastAsia="ru-RU" w:bidi="ru-RU"/>
        </w:rPr>
      </w:pPr>
      <w:bookmarkStart w:id="3" w:name="bookmark6"/>
      <w:r>
        <w:rPr>
          <w:color w:val="000000"/>
          <w:lang w:eastAsia="ru-RU" w:bidi="ru-RU"/>
        </w:rPr>
        <w:t xml:space="preserve">                                </w:t>
      </w:r>
      <w:r w:rsidR="00231F82">
        <w:rPr>
          <w:color w:val="000000"/>
          <w:lang w:eastAsia="ru-RU" w:bidi="ru-RU"/>
        </w:rPr>
        <w:t>1.3 Содержание программы</w:t>
      </w:r>
    </w:p>
    <w:bookmarkEnd w:id="3"/>
    <w:p w:rsidR="00231F82" w:rsidRDefault="008C30E7" w:rsidP="007624A3">
      <w:pPr>
        <w:tabs>
          <w:tab w:val="center" w:pos="4677"/>
          <w:tab w:val="right" w:pos="9355"/>
        </w:tabs>
        <w:spacing w:line="276" w:lineRule="auto"/>
        <w:ind w:hanging="11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Учебный план базов</w:t>
      </w:r>
      <w:r w:rsidR="00231F82" w:rsidRPr="00D174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ого уровня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850"/>
        <w:gridCol w:w="851"/>
        <w:gridCol w:w="992"/>
        <w:gridCol w:w="2268"/>
      </w:tblGrid>
      <w:tr w:rsidR="00231F82" w:rsidRPr="00D1740B" w:rsidTr="00617A1C">
        <w:tc>
          <w:tcPr>
            <w:tcW w:w="709" w:type="dxa"/>
            <w:vMerge w:val="restart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93" w:type="dxa"/>
            <w:gridSpan w:val="3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vMerge w:val="restart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231F82" w:rsidRPr="00D1740B" w:rsidTr="00617A1C">
        <w:tc>
          <w:tcPr>
            <w:tcW w:w="709" w:type="dxa"/>
            <w:vMerge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851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ео-</w:t>
            </w:r>
            <w:proofErr w:type="spellStart"/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992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268" w:type="dxa"/>
            <w:vMerge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82" w:rsidRPr="00D1740B" w:rsidTr="00617A1C">
        <w:tc>
          <w:tcPr>
            <w:tcW w:w="709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231F82" w:rsidRPr="001E3C9A" w:rsidRDefault="00056346" w:rsidP="00347933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31F82" w:rsidRPr="00D1740B" w:rsidRDefault="00056346" w:rsidP="00347933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31F82" w:rsidRPr="00D1740B" w:rsidTr="00617A1C">
        <w:tc>
          <w:tcPr>
            <w:tcW w:w="709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111" w:type="dxa"/>
          </w:tcPr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A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 по ТБ</w:t>
            </w:r>
            <w:r w:rsidRPr="00B216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1F82" w:rsidRPr="00B2167A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волейбол</w:t>
            </w:r>
          </w:p>
        </w:tc>
        <w:tc>
          <w:tcPr>
            <w:tcW w:w="2693" w:type="dxa"/>
            <w:gridSpan w:val="3"/>
          </w:tcPr>
          <w:p w:rsidR="00231F82" w:rsidRPr="00141D2C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учебно-тренировочных занятий</w:t>
            </w:r>
          </w:p>
        </w:tc>
        <w:tc>
          <w:tcPr>
            <w:tcW w:w="2268" w:type="dxa"/>
          </w:tcPr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 </w:t>
            </w:r>
            <w:r w:rsidRPr="00D1740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Тематический</w:t>
            </w:r>
          </w:p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(опрос)</w:t>
            </w:r>
          </w:p>
          <w:p w:rsidR="00231F82" w:rsidRPr="0033139F" w:rsidRDefault="00231F82" w:rsidP="007A4CE2">
            <w:pPr>
              <w:ind w:hanging="11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31F82" w:rsidRPr="00D1740B" w:rsidTr="00617A1C">
        <w:tc>
          <w:tcPr>
            <w:tcW w:w="709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231F82" w:rsidRPr="00DB503F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B503F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 и спорт. Развитие волейбола</w:t>
            </w:r>
            <w:r w:rsidRPr="00DB503F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</w:p>
        </w:tc>
        <w:tc>
          <w:tcPr>
            <w:tcW w:w="2693" w:type="dxa"/>
            <w:gridSpan w:val="3"/>
          </w:tcPr>
          <w:p w:rsidR="00231F82" w:rsidRDefault="00231F82" w:rsidP="007A4CE2">
            <w:pPr>
              <w:ind w:hanging="11"/>
            </w:pPr>
            <w:r w:rsidRPr="007F3204">
              <w:rPr>
                <w:rFonts w:ascii="Times New Roman" w:hAnsi="Times New Roman" w:cs="Times New Roman"/>
                <w:sz w:val="28"/>
                <w:szCs w:val="28"/>
              </w:rPr>
              <w:t>В процессе учебно-тренировочных занятий</w:t>
            </w:r>
          </w:p>
        </w:tc>
        <w:tc>
          <w:tcPr>
            <w:tcW w:w="2268" w:type="dxa"/>
          </w:tcPr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 </w:t>
            </w:r>
            <w:r w:rsidRPr="00D1740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Тематический</w:t>
            </w:r>
          </w:p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(опрос)</w:t>
            </w:r>
          </w:p>
        </w:tc>
      </w:tr>
      <w:tr w:rsidR="00231F82" w:rsidRPr="00D1740B" w:rsidTr="00617A1C">
        <w:tc>
          <w:tcPr>
            <w:tcW w:w="709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знания,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 врачебный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самоконтроль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gridSpan w:val="3"/>
          </w:tcPr>
          <w:p w:rsidR="00231F82" w:rsidRDefault="00231F82" w:rsidP="007A4CE2">
            <w:pPr>
              <w:ind w:hanging="11"/>
            </w:pPr>
            <w:r w:rsidRPr="007F3204">
              <w:rPr>
                <w:rFonts w:ascii="Times New Roman" w:hAnsi="Times New Roman" w:cs="Times New Roman"/>
                <w:sz w:val="28"/>
                <w:szCs w:val="28"/>
              </w:rPr>
              <w:t>В процессе учебно-тренировочных занятий</w:t>
            </w:r>
          </w:p>
        </w:tc>
        <w:tc>
          <w:tcPr>
            <w:tcW w:w="2268" w:type="dxa"/>
          </w:tcPr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Тематический </w:t>
            </w:r>
          </w:p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(опрос)</w:t>
            </w:r>
          </w:p>
        </w:tc>
      </w:tr>
      <w:tr w:rsidR="00231F82" w:rsidRPr="00D1740B" w:rsidTr="00617A1C">
        <w:tc>
          <w:tcPr>
            <w:tcW w:w="709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 организации соревнований.</w:t>
            </w:r>
            <w:r w:rsidRPr="00B2167A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и 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</w:tcPr>
          <w:p w:rsidR="00231F82" w:rsidRDefault="00231F82" w:rsidP="007A4CE2">
            <w:pPr>
              <w:ind w:hanging="11"/>
            </w:pPr>
            <w:r w:rsidRPr="007F3204">
              <w:rPr>
                <w:rFonts w:ascii="Times New Roman" w:hAnsi="Times New Roman" w:cs="Times New Roman"/>
                <w:sz w:val="28"/>
                <w:szCs w:val="28"/>
              </w:rPr>
              <w:t>В процессе учебно-тренировочных занятий</w:t>
            </w:r>
          </w:p>
        </w:tc>
        <w:tc>
          <w:tcPr>
            <w:tcW w:w="2268" w:type="dxa"/>
          </w:tcPr>
          <w:p w:rsidR="00231F82" w:rsidRDefault="00231F82" w:rsidP="007A4CE2">
            <w:pPr>
              <w:ind w:hanging="11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Тематический </w:t>
            </w:r>
          </w:p>
          <w:p w:rsidR="00231F82" w:rsidRPr="00D1740B" w:rsidRDefault="00231F82" w:rsidP="007A4CE2">
            <w:pPr>
              <w:ind w:hanging="11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(опрос)</w:t>
            </w:r>
          </w:p>
        </w:tc>
      </w:tr>
      <w:tr w:rsidR="00463BED" w:rsidRPr="00D1740B" w:rsidTr="00617A1C">
        <w:tc>
          <w:tcPr>
            <w:tcW w:w="709" w:type="dxa"/>
          </w:tcPr>
          <w:p w:rsidR="00463BED" w:rsidRPr="00D1740B" w:rsidRDefault="00F16242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3BED"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63BED" w:rsidRPr="00D1740B" w:rsidRDefault="00463BED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50" w:type="dxa"/>
            <w:vAlign w:val="center"/>
          </w:tcPr>
          <w:p w:rsidR="00463BED" w:rsidRPr="00347933" w:rsidRDefault="00056346" w:rsidP="00347933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63BED" w:rsidRPr="00347933" w:rsidRDefault="00056346" w:rsidP="00347933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3BED" w:rsidRPr="00347933" w:rsidRDefault="00056346" w:rsidP="002D1368">
            <w:pPr>
              <w:spacing w:line="276" w:lineRule="auto"/>
              <w:ind w:hanging="1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63BED" w:rsidRPr="00D1740B" w:rsidRDefault="00463BED" w:rsidP="007A4CE2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8746C" w:rsidRPr="00D1740B" w:rsidTr="00617A1C">
        <w:trPr>
          <w:trHeight w:val="417"/>
        </w:trPr>
        <w:tc>
          <w:tcPr>
            <w:tcW w:w="709" w:type="dxa"/>
          </w:tcPr>
          <w:p w:rsidR="0068746C" w:rsidRPr="00D1740B" w:rsidRDefault="0068746C" w:rsidP="0068746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bottom"/>
          </w:tcPr>
          <w:p w:rsidR="0068746C" w:rsidRDefault="0068746C" w:rsidP="0068746C">
            <w:pPr>
              <w:pStyle w:val="22"/>
              <w:shd w:val="clear" w:color="auto" w:fill="auto"/>
              <w:spacing w:line="280" w:lineRule="exact"/>
              <w:ind w:hanging="11"/>
              <w:jc w:val="left"/>
              <w:rPr>
                <w:color w:val="000000"/>
                <w:lang w:eastAsia="ru-RU" w:bidi="ru-RU"/>
              </w:rPr>
            </w:pPr>
            <w:proofErr w:type="spellStart"/>
            <w:r w:rsidRPr="00F237A9">
              <w:rPr>
                <w:color w:val="000000"/>
                <w:lang w:eastAsia="ru-RU" w:bidi="ru-RU"/>
              </w:rPr>
              <w:t>Общеподготовительные</w:t>
            </w:r>
            <w:proofErr w:type="spellEnd"/>
            <w:r w:rsidRPr="00F237A9">
              <w:rPr>
                <w:color w:val="000000"/>
                <w:lang w:eastAsia="ru-RU" w:bidi="ru-RU"/>
              </w:rPr>
              <w:t xml:space="preserve"> упражнения. </w:t>
            </w:r>
          </w:p>
          <w:p w:rsidR="0068746C" w:rsidRDefault="0068746C" w:rsidP="0068746C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 w:rsidRPr="00F237A9">
              <w:rPr>
                <w:color w:val="000000"/>
                <w:lang w:eastAsia="ru-RU" w:bidi="ru-RU"/>
              </w:rPr>
              <w:t>Строевые упражнения</w:t>
            </w:r>
          </w:p>
        </w:tc>
        <w:tc>
          <w:tcPr>
            <w:tcW w:w="850" w:type="dxa"/>
          </w:tcPr>
          <w:p w:rsidR="0068746C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8746C" w:rsidRPr="00347933" w:rsidRDefault="00056346" w:rsidP="00347933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68746C" w:rsidRPr="00347933" w:rsidRDefault="00056346" w:rsidP="002D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68746C" w:rsidRPr="00D1740B" w:rsidRDefault="0068746C" w:rsidP="0068746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056346" w:rsidRPr="00D1740B" w:rsidTr="00617A1C">
        <w:trPr>
          <w:trHeight w:val="423"/>
        </w:trPr>
        <w:tc>
          <w:tcPr>
            <w:tcW w:w="709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1" w:type="dxa"/>
            <w:vAlign w:val="bottom"/>
          </w:tcPr>
          <w:p w:rsidR="00056346" w:rsidRDefault="00056346" w:rsidP="00056346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 w:rsidRPr="00F237A9">
              <w:rPr>
                <w:color w:val="000000"/>
                <w:lang w:eastAsia="ru-RU" w:bidi="ru-RU"/>
              </w:rPr>
              <w:t>Упражнения для мышц рук и плечевого пояса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056346" w:rsidRPr="00347933" w:rsidRDefault="00056346" w:rsidP="000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056346" w:rsidRPr="00D1740B" w:rsidTr="00617A1C">
        <w:trPr>
          <w:trHeight w:val="415"/>
        </w:trPr>
        <w:tc>
          <w:tcPr>
            <w:tcW w:w="709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11" w:type="dxa"/>
            <w:vAlign w:val="bottom"/>
          </w:tcPr>
          <w:p w:rsidR="00056346" w:rsidRDefault="00056346" w:rsidP="00056346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 w:rsidRPr="00F237A9">
              <w:rPr>
                <w:color w:val="000000"/>
                <w:lang w:eastAsia="ru-RU" w:bidi="ru-RU"/>
              </w:rPr>
              <w:t>Упражнения для мышц ног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056346" w:rsidRPr="00347933" w:rsidRDefault="00056346" w:rsidP="000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56346" w:rsidRPr="00D1740B" w:rsidTr="00617A1C">
        <w:trPr>
          <w:trHeight w:val="181"/>
        </w:trPr>
        <w:tc>
          <w:tcPr>
            <w:tcW w:w="709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11" w:type="dxa"/>
            <w:vAlign w:val="bottom"/>
          </w:tcPr>
          <w:p w:rsidR="00056346" w:rsidRDefault="00056346" w:rsidP="00056346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 w:rsidRPr="00F237A9">
              <w:t>Упражнения для мышц шеи и туловища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056346" w:rsidRPr="00347933" w:rsidRDefault="00056346" w:rsidP="000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056346" w:rsidRPr="00D1740B" w:rsidTr="00617A1C">
        <w:trPr>
          <w:trHeight w:val="181"/>
        </w:trPr>
        <w:tc>
          <w:tcPr>
            <w:tcW w:w="709" w:type="dxa"/>
          </w:tcPr>
          <w:p w:rsidR="00056346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1" w:type="dxa"/>
            <w:vAlign w:val="bottom"/>
          </w:tcPr>
          <w:p w:rsidR="00056346" w:rsidRPr="00044F98" w:rsidRDefault="00056346" w:rsidP="00056346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 w:rsidRPr="00044F98">
              <w:t>Упражнения для всех групп мышц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056346" w:rsidRPr="00347933" w:rsidRDefault="00056346" w:rsidP="000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56346" w:rsidRPr="00D1740B" w:rsidTr="00617A1C">
        <w:trPr>
          <w:trHeight w:val="181"/>
        </w:trPr>
        <w:tc>
          <w:tcPr>
            <w:tcW w:w="709" w:type="dxa"/>
          </w:tcPr>
          <w:p w:rsidR="00056346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11" w:type="dxa"/>
            <w:vAlign w:val="bottom"/>
          </w:tcPr>
          <w:p w:rsidR="00056346" w:rsidRPr="00F237A9" w:rsidRDefault="00056346" w:rsidP="00056346">
            <w:pPr>
              <w:pStyle w:val="22"/>
              <w:shd w:val="clear" w:color="auto" w:fill="auto"/>
              <w:spacing w:line="280" w:lineRule="exact"/>
              <w:ind w:hanging="11"/>
              <w:jc w:val="left"/>
              <w:rPr>
                <w:b/>
              </w:rPr>
            </w:pPr>
            <w:r w:rsidRPr="00F237A9">
              <w:t>Легкоатлетические упражнения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056346" w:rsidRPr="00347933" w:rsidRDefault="00056346" w:rsidP="000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56346" w:rsidRPr="00D1740B" w:rsidTr="00617A1C">
        <w:trPr>
          <w:trHeight w:val="181"/>
        </w:trPr>
        <w:tc>
          <w:tcPr>
            <w:tcW w:w="709" w:type="dxa"/>
          </w:tcPr>
          <w:p w:rsidR="00056346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11" w:type="dxa"/>
            <w:vAlign w:val="bottom"/>
          </w:tcPr>
          <w:p w:rsidR="00056346" w:rsidRPr="00F237A9" w:rsidRDefault="00056346" w:rsidP="00056346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>
              <w:t>Подвижные игры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056346" w:rsidRPr="00347933" w:rsidRDefault="00056346" w:rsidP="000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56346" w:rsidRPr="00D1740B" w:rsidTr="00617A1C">
        <w:trPr>
          <w:trHeight w:val="567"/>
        </w:trPr>
        <w:tc>
          <w:tcPr>
            <w:tcW w:w="709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50" w:type="dxa"/>
            <w:vAlign w:val="center"/>
          </w:tcPr>
          <w:p w:rsidR="00056346" w:rsidRPr="00347933" w:rsidRDefault="00056346" w:rsidP="00056346">
            <w:pPr>
              <w:spacing w:line="276" w:lineRule="auto"/>
              <w:ind w:hanging="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056346" w:rsidRPr="00347933" w:rsidRDefault="00056346" w:rsidP="00056346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056346" w:rsidRPr="00347933" w:rsidRDefault="00056346" w:rsidP="00056346">
            <w:pPr>
              <w:spacing w:line="276" w:lineRule="auto"/>
              <w:ind w:hanging="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9,75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346" w:rsidRPr="00D1740B" w:rsidTr="00617A1C">
        <w:trPr>
          <w:trHeight w:val="450"/>
        </w:trPr>
        <w:tc>
          <w:tcPr>
            <w:tcW w:w="709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bottom"/>
          </w:tcPr>
          <w:p w:rsidR="00056346" w:rsidRDefault="00056346" w:rsidP="00056346">
            <w:pPr>
              <w:pStyle w:val="22"/>
              <w:shd w:val="clear" w:color="auto" w:fill="auto"/>
              <w:spacing w:line="322" w:lineRule="exact"/>
              <w:ind w:hanging="11"/>
              <w:jc w:val="left"/>
            </w:pPr>
            <w:r w:rsidRPr="00F237A9">
              <w:t>Упражнения для развития</w:t>
            </w:r>
          </w:p>
          <w:p w:rsidR="00056346" w:rsidRPr="00972190" w:rsidRDefault="00056346" w:rsidP="00056346">
            <w:pPr>
              <w:pStyle w:val="22"/>
              <w:shd w:val="clear" w:color="auto" w:fill="auto"/>
              <w:spacing w:line="322" w:lineRule="exact"/>
              <w:ind w:hanging="11"/>
              <w:jc w:val="left"/>
            </w:pPr>
            <w:r w:rsidRPr="00F237A9">
              <w:t>силы</w:t>
            </w:r>
          </w:p>
        </w:tc>
        <w:tc>
          <w:tcPr>
            <w:tcW w:w="850" w:type="dxa"/>
          </w:tcPr>
          <w:p w:rsidR="00056346" w:rsidRPr="00347933" w:rsidRDefault="00056346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6346" w:rsidRPr="00347933" w:rsidRDefault="00617A1C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056346" w:rsidRPr="00347933" w:rsidRDefault="00617A1C" w:rsidP="00056346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056346" w:rsidRPr="00D1740B" w:rsidRDefault="00056346" w:rsidP="00056346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419"/>
        </w:trPr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1" w:type="dxa"/>
            <w:vAlign w:val="bottom"/>
          </w:tcPr>
          <w:p w:rsidR="00617A1C" w:rsidRPr="00972190" w:rsidRDefault="00617A1C" w:rsidP="00617A1C">
            <w:pPr>
              <w:pStyle w:val="22"/>
              <w:shd w:val="clear" w:color="auto" w:fill="auto"/>
              <w:spacing w:line="322" w:lineRule="exact"/>
              <w:ind w:hanging="11"/>
              <w:jc w:val="left"/>
            </w:pPr>
            <w:r w:rsidRPr="00F237A9">
              <w:t>Упражнения для развития быстроты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418"/>
        </w:trPr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11" w:type="dxa"/>
            <w:vAlign w:val="bottom"/>
          </w:tcPr>
          <w:p w:rsidR="00617A1C" w:rsidRPr="00972190" w:rsidRDefault="00617A1C" w:rsidP="00617A1C">
            <w:pPr>
              <w:pStyle w:val="22"/>
              <w:shd w:val="clear" w:color="auto" w:fill="auto"/>
              <w:spacing w:line="280" w:lineRule="exact"/>
              <w:ind w:hanging="11"/>
              <w:jc w:val="left"/>
            </w:pPr>
            <w:r w:rsidRPr="00F237A9">
              <w:t>Упражнения для развития гибкости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251"/>
        </w:trPr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11" w:type="dxa"/>
            <w:vAlign w:val="bottom"/>
          </w:tcPr>
          <w:p w:rsidR="00617A1C" w:rsidRPr="00972190" w:rsidRDefault="00617A1C" w:rsidP="00617A1C">
            <w:pPr>
              <w:pStyle w:val="22"/>
              <w:shd w:val="clear" w:color="auto" w:fill="auto"/>
              <w:spacing w:line="326" w:lineRule="exact"/>
              <w:ind w:hanging="11"/>
              <w:jc w:val="left"/>
            </w:pPr>
            <w:r w:rsidRPr="00F237A9">
              <w:t>Упражнения для развития ловкости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375"/>
        </w:trPr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111" w:type="dxa"/>
          </w:tcPr>
          <w:p w:rsidR="00617A1C" w:rsidRPr="007D09F6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скоростно-силовых качеств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375"/>
        </w:trPr>
        <w:tc>
          <w:tcPr>
            <w:tcW w:w="709" w:type="dxa"/>
          </w:tcPr>
          <w:p w:rsidR="00617A1C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</w:tcPr>
          <w:p w:rsidR="00617A1C" w:rsidRPr="007D09F6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выносливости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17A1C" w:rsidRPr="00D1740B" w:rsidTr="00617A1C">
        <w:trPr>
          <w:trHeight w:val="375"/>
        </w:trPr>
        <w:tc>
          <w:tcPr>
            <w:tcW w:w="709" w:type="dxa"/>
          </w:tcPr>
          <w:p w:rsidR="00617A1C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111" w:type="dxa"/>
          </w:tcPr>
          <w:p w:rsidR="00617A1C" w:rsidRPr="007D09F6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6">
              <w:rPr>
                <w:rFonts w:ascii="Times New Roman" w:hAnsi="Times New Roman" w:cs="Times New Roman"/>
                <w:sz w:val="28"/>
                <w:szCs w:val="28"/>
              </w:rPr>
              <w:t>Упражнения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развития быстроты в волейболе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17A1C" w:rsidRPr="00D1740B" w:rsidTr="00617A1C">
        <w:trPr>
          <w:trHeight w:val="375"/>
        </w:trPr>
        <w:tc>
          <w:tcPr>
            <w:tcW w:w="709" w:type="dxa"/>
          </w:tcPr>
          <w:p w:rsidR="00617A1C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111" w:type="dxa"/>
          </w:tcPr>
          <w:p w:rsidR="00617A1C" w:rsidRPr="00B5372B" w:rsidRDefault="00617A1C" w:rsidP="00617A1C">
            <w:pPr>
              <w:spacing w:after="5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качеств, необходимых при </w:t>
            </w:r>
            <w:r w:rsidRPr="00CC7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подач, приема и передач мяча 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Default="00617A1C" w:rsidP="00617A1C">
            <w:pPr>
              <w:ind w:hanging="11"/>
            </w:pPr>
            <w:r w:rsidRPr="00690DE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375"/>
        </w:trPr>
        <w:tc>
          <w:tcPr>
            <w:tcW w:w="709" w:type="dxa"/>
          </w:tcPr>
          <w:p w:rsidR="00617A1C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111" w:type="dxa"/>
          </w:tcPr>
          <w:p w:rsidR="00617A1C" w:rsidRPr="007D09F6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игровой ловкости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Default="00617A1C" w:rsidP="00617A1C">
            <w:pPr>
              <w:ind w:hanging="11"/>
            </w:pPr>
            <w:r w:rsidRPr="00690DE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rPr>
          <w:trHeight w:val="375"/>
        </w:trPr>
        <w:tc>
          <w:tcPr>
            <w:tcW w:w="709" w:type="dxa"/>
          </w:tcPr>
          <w:p w:rsidR="00617A1C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111" w:type="dxa"/>
          </w:tcPr>
          <w:p w:rsidR="00617A1C" w:rsidRPr="007D09F6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специальной выносливости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</w:tcPr>
          <w:p w:rsidR="00617A1C" w:rsidRDefault="00617A1C" w:rsidP="00617A1C">
            <w:pPr>
              <w:ind w:hanging="11"/>
            </w:pPr>
            <w:r w:rsidRPr="00690DE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Техни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и такти</w:t>
            </w: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</w:p>
        </w:tc>
        <w:tc>
          <w:tcPr>
            <w:tcW w:w="850" w:type="dxa"/>
            <w:vAlign w:val="center"/>
          </w:tcPr>
          <w:p w:rsidR="00617A1C" w:rsidRPr="00347933" w:rsidRDefault="00617A1C" w:rsidP="00617A1C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617A1C" w:rsidRPr="00347933" w:rsidRDefault="00617A1C" w:rsidP="00617A1C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617A1C" w:rsidRPr="00347933" w:rsidRDefault="00617A1C" w:rsidP="00617A1C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29,75</w:t>
            </w:r>
          </w:p>
        </w:tc>
        <w:tc>
          <w:tcPr>
            <w:tcW w:w="2268" w:type="dxa"/>
            <w:vAlign w:val="center"/>
          </w:tcPr>
          <w:p w:rsidR="00617A1C" w:rsidRPr="00F75353" w:rsidRDefault="00617A1C" w:rsidP="00617A1C">
            <w:pPr>
              <w:spacing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A1C" w:rsidRPr="00D1740B" w:rsidTr="00617A1C"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bottom"/>
          </w:tcPr>
          <w:p w:rsidR="00617A1C" w:rsidRDefault="00617A1C" w:rsidP="00617A1C">
            <w:pPr>
              <w:pStyle w:val="22"/>
              <w:shd w:val="clear" w:color="auto" w:fill="auto"/>
              <w:spacing w:line="326" w:lineRule="exact"/>
              <w:ind w:hanging="11"/>
              <w:jc w:val="left"/>
            </w:pPr>
            <w:r>
              <w:t>Техническая подготовка</w:t>
            </w:r>
          </w:p>
        </w:tc>
        <w:tc>
          <w:tcPr>
            <w:tcW w:w="850" w:type="dxa"/>
          </w:tcPr>
          <w:p w:rsidR="00617A1C" w:rsidRPr="00347933" w:rsidRDefault="00617A1C" w:rsidP="00617A1C">
            <w:pPr>
              <w:pStyle w:val="22"/>
              <w:shd w:val="clear" w:color="auto" w:fill="auto"/>
              <w:spacing w:line="280" w:lineRule="exact"/>
              <w:ind w:hanging="11"/>
            </w:pPr>
            <w:r>
              <w:t>15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14,87</w:t>
            </w:r>
          </w:p>
        </w:tc>
        <w:tc>
          <w:tcPr>
            <w:tcW w:w="2268" w:type="dxa"/>
          </w:tcPr>
          <w:p w:rsidR="00617A1C" w:rsidRDefault="00617A1C" w:rsidP="00617A1C">
            <w:pPr>
              <w:ind w:hanging="11"/>
            </w:pPr>
            <w:r w:rsidRPr="004E30E6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4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1" w:type="dxa"/>
          </w:tcPr>
          <w:p w:rsidR="00617A1C" w:rsidRPr="00955E94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850" w:type="dxa"/>
            <w:vAlign w:val="bottom"/>
          </w:tcPr>
          <w:p w:rsidR="00617A1C" w:rsidRPr="00347933" w:rsidRDefault="00617A1C" w:rsidP="00617A1C">
            <w:pPr>
              <w:pStyle w:val="22"/>
              <w:shd w:val="clear" w:color="auto" w:fill="auto"/>
              <w:spacing w:line="280" w:lineRule="exact"/>
              <w:ind w:hanging="11"/>
            </w:pPr>
            <w:r>
              <w:t>15</w:t>
            </w:r>
          </w:p>
        </w:tc>
        <w:tc>
          <w:tcPr>
            <w:tcW w:w="851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992" w:type="dxa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14,87</w:t>
            </w:r>
          </w:p>
        </w:tc>
        <w:tc>
          <w:tcPr>
            <w:tcW w:w="2268" w:type="dxa"/>
          </w:tcPr>
          <w:p w:rsidR="00617A1C" w:rsidRDefault="00617A1C" w:rsidP="00617A1C">
            <w:pPr>
              <w:ind w:hanging="11"/>
            </w:pPr>
            <w:r w:rsidRPr="004E30E6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7A1C" w:rsidRPr="00D1740B" w:rsidTr="00617A1C"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Интегральная и п</w:t>
            </w:r>
            <w:r w:rsidRPr="00E06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сихологическая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</w:t>
            </w:r>
          </w:p>
        </w:tc>
        <w:tc>
          <w:tcPr>
            <w:tcW w:w="850" w:type="dxa"/>
            <w:vAlign w:val="center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617A1C" w:rsidRPr="00347933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2,75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1C" w:rsidRPr="00D1740B" w:rsidTr="00617A1C">
        <w:tc>
          <w:tcPr>
            <w:tcW w:w="709" w:type="dxa"/>
          </w:tcPr>
          <w:p w:rsidR="00617A1C" w:rsidRPr="002F6C69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6C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17A1C" w:rsidRPr="002F6C69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6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(игры и товарищеские встречи)</w:t>
            </w:r>
          </w:p>
        </w:tc>
        <w:tc>
          <w:tcPr>
            <w:tcW w:w="4961" w:type="dxa"/>
            <w:gridSpan w:val="4"/>
          </w:tcPr>
          <w:p w:rsidR="00617A1C" w:rsidRPr="00EC4AA2" w:rsidRDefault="00617A1C" w:rsidP="00617A1C">
            <w:pPr>
              <w:ind w:hanging="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4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 спортивно-масс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овых мероприятий МБОУ «СОШ №5»</w:t>
            </w:r>
          </w:p>
          <w:p w:rsidR="00617A1C" w:rsidRPr="00EC4AA2" w:rsidRDefault="00617A1C" w:rsidP="00617A1C">
            <w:pPr>
              <w:ind w:hanging="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617A1C" w:rsidRPr="00D1740B" w:rsidTr="00617A1C">
        <w:tc>
          <w:tcPr>
            <w:tcW w:w="709" w:type="dxa"/>
          </w:tcPr>
          <w:p w:rsidR="00617A1C" w:rsidRPr="002F6C69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F6C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17A1C" w:rsidRPr="00537821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</w:tcPr>
          <w:p w:rsidR="00617A1C" w:rsidRPr="00EC4AA2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17A1C" w:rsidRPr="00EC4AA2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617A1C" w:rsidRPr="00EC4AA2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1,75</w:t>
            </w:r>
          </w:p>
        </w:tc>
        <w:tc>
          <w:tcPr>
            <w:tcW w:w="2268" w:type="dxa"/>
          </w:tcPr>
          <w:p w:rsidR="00617A1C" w:rsidRPr="00CE2664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E2664">
              <w:rPr>
                <w:rFonts w:ascii="Times New Roman" w:hAnsi="Times New Roman" w:cs="Times New Roman"/>
                <w:sz w:val="28"/>
                <w:szCs w:val="28"/>
              </w:rPr>
              <w:t>Промежуточн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617A1C" w:rsidRPr="001D4780" w:rsidRDefault="00617A1C" w:rsidP="00617A1C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1C" w:rsidRPr="00D1740B" w:rsidTr="00617A1C">
        <w:tc>
          <w:tcPr>
            <w:tcW w:w="709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617A1C" w:rsidRPr="00EC4AA2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617A1C" w:rsidRPr="00EC4AA2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17A1C" w:rsidRPr="00EC4AA2" w:rsidRDefault="00617A1C" w:rsidP="00617A1C">
            <w:pPr>
              <w:ind w:hanging="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617A1C" w:rsidRPr="00D1740B" w:rsidRDefault="00617A1C" w:rsidP="00617A1C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F82" w:rsidRPr="00E20AD0" w:rsidRDefault="00231F82" w:rsidP="007A4CE2">
      <w:pPr>
        <w:tabs>
          <w:tab w:val="center" w:pos="4677"/>
          <w:tab w:val="right" w:pos="9355"/>
        </w:tabs>
        <w:spacing w:line="360" w:lineRule="auto"/>
        <w:ind w:hanging="1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661B2" w:rsidRPr="00423649" w:rsidRDefault="006661B2" w:rsidP="007A4CE2">
      <w:pPr>
        <w:tabs>
          <w:tab w:val="center" w:pos="4677"/>
          <w:tab w:val="right" w:pos="9355"/>
        </w:tabs>
        <w:spacing w:line="276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36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учебного плана </w:t>
      </w:r>
    </w:p>
    <w:p w:rsidR="00954CDD" w:rsidRDefault="00954CDD" w:rsidP="00954CDD">
      <w:pPr>
        <w:tabs>
          <w:tab w:val="center" w:pos="4677"/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DD"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6661B2" w:rsidRPr="00954CDD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Раздел:</w:t>
      </w:r>
      <w:r w:rsidR="006661B2" w:rsidRPr="00954CDD">
        <w:rPr>
          <w:rFonts w:ascii="Times New Roman" w:hAnsi="Times New Roman" w:cs="Times New Roman"/>
          <w:b/>
          <w:sz w:val="28"/>
          <w:szCs w:val="28"/>
        </w:rPr>
        <w:t xml:space="preserve"> Теоретическая подготовка</w:t>
      </w:r>
    </w:p>
    <w:p w:rsidR="006661B2" w:rsidRPr="00954CDD" w:rsidRDefault="00954CDD" w:rsidP="00954CDD">
      <w:pPr>
        <w:tabs>
          <w:tab w:val="center" w:pos="4677"/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6661B2" w:rsidRPr="00954CDD">
        <w:rPr>
          <w:rFonts w:ascii="Times New Roman" w:hAnsi="Times New Roman" w:cs="Times New Roman"/>
          <w:b/>
          <w:sz w:val="28"/>
          <w:szCs w:val="28"/>
        </w:rPr>
        <w:t>Тема: Вводное занятие.</w:t>
      </w:r>
      <w:r w:rsidR="00DA6373" w:rsidRPr="00954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1B2" w:rsidRPr="00954CDD">
        <w:rPr>
          <w:rFonts w:ascii="Times New Roman" w:hAnsi="Times New Roman" w:cs="Times New Roman"/>
          <w:b/>
          <w:sz w:val="28"/>
          <w:szCs w:val="28"/>
        </w:rPr>
        <w:t xml:space="preserve">Правила техники безопасности. </w:t>
      </w:r>
    </w:p>
    <w:p w:rsidR="006661B2" w:rsidRPr="00423649" w:rsidRDefault="006661B2" w:rsidP="007A4CE2">
      <w:pPr>
        <w:pStyle w:val="a3"/>
        <w:spacing w:line="276" w:lineRule="auto"/>
        <w:ind w:left="420" w:hanging="11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423649">
        <w:rPr>
          <w:rFonts w:ascii="Times New Roman" w:hAnsi="Times New Roman" w:cs="Times New Roman"/>
          <w:sz w:val="28"/>
          <w:szCs w:val="28"/>
        </w:rPr>
        <w:t xml:space="preserve">Правила поведения в спортивном зале, техника безопасности на </w:t>
      </w:r>
      <w:r>
        <w:rPr>
          <w:rFonts w:ascii="Times New Roman" w:hAnsi="Times New Roman" w:cs="Times New Roman"/>
          <w:sz w:val="28"/>
          <w:szCs w:val="28"/>
        </w:rPr>
        <w:t>занятиях по волейбол</w:t>
      </w:r>
      <w:r w:rsidRPr="00423649">
        <w:rPr>
          <w:rFonts w:ascii="Times New Roman" w:hAnsi="Times New Roman" w:cs="Times New Roman"/>
          <w:sz w:val="28"/>
          <w:szCs w:val="28"/>
        </w:rPr>
        <w:t>у.</w:t>
      </w:r>
    </w:p>
    <w:p w:rsidR="006661B2" w:rsidRPr="00423649" w:rsidRDefault="006661B2" w:rsidP="007A4CE2">
      <w:pPr>
        <w:pStyle w:val="a3"/>
        <w:spacing w:line="276" w:lineRule="auto"/>
        <w:ind w:left="420" w:hanging="11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423649">
        <w:rPr>
          <w:rFonts w:ascii="Times New Roman" w:hAnsi="Times New Roman" w:cs="Times New Roman"/>
          <w:sz w:val="28"/>
          <w:szCs w:val="28"/>
        </w:rPr>
        <w:t>Игра с заданными действиями.</w:t>
      </w:r>
    </w:p>
    <w:p w:rsidR="006661B2" w:rsidRPr="00954CDD" w:rsidRDefault="00954CDD" w:rsidP="00954CDD">
      <w:pPr>
        <w:pStyle w:val="a3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1B2" w:rsidRPr="00954CDD">
        <w:rPr>
          <w:rFonts w:ascii="Times New Roman" w:hAnsi="Times New Roman" w:cs="Times New Roman"/>
          <w:b/>
          <w:sz w:val="28"/>
          <w:szCs w:val="28"/>
        </w:rPr>
        <w:t>Тема: Физическая культура и спорт. Развитие волейбола в России.</w:t>
      </w:r>
    </w:p>
    <w:p w:rsidR="006661B2" w:rsidRPr="00423649" w:rsidRDefault="006661B2" w:rsidP="007A4CE2">
      <w:pPr>
        <w:tabs>
          <w:tab w:val="center" w:pos="4677"/>
          <w:tab w:val="right" w:pos="9355"/>
        </w:tabs>
        <w:spacing w:line="276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423649">
        <w:rPr>
          <w:rFonts w:ascii="Times New Roman" w:hAnsi="Times New Roman" w:cs="Times New Roman"/>
          <w:sz w:val="28"/>
          <w:szCs w:val="28"/>
        </w:rPr>
        <w:t xml:space="preserve">Основные задачи физкультуры и спорта. Роль государства в   развитии спорта и физкультуры. Символы Российской Федерации. Российские спортсмены. Участие спортсменов </w:t>
      </w:r>
      <w:r>
        <w:rPr>
          <w:rFonts w:ascii="Times New Roman" w:hAnsi="Times New Roman" w:cs="Times New Roman"/>
          <w:sz w:val="28"/>
          <w:szCs w:val="28"/>
        </w:rPr>
        <w:t>волейбо</w:t>
      </w:r>
      <w:r w:rsidRPr="00423649">
        <w:rPr>
          <w:rFonts w:ascii="Times New Roman" w:hAnsi="Times New Roman" w:cs="Times New Roman"/>
          <w:sz w:val="28"/>
          <w:szCs w:val="28"/>
        </w:rPr>
        <w:t xml:space="preserve">листов в Чемпионатах, Первенствах мира и ОИ. </w:t>
      </w:r>
      <w:r>
        <w:rPr>
          <w:rFonts w:ascii="Times New Roman" w:hAnsi="Times New Roman" w:cs="Times New Roman"/>
          <w:sz w:val="28"/>
          <w:szCs w:val="28"/>
        </w:rPr>
        <w:t>Российская школа волейб</w:t>
      </w:r>
      <w:r w:rsidRPr="00423649">
        <w:rPr>
          <w:rFonts w:ascii="Times New Roman" w:hAnsi="Times New Roman" w:cs="Times New Roman"/>
          <w:sz w:val="28"/>
          <w:szCs w:val="28"/>
        </w:rPr>
        <w:t>ола. Правила игр</w:t>
      </w:r>
      <w:r>
        <w:rPr>
          <w:rFonts w:ascii="Times New Roman" w:hAnsi="Times New Roman" w:cs="Times New Roman"/>
          <w:sz w:val="28"/>
          <w:szCs w:val="28"/>
        </w:rPr>
        <w:t>ы в волей</w:t>
      </w:r>
      <w:r w:rsidRPr="00423649">
        <w:rPr>
          <w:rFonts w:ascii="Times New Roman" w:hAnsi="Times New Roman" w:cs="Times New Roman"/>
          <w:sz w:val="28"/>
          <w:szCs w:val="28"/>
        </w:rPr>
        <w:t>бол.</w:t>
      </w:r>
    </w:p>
    <w:p w:rsidR="006661B2" w:rsidRPr="00423649" w:rsidRDefault="006661B2" w:rsidP="007A4CE2">
      <w:pPr>
        <w:spacing w:line="276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649">
        <w:rPr>
          <w:rFonts w:ascii="Times New Roman" w:hAnsi="Times New Roman" w:cs="Times New Roman"/>
          <w:b/>
          <w:sz w:val="28"/>
          <w:szCs w:val="28"/>
        </w:rPr>
        <w:t>1.3 Тема:</w:t>
      </w:r>
      <w:r w:rsidR="0018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649">
        <w:rPr>
          <w:rFonts w:ascii="Times New Roman" w:hAnsi="Times New Roman" w:cs="Times New Roman"/>
          <w:b/>
          <w:sz w:val="28"/>
          <w:szCs w:val="28"/>
        </w:rPr>
        <w:t>Гигиенические знания, врачебный контроль и самоконтроль.</w:t>
      </w:r>
    </w:p>
    <w:p w:rsidR="006661B2" w:rsidRPr="00423649" w:rsidRDefault="006661B2" w:rsidP="007A4CE2">
      <w:pPr>
        <w:tabs>
          <w:tab w:val="center" w:pos="4677"/>
          <w:tab w:val="right" w:pos="9355"/>
        </w:tabs>
        <w:spacing w:line="276" w:lineRule="auto"/>
        <w:ind w:left="426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23649">
        <w:rPr>
          <w:rFonts w:ascii="Times New Roman" w:hAnsi="Times New Roman" w:cs="Times New Roman"/>
          <w:sz w:val="28"/>
          <w:szCs w:val="28"/>
        </w:rPr>
        <w:t xml:space="preserve"> Профилактика простудных и ин</w:t>
      </w:r>
      <w:r>
        <w:rPr>
          <w:rFonts w:ascii="Times New Roman" w:hAnsi="Times New Roman" w:cs="Times New Roman"/>
          <w:sz w:val="28"/>
          <w:szCs w:val="28"/>
        </w:rPr>
        <w:t>фекционных заболеваний. Правила</w:t>
      </w:r>
      <w:r w:rsidRPr="00423649">
        <w:rPr>
          <w:rFonts w:ascii="Times New Roman" w:hAnsi="Times New Roman" w:cs="Times New Roman"/>
          <w:sz w:val="28"/>
          <w:szCs w:val="28"/>
        </w:rPr>
        <w:t xml:space="preserve"> оказания первой медицинской помощи. Меры предупреждения </w:t>
      </w:r>
      <w:r>
        <w:rPr>
          <w:rFonts w:ascii="Times New Roman" w:hAnsi="Times New Roman" w:cs="Times New Roman"/>
          <w:sz w:val="28"/>
          <w:szCs w:val="28"/>
        </w:rPr>
        <w:t>травматизма на занятиях волейбо</w:t>
      </w:r>
      <w:r w:rsidRPr="00423649">
        <w:rPr>
          <w:rFonts w:ascii="Times New Roman" w:hAnsi="Times New Roman" w:cs="Times New Roman"/>
          <w:sz w:val="28"/>
          <w:szCs w:val="28"/>
        </w:rPr>
        <w:t>лом (потертости, ссадины, ушибы, вывихи, растяжения, пер</w:t>
      </w:r>
      <w:r w:rsidR="00537821">
        <w:rPr>
          <w:rFonts w:ascii="Times New Roman" w:hAnsi="Times New Roman" w:cs="Times New Roman"/>
          <w:sz w:val="28"/>
          <w:szCs w:val="28"/>
        </w:rPr>
        <w:t>еломы). К</w:t>
      </w:r>
      <w:r w:rsidRPr="00423649">
        <w:rPr>
          <w:rFonts w:ascii="Times New Roman" w:hAnsi="Times New Roman" w:cs="Times New Roman"/>
          <w:sz w:val="28"/>
          <w:szCs w:val="28"/>
        </w:rPr>
        <w:t>омплекс утренней гигиенической гимнастики. Дневник самонаблюдения.</w:t>
      </w:r>
    </w:p>
    <w:p w:rsidR="006661B2" w:rsidRPr="00423649" w:rsidRDefault="006661B2" w:rsidP="007A4CE2">
      <w:pPr>
        <w:spacing w:line="276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23649">
        <w:rPr>
          <w:rFonts w:ascii="Times New Roman" w:hAnsi="Times New Roman" w:cs="Times New Roman"/>
          <w:sz w:val="28"/>
          <w:szCs w:val="28"/>
        </w:rPr>
        <w:t xml:space="preserve"> Использовать допустимые физические нагрузки, соотносить работу и отдых, восстановление понятия о спортивной форме, избегать переутомления, ведение дневника самонаблюдения.</w:t>
      </w:r>
    </w:p>
    <w:p w:rsidR="006661B2" w:rsidRPr="00E41045" w:rsidRDefault="006661B2" w:rsidP="00E41045">
      <w:pPr>
        <w:pStyle w:val="a3"/>
        <w:numPr>
          <w:ilvl w:val="1"/>
          <w:numId w:val="19"/>
        </w:numPr>
        <w:tabs>
          <w:tab w:val="center" w:pos="4677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b/>
          <w:sz w:val="28"/>
          <w:szCs w:val="28"/>
        </w:rPr>
        <w:t>Тема:</w:t>
      </w:r>
      <w:r w:rsidR="00186C01" w:rsidRPr="00E4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45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и организации соревнований. Оборудование и   </w:t>
      </w:r>
      <w:r w:rsidRPr="00E41045">
        <w:rPr>
          <w:rFonts w:ascii="Times New Roman" w:hAnsi="Times New Roman" w:cs="Times New Roman"/>
          <w:b/>
          <w:sz w:val="28"/>
          <w:szCs w:val="28"/>
        </w:rPr>
        <w:lastRenderedPageBreak/>
        <w:t>инвентарь</w:t>
      </w:r>
      <w:r w:rsidRPr="00E41045">
        <w:rPr>
          <w:rFonts w:ascii="Times New Roman" w:hAnsi="Times New Roman" w:cs="Times New Roman"/>
          <w:sz w:val="28"/>
          <w:szCs w:val="28"/>
        </w:rPr>
        <w:t>.</w:t>
      </w:r>
    </w:p>
    <w:p w:rsidR="006661B2" w:rsidRPr="00423649" w:rsidRDefault="006661B2" w:rsidP="002C72A5">
      <w:pPr>
        <w:pStyle w:val="a3"/>
        <w:spacing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23649">
        <w:rPr>
          <w:rFonts w:ascii="Times New Roman" w:hAnsi="Times New Roman" w:cs="Times New Roman"/>
          <w:sz w:val="28"/>
          <w:szCs w:val="28"/>
        </w:rPr>
        <w:t xml:space="preserve"> Состав и работа судей, состав брига</w:t>
      </w:r>
      <w:r>
        <w:rPr>
          <w:rFonts w:ascii="Times New Roman" w:hAnsi="Times New Roman" w:cs="Times New Roman"/>
          <w:sz w:val="28"/>
          <w:szCs w:val="28"/>
        </w:rPr>
        <w:t>д и отдельных судей в волейболе</w:t>
      </w:r>
      <w:r w:rsidRPr="00423649">
        <w:rPr>
          <w:rFonts w:ascii="Times New Roman" w:hAnsi="Times New Roman" w:cs="Times New Roman"/>
          <w:sz w:val="28"/>
          <w:szCs w:val="28"/>
        </w:rPr>
        <w:t>. Порядок участия в соревнованиях. Правила проведения соревнований. Оборудование и инвентарь.</w:t>
      </w:r>
    </w:p>
    <w:p w:rsidR="00E41045" w:rsidRDefault="006661B2" w:rsidP="002C72A5">
      <w:pPr>
        <w:pStyle w:val="a3"/>
        <w:spacing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423649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6661B2" w:rsidRPr="00E41045" w:rsidRDefault="00E41045" w:rsidP="00E410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b/>
          <w:sz w:val="28"/>
          <w:szCs w:val="28"/>
        </w:rPr>
        <w:t>2.</w:t>
      </w:r>
      <w:r w:rsidRPr="00E410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61B2" w:rsidRPr="00E41045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="006661B2" w:rsidRPr="00E41045">
        <w:rPr>
          <w:rFonts w:ascii="Times New Roman" w:hAnsi="Times New Roman" w:cs="Times New Roman"/>
          <w:b/>
          <w:sz w:val="28"/>
          <w:szCs w:val="28"/>
        </w:rPr>
        <w:t xml:space="preserve"> Общая физическая подготовка</w:t>
      </w:r>
    </w:p>
    <w:p w:rsidR="006661B2" w:rsidRPr="00EB359B" w:rsidRDefault="006661B2" w:rsidP="00E41045">
      <w:pPr>
        <w:pStyle w:val="50"/>
        <w:numPr>
          <w:ilvl w:val="1"/>
          <w:numId w:val="20"/>
        </w:numPr>
        <w:shd w:val="clear" w:color="auto" w:fill="auto"/>
        <w:tabs>
          <w:tab w:val="left" w:pos="464"/>
        </w:tabs>
        <w:spacing w:before="0" w:after="0" w:line="276" w:lineRule="auto"/>
        <w:rPr>
          <w:sz w:val="28"/>
          <w:szCs w:val="28"/>
        </w:rPr>
      </w:pPr>
      <w:bookmarkStart w:id="4" w:name="bookmark8"/>
      <w:r w:rsidRPr="00423649">
        <w:rPr>
          <w:color w:val="000000"/>
          <w:sz w:val="28"/>
          <w:szCs w:val="28"/>
          <w:lang w:eastAsia="ru-RU" w:bidi="ru-RU"/>
        </w:rPr>
        <w:t xml:space="preserve">Тема: </w:t>
      </w:r>
      <w:proofErr w:type="spellStart"/>
      <w:r w:rsidRPr="00423649">
        <w:rPr>
          <w:color w:val="000000"/>
          <w:sz w:val="28"/>
          <w:szCs w:val="28"/>
          <w:lang w:eastAsia="ru-RU" w:bidi="ru-RU"/>
        </w:rPr>
        <w:t>Общеподготовительные</w:t>
      </w:r>
      <w:proofErr w:type="spellEnd"/>
      <w:r w:rsidRPr="00423649">
        <w:rPr>
          <w:color w:val="000000"/>
          <w:sz w:val="28"/>
          <w:szCs w:val="28"/>
          <w:lang w:eastAsia="ru-RU" w:bidi="ru-RU"/>
        </w:rPr>
        <w:t xml:space="preserve"> упражнения. Строевые упражнения</w:t>
      </w:r>
      <w:bookmarkEnd w:id="4"/>
      <w:r w:rsidRPr="00423649">
        <w:rPr>
          <w:color w:val="000000"/>
          <w:sz w:val="28"/>
          <w:szCs w:val="28"/>
          <w:lang w:eastAsia="ru-RU" w:bidi="ru-RU"/>
        </w:rPr>
        <w:t>.</w:t>
      </w:r>
    </w:p>
    <w:p w:rsidR="00EB359B" w:rsidRPr="00EB359B" w:rsidRDefault="00EB359B" w:rsidP="007A4CE2">
      <w:pPr>
        <w:pStyle w:val="a3"/>
        <w:spacing w:after="10" w:line="276" w:lineRule="auto"/>
        <w:ind w:left="21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9B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B359B">
        <w:rPr>
          <w:rFonts w:ascii="Times New Roman" w:eastAsia="Times New Roman" w:hAnsi="Times New Roman" w:cs="Times New Roman"/>
          <w:sz w:val="28"/>
          <w:szCs w:val="28"/>
        </w:rPr>
        <w:t>. Значение физической культуры для укрепления здоровья, физического развития. Изучение понятий: шеренга, колонна, фланг, интервал, дистанция.</w:t>
      </w:r>
    </w:p>
    <w:p w:rsidR="00EB359B" w:rsidRPr="00BE4934" w:rsidRDefault="00EB359B" w:rsidP="007A4CE2">
      <w:pPr>
        <w:pStyle w:val="a3"/>
        <w:spacing w:after="10" w:line="276" w:lineRule="auto"/>
        <w:ind w:left="21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9B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B359B">
        <w:rPr>
          <w:rFonts w:ascii="Times New Roman" w:eastAsia="Times New Roman" w:hAnsi="Times New Roman" w:cs="Times New Roman"/>
          <w:sz w:val="28"/>
          <w:szCs w:val="28"/>
        </w:rPr>
        <w:t xml:space="preserve">. Перестроения: в одну, две шеренги, в колонну по одному, по два. Сомкнутый и разомкнутый строй. Виды размыкания. Построение, выравнивание строя, расчёт по строю, повороты на месте. Переход на ходьбу и бег, на шаг. Остановка. Изменение скорости движения строя.  </w:t>
      </w:r>
    </w:p>
    <w:p w:rsidR="006661B2" w:rsidRPr="00BE4934" w:rsidRDefault="006661B2" w:rsidP="00E41045">
      <w:pPr>
        <w:pStyle w:val="50"/>
        <w:numPr>
          <w:ilvl w:val="1"/>
          <w:numId w:val="20"/>
        </w:numPr>
        <w:shd w:val="clear" w:color="auto" w:fill="auto"/>
        <w:tabs>
          <w:tab w:val="left" w:pos="474"/>
        </w:tabs>
        <w:spacing w:before="0" w:after="0" w:line="276" w:lineRule="auto"/>
        <w:rPr>
          <w:sz w:val="28"/>
          <w:szCs w:val="28"/>
        </w:rPr>
      </w:pPr>
      <w:bookmarkStart w:id="5" w:name="bookmark9"/>
      <w:r w:rsidRPr="00423649">
        <w:rPr>
          <w:color w:val="000000"/>
          <w:sz w:val="28"/>
          <w:szCs w:val="28"/>
          <w:lang w:eastAsia="ru-RU" w:bidi="ru-RU"/>
        </w:rPr>
        <w:t>Тема: Упражнения для мышц рук и плечевого пояса</w:t>
      </w:r>
      <w:bookmarkEnd w:id="5"/>
      <w:r w:rsidRPr="00423649">
        <w:rPr>
          <w:color w:val="000000"/>
          <w:sz w:val="28"/>
          <w:szCs w:val="28"/>
          <w:lang w:eastAsia="ru-RU" w:bidi="ru-RU"/>
        </w:rPr>
        <w:t>.</w:t>
      </w:r>
    </w:p>
    <w:p w:rsidR="00BE4934" w:rsidRPr="00BE4934" w:rsidRDefault="00BE4934" w:rsidP="007A4CE2">
      <w:pPr>
        <w:pStyle w:val="a3"/>
        <w:spacing w:after="131" w:line="276" w:lineRule="auto"/>
        <w:ind w:left="218" w:right="8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3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 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t xml:space="preserve">Краткий обзор состояния и развития волейбола. </w:t>
      </w:r>
    </w:p>
    <w:p w:rsidR="00BE4934" w:rsidRPr="00BE4934" w:rsidRDefault="00BE4934" w:rsidP="007A4CE2">
      <w:pPr>
        <w:pStyle w:val="a3"/>
        <w:spacing w:after="10" w:line="276" w:lineRule="auto"/>
        <w:ind w:left="21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3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t>Упражнения из различных исходных положений (в основной стойке, на коленях, сидя, лёжа) – сгибание и разгибание рук, вращения, махи, отведение и приведение, рывки одновременно обеими руками и разновременно, то же во время ходьбы и бега. Упражнения в парах. Упражнения с мячами, с набивными мячами, с гимнастическими палками, г</w:t>
      </w:r>
      <w:r w:rsidR="00537821">
        <w:rPr>
          <w:rFonts w:ascii="Times New Roman" w:eastAsia="Times New Roman" w:hAnsi="Times New Roman" w:cs="Times New Roman"/>
          <w:sz w:val="28"/>
          <w:szCs w:val="28"/>
        </w:rPr>
        <w:t>антелями.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1045" w:rsidRDefault="00E41045" w:rsidP="00E41045">
      <w:pPr>
        <w:pStyle w:val="50"/>
        <w:numPr>
          <w:ilvl w:val="1"/>
          <w:numId w:val="20"/>
        </w:numPr>
        <w:shd w:val="clear" w:color="auto" w:fill="auto"/>
        <w:tabs>
          <w:tab w:val="left" w:pos="531"/>
        </w:tabs>
        <w:spacing w:before="0" w:after="0" w:line="276" w:lineRule="auto"/>
        <w:rPr>
          <w:color w:val="000000"/>
          <w:sz w:val="28"/>
          <w:szCs w:val="28"/>
          <w:lang w:eastAsia="ru-RU" w:bidi="ru-RU"/>
        </w:rPr>
      </w:pPr>
      <w:bookmarkStart w:id="6" w:name="bookmark10"/>
      <w:r>
        <w:rPr>
          <w:color w:val="000000"/>
          <w:sz w:val="28"/>
          <w:szCs w:val="28"/>
          <w:lang w:eastAsia="ru-RU" w:bidi="ru-RU"/>
        </w:rPr>
        <w:t xml:space="preserve"> </w:t>
      </w:r>
      <w:r w:rsidR="006661B2" w:rsidRPr="00423649">
        <w:rPr>
          <w:color w:val="000000"/>
          <w:sz w:val="28"/>
          <w:szCs w:val="28"/>
          <w:lang w:eastAsia="ru-RU" w:bidi="ru-RU"/>
        </w:rPr>
        <w:t>Тема: Упражнения для мышц ног</w:t>
      </w:r>
      <w:bookmarkEnd w:id="6"/>
      <w:r w:rsidR="006661B2" w:rsidRPr="00423649">
        <w:rPr>
          <w:color w:val="000000"/>
          <w:sz w:val="28"/>
          <w:szCs w:val="28"/>
          <w:lang w:eastAsia="ru-RU" w:bidi="ru-RU"/>
        </w:rPr>
        <w:t>.</w:t>
      </w:r>
    </w:p>
    <w:p w:rsidR="00BE4934" w:rsidRPr="00E41045" w:rsidRDefault="00BE4934" w:rsidP="00ED01BE">
      <w:pPr>
        <w:pStyle w:val="50"/>
        <w:shd w:val="clear" w:color="auto" w:fill="auto"/>
        <w:tabs>
          <w:tab w:val="left" w:pos="531"/>
        </w:tabs>
        <w:spacing w:before="0" w:after="0" w:line="276" w:lineRule="auto"/>
        <w:ind w:left="284"/>
        <w:rPr>
          <w:b w:val="0"/>
          <w:sz w:val="28"/>
          <w:szCs w:val="28"/>
        </w:rPr>
      </w:pPr>
      <w:r w:rsidRPr="00E41045">
        <w:rPr>
          <w:b w:val="0"/>
          <w:i/>
          <w:sz w:val="28"/>
          <w:szCs w:val="28"/>
        </w:rPr>
        <w:t xml:space="preserve">Теория. </w:t>
      </w:r>
      <w:r w:rsidRPr="00E41045">
        <w:rPr>
          <w:b w:val="0"/>
          <w:sz w:val="28"/>
          <w:szCs w:val="28"/>
        </w:rPr>
        <w:t xml:space="preserve">Краткие сведения о строении и функциях организма человека и влияние на него физических упражнений. </w:t>
      </w:r>
    </w:p>
    <w:p w:rsidR="00BE4934" w:rsidRPr="00BE4934" w:rsidRDefault="00BE4934" w:rsidP="00ED01BE">
      <w:pPr>
        <w:tabs>
          <w:tab w:val="left" w:pos="284"/>
        </w:tabs>
        <w:spacing w:after="10" w:line="276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5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E41045">
        <w:rPr>
          <w:rFonts w:ascii="Times New Roman" w:eastAsia="Times New Roman" w:hAnsi="Times New Roman" w:cs="Times New Roman"/>
          <w:sz w:val="28"/>
          <w:szCs w:val="28"/>
        </w:rPr>
        <w:t xml:space="preserve"> Поднимание на носки, сгибание ног в та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t>зобедренных суставах, приседания, отведения, приведения и махи ногой в переднем, заднем и боковом направлениях, выпады, пружинистые покачивания в выпаде, подскоки из различных исходных положений ног (вместе, на ширине плеч, одна впереди другой), ходьба, бег, сгибание и разгибание ног в сме</w:t>
      </w:r>
      <w:r w:rsidR="00ED01BE">
        <w:rPr>
          <w:rFonts w:ascii="Times New Roman" w:eastAsia="Times New Roman" w:hAnsi="Times New Roman" w:cs="Times New Roman"/>
          <w:sz w:val="28"/>
          <w:szCs w:val="28"/>
        </w:rPr>
        <w:t xml:space="preserve">шанных висах и упорах, прыжки. 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t>Упражнения с набивными мячами (приседания, выпады, прыжки, поскоки); упражнения с гантелями (бег, прыжки, приседания), упражнения на снарядах, гимнастической скамейке, на тренажер</w:t>
      </w:r>
      <w:r w:rsidR="00537821">
        <w:rPr>
          <w:rFonts w:ascii="Times New Roman" w:eastAsia="Times New Roman" w:hAnsi="Times New Roman" w:cs="Times New Roman"/>
          <w:sz w:val="28"/>
          <w:szCs w:val="28"/>
        </w:rPr>
        <w:t>ах, упражнения со скакалкой.</w:t>
      </w:r>
    </w:p>
    <w:p w:rsidR="006661B2" w:rsidRDefault="00E41045" w:rsidP="00E41045">
      <w:pPr>
        <w:pStyle w:val="50"/>
        <w:numPr>
          <w:ilvl w:val="1"/>
          <w:numId w:val="20"/>
        </w:numPr>
        <w:shd w:val="clear" w:color="auto" w:fill="auto"/>
        <w:tabs>
          <w:tab w:val="left" w:pos="531"/>
        </w:tabs>
        <w:spacing w:before="0" w:after="0" w:line="276" w:lineRule="auto"/>
        <w:rPr>
          <w:sz w:val="28"/>
          <w:szCs w:val="28"/>
        </w:rPr>
      </w:pPr>
      <w:bookmarkStart w:id="7" w:name="bookmark11"/>
      <w:r>
        <w:rPr>
          <w:sz w:val="28"/>
          <w:szCs w:val="28"/>
        </w:rPr>
        <w:t xml:space="preserve"> </w:t>
      </w:r>
      <w:r w:rsidR="006661B2" w:rsidRPr="00423649">
        <w:rPr>
          <w:sz w:val="28"/>
          <w:szCs w:val="28"/>
        </w:rPr>
        <w:t>Тема: Упражнения для мышц шеи и туловища</w:t>
      </w:r>
      <w:bookmarkEnd w:id="7"/>
    </w:p>
    <w:p w:rsidR="00BE4934" w:rsidRPr="00BE4934" w:rsidRDefault="00BE4934" w:rsidP="007A4CE2">
      <w:pPr>
        <w:pStyle w:val="a3"/>
        <w:spacing w:after="10" w:line="276" w:lineRule="auto"/>
        <w:ind w:left="36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34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физического развития и развития двигательных качеств волейболистов. </w:t>
      </w:r>
    </w:p>
    <w:p w:rsidR="00BE4934" w:rsidRPr="00BE4934" w:rsidRDefault="00BE4934" w:rsidP="007A4CE2">
      <w:pPr>
        <w:pStyle w:val="a3"/>
        <w:spacing w:after="10" w:line="276" w:lineRule="auto"/>
        <w:ind w:left="36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34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t xml:space="preserve"> Наклоны, вращения, повороты головы, наклоны туловища, круговые вращения туловищем, повороты туловища, поднимание прямых и согнутых ног в положении лёжа на спине, из положения лёжа на спине переход в положение сидя, смешанные упоры в положении лицом и спиной вниз, угол из исходного </w:t>
      </w:r>
      <w:r w:rsidRPr="00BE4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положения лёжа, сидя в положении виса, различные сочетания этих движений, упражнения в парах, упражнения с предметами, на гимнастических снарядах, тренажерах. </w:t>
      </w:r>
    </w:p>
    <w:p w:rsidR="006661B2" w:rsidRPr="00423649" w:rsidRDefault="00E41045" w:rsidP="007A4CE2">
      <w:pPr>
        <w:pStyle w:val="22"/>
        <w:shd w:val="clear" w:color="auto" w:fill="auto"/>
        <w:spacing w:line="276" w:lineRule="auto"/>
        <w:ind w:hanging="11"/>
        <w:jc w:val="both"/>
        <w:rPr>
          <w:b/>
        </w:rPr>
      </w:pPr>
      <w:bookmarkStart w:id="8" w:name="bookmark12"/>
      <w:r>
        <w:rPr>
          <w:b/>
        </w:rPr>
        <w:t>2</w:t>
      </w:r>
      <w:r w:rsidR="006661B2" w:rsidRPr="00423649">
        <w:rPr>
          <w:b/>
        </w:rPr>
        <w:t>.5 Тема: Упражнения для всех групп мышц</w:t>
      </w:r>
      <w:bookmarkEnd w:id="8"/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Теория.</w:t>
      </w:r>
      <w:r w:rsidRPr="00423649">
        <w:t xml:space="preserve"> Физические упражнения как средство физической культуры.</w:t>
      </w:r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Практика.</w:t>
      </w:r>
      <w:r w:rsidRPr="00423649">
        <w:t xml:space="preserve"> Упражнения с короткой и длинной скакалкой, гантелями, набивными мячами.</w:t>
      </w:r>
    </w:p>
    <w:p w:rsidR="006661B2" w:rsidRPr="00423649" w:rsidRDefault="00E41045" w:rsidP="007A4CE2">
      <w:pPr>
        <w:pStyle w:val="50"/>
        <w:shd w:val="clear" w:color="auto" w:fill="auto"/>
        <w:tabs>
          <w:tab w:val="left" w:pos="531"/>
        </w:tabs>
        <w:spacing w:before="0" w:after="0" w:line="276" w:lineRule="auto"/>
        <w:ind w:hanging="11"/>
        <w:rPr>
          <w:sz w:val="28"/>
          <w:szCs w:val="28"/>
        </w:rPr>
      </w:pPr>
      <w:bookmarkStart w:id="9" w:name="bookmark13"/>
      <w:r>
        <w:rPr>
          <w:sz w:val="28"/>
          <w:szCs w:val="28"/>
        </w:rPr>
        <w:t>2</w:t>
      </w:r>
      <w:r w:rsidR="006661B2" w:rsidRPr="00423649">
        <w:rPr>
          <w:sz w:val="28"/>
          <w:szCs w:val="28"/>
        </w:rPr>
        <w:t>.6 Тема: Легкоатлетические упражнения</w:t>
      </w:r>
      <w:bookmarkEnd w:id="9"/>
    </w:p>
    <w:p w:rsidR="006661B2" w:rsidRPr="00C21E43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C21E43">
        <w:rPr>
          <w:rStyle w:val="24"/>
        </w:rPr>
        <w:t>Теория.</w:t>
      </w:r>
      <w:r w:rsidRPr="00C21E43">
        <w:t xml:space="preserve"> Основные средства легкой атлетики. Виды легкой атлетики.</w:t>
      </w:r>
    </w:p>
    <w:p w:rsidR="00C21E43" w:rsidRDefault="00C21E43" w:rsidP="007A4CE2">
      <w:pPr>
        <w:spacing w:after="10" w:line="276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E43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C21E43">
        <w:rPr>
          <w:rFonts w:ascii="Times New Roman" w:eastAsia="Times New Roman" w:hAnsi="Times New Roman" w:cs="Times New Roman"/>
          <w:sz w:val="28"/>
          <w:szCs w:val="28"/>
        </w:rPr>
        <w:t xml:space="preserve"> Бег 30, 60, 100 м. Кросс. Челночный бег. Упражнения для развития прыгучести. Упражнения с отягощением (выпрыгивание, приседания, броски набивного мяча, упражнения с эспандером). Метания. </w:t>
      </w:r>
    </w:p>
    <w:p w:rsidR="00AD0C82" w:rsidRPr="00AD0C82" w:rsidRDefault="00AD0C82" w:rsidP="00AD0C82">
      <w:pPr>
        <w:spacing w:after="10" w:line="276" w:lineRule="auto"/>
        <w:jc w:val="both"/>
        <w:rPr>
          <w:rStyle w:val="24"/>
          <w:rFonts w:eastAsia="Arial Unicode MS"/>
          <w:b/>
          <w:i w:val="0"/>
          <w:iCs w:val="0"/>
          <w:shd w:val="clear" w:color="auto" w:fill="auto"/>
        </w:rPr>
      </w:pPr>
      <w:r w:rsidRPr="00AD0C8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D0C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D0C82">
        <w:rPr>
          <w:rStyle w:val="24"/>
          <w:rFonts w:eastAsia="Arial Unicode MS"/>
          <w:b/>
          <w:i w:val="0"/>
          <w:iCs w:val="0"/>
          <w:shd w:val="clear" w:color="auto" w:fill="auto"/>
        </w:rPr>
        <w:t xml:space="preserve">7 Тема. Подвижные игры </w:t>
      </w:r>
    </w:p>
    <w:p w:rsidR="00AD0C82" w:rsidRPr="00AD0C82" w:rsidRDefault="00AD0C82" w:rsidP="00AD0C82">
      <w:pPr>
        <w:spacing w:after="10" w:line="276" w:lineRule="auto"/>
        <w:ind w:left="426" w:hanging="426"/>
        <w:jc w:val="both"/>
        <w:rPr>
          <w:rStyle w:val="24"/>
          <w:rFonts w:eastAsia="Arial Unicode MS"/>
          <w:i w:val="0"/>
          <w:iCs w:val="0"/>
          <w:shd w:val="clear" w:color="auto" w:fill="auto"/>
        </w:rPr>
      </w:pPr>
      <w:r w:rsidRPr="00AD0C82">
        <w:rPr>
          <w:rStyle w:val="24"/>
          <w:rFonts w:eastAsia="Arial Unicode MS"/>
          <w:iCs w:val="0"/>
          <w:shd w:val="clear" w:color="auto" w:fill="auto"/>
        </w:rPr>
        <w:t xml:space="preserve">      Теория.</w:t>
      </w:r>
      <w:r>
        <w:rPr>
          <w:rStyle w:val="24"/>
          <w:rFonts w:eastAsia="Arial Unicode MS"/>
          <w:iCs w:val="0"/>
          <w:shd w:val="clear" w:color="auto" w:fill="auto"/>
        </w:rPr>
        <w:t xml:space="preserve"> </w:t>
      </w:r>
      <w:r>
        <w:rPr>
          <w:rStyle w:val="24"/>
          <w:rFonts w:eastAsia="Arial Unicode MS"/>
          <w:i w:val="0"/>
          <w:iCs w:val="0"/>
          <w:shd w:val="clear" w:color="auto" w:fill="auto"/>
        </w:rPr>
        <w:t xml:space="preserve">Применение подвижных </w:t>
      </w:r>
      <w:r w:rsidRPr="00AD0C82">
        <w:rPr>
          <w:rStyle w:val="24"/>
          <w:rFonts w:eastAsia="Arial Unicode MS"/>
          <w:i w:val="0"/>
          <w:iCs w:val="0"/>
          <w:shd w:val="clear" w:color="auto" w:fill="auto"/>
        </w:rPr>
        <w:t>игр с элементами волейбола</w:t>
      </w:r>
      <w:r>
        <w:rPr>
          <w:rStyle w:val="24"/>
          <w:rFonts w:eastAsia="Arial Unicode MS"/>
          <w:i w:val="0"/>
          <w:iCs w:val="0"/>
          <w:shd w:val="clear" w:color="auto" w:fill="auto"/>
        </w:rPr>
        <w:t xml:space="preserve"> для повышения уровня функциональных возможностей организма.</w:t>
      </w:r>
    </w:p>
    <w:p w:rsidR="00AD0C82" w:rsidRPr="00C21E43" w:rsidRDefault="00AD0C82" w:rsidP="00AD0C82">
      <w:pPr>
        <w:spacing w:after="10" w:line="276" w:lineRule="auto"/>
        <w:ind w:left="426" w:hanging="426"/>
        <w:jc w:val="both"/>
        <w:rPr>
          <w:rStyle w:val="24"/>
          <w:rFonts w:eastAsia="Arial Unicode MS"/>
          <w:i w:val="0"/>
          <w:iCs w:val="0"/>
          <w:shd w:val="clear" w:color="auto" w:fill="auto"/>
        </w:rPr>
      </w:pPr>
      <w:r w:rsidRPr="00AD0C82">
        <w:rPr>
          <w:rStyle w:val="24"/>
          <w:rFonts w:eastAsia="Arial Unicode MS"/>
          <w:iCs w:val="0"/>
          <w:shd w:val="clear" w:color="auto" w:fill="auto"/>
        </w:rPr>
        <w:t xml:space="preserve">      Практика</w:t>
      </w:r>
      <w:r>
        <w:rPr>
          <w:rStyle w:val="24"/>
          <w:rFonts w:eastAsia="Arial Unicode MS"/>
          <w:i w:val="0"/>
          <w:iCs w:val="0"/>
          <w:shd w:val="clear" w:color="auto" w:fill="auto"/>
        </w:rPr>
        <w:t>. Подвижные игры: «Гонка мячей», «</w:t>
      </w:r>
      <w:r w:rsidR="000248E4">
        <w:rPr>
          <w:rStyle w:val="24"/>
          <w:rFonts w:eastAsia="Arial Unicode MS"/>
          <w:i w:val="0"/>
          <w:iCs w:val="0"/>
          <w:shd w:val="clear" w:color="auto" w:fill="auto"/>
        </w:rPr>
        <w:t>Вызов номеров», «Снайпер», «Чеха</w:t>
      </w:r>
      <w:r>
        <w:rPr>
          <w:rStyle w:val="24"/>
          <w:rFonts w:eastAsia="Arial Unicode MS"/>
          <w:i w:val="0"/>
          <w:iCs w:val="0"/>
          <w:shd w:val="clear" w:color="auto" w:fill="auto"/>
        </w:rPr>
        <w:t>рда», «Салки», «Передай другому», «Девятый метр», эстафеты с мячом.</w:t>
      </w:r>
    </w:p>
    <w:p w:rsidR="006661B2" w:rsidRPr="00423649" w:rsidRDefault="00E41045" w:rsidP="00E41045">
      <w:pPr>
        <w:pStyle w:val="50"/>
        <w:shd w:val="clear" w:color="auto" w:fill="auto"/>
        <w:tabs>
          <w:tab w:val="left" w:pos="383"/>
        </w:tabs>
        <w:spacing w:before="0" w:after="0" w:line="276" w:lineRule="auto"/>
        <w:rPr>
          <w:sz w:val="28"/>
          <w:szCs w:val="28"/>
        </w:rPr>
      </w:pPr>
      <w:bookmarkStart w:id="10" w:name="bookmark14"/>
      <w:r>
        <w:rPr>
          <w:sz w:val="28"/>
          <w:szCs w:val="28"/>
          <w:u w:val="single"/>
        </w:rPr>
        <w:t>3.</w:t>
      </w:r>
      <w:r w:rsidR="006661B2" w:rsidRPr="00423649">
        <w:rPr>
          <w:sz w:val="28"/>
          <w:szCs w:val="28"/>
          <w:u w:val="single"/>
        </w:rPr>
        <w:t>Раздел:</w:t>
      </w:r>
      <w:r w:rsidR="006661B2" w:rsidRPr="00423649">
        <w:rPr>
          <w:sz w:val="28"/>
          <w:szCs w:val="28"/>
        </w:rPr>
        <w:t xml:space="preserve"> Специальная физическая подготовка</w:t>
      </w:r>
      <w:bookmarkEnd w:id="10"/>
    </w:p>
    <w:p w:rsidR="006661B2" w:rsidRPr="00423649" w:rsidRDefault="006661B2" w:rsidP="00E41045">
      <w:pPr>
        <w:pStyle w:val="50"/>
        <w:numPr>
          <w:ilvl w:val="1"/>
          <w:numId w:val="22"/>
        </w:numPr>
        <w:shd w:val="clear" w:color="auto" w:fill="auto"/>
        <w:tabs>
          <w:tab w:val="left" w:pos="478"/>
        </w:tabs>
        <w:spacing w:before="0" w:after="0" w:line="276" w:lineRule="auto"/>
        <w:rPr>
          <w:sz w:val="28"/>
          <w:szCs w:val="28"/>
        </w:rPr>
      </w:pPr>
      <w:bookmarkStart w:id="11" w:name="bookmark15"/>
      <w:r w:rsidRPr="00423649">
        <w:rPr>
          <w:sz w:val="28"/>
          <w:szCs w:val="28"/>
        </w:rPr>
        <w:t>Тема: Упражнения для развития силы</w:t>
      </w:r>
      <w:bookmarkEnd w:id="11"/>
    </w:p>
    <w:p w:rsidR="006661B2" w:rsidRPr="00C21E43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C21E43">
        <w:rPr>
          <w:rStyle w:val="24"/>
        </w:rPr>
        <w:t>Теория.</w:t>
      </w:r>
      <w:r w:rsidRPr="00C21E43">
        <w:t xml:space="preserve"> Изучение упражнений для развития силы.</w:t>
      </w:r>
    </w:p>
    <w:p w:rsidR="00C21E43" w:rsidRPr="00C21E43" w:rsidRDefault="00C21E43" w:rsidP="007A4CE2">
      <w:pPr>
        <w:spacing w:after="10" w:line="276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E43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C21E43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партнёра. Переноска и перекладывание груза. Перетягивание каната. Упражнения на гимнастической стенке. Упражнения с набивными мячами.  </w:t>
      </w:r>
    </w:p>
    <w:p w:rsidR="006661B2" w:rsidRPr="00423649" w:rsidRDefault="006661B2" w:rsidP="00E41045">
      <w:pPr>
        <w:pStyle w:val="50"/>
        <w:numPr>
          <w:ilvl w:val="1"/>
          <w:numId w:val="22"/>
        </w:numPr>
        <w:shd w:val="clear" w:color="auto" w:fill="auto"/>
        <w:tabs>
          <w:tab w:val="left" w:pos="488"/>
        </w:tabs>
        <w:spacing w:before="0" w:after="0" w:line="276" w:lineRule="auto"/>
        <w:rPr>
          <w:sz w:val="28"/>
          <w:szCs w:val="28"/>
        </w:rPr>
      </w:pPr>
      <w:bookmarkStart w:id="12" w:name="bookmark16"/>
      <w:r w:rsidRPr="00423649">
        <w:rPr>
          <w:sz w:val="28"/>
          <w:szCs w:val="28"/>
        </w:rPr>
        <w:t>Тема: Упражнения для развития быстроты</w:t>
      </w:r>
      <w:bookmarkEnd w:id="12"/>
    </w:p>
    <w:p w:rsidR="006661B2" w:rsidRPr="00C21E43" w:rsidRDefault="006661B2" w:rsidP="007A4CE2">
      <w:pPr>
        <w:pStyle w:val="22"/>
        <w:shd w:val="clear" w:color="auto" w:fill="auto"/>
        <w:spacing w:line="276" w:lineRule="auto"/>
        <w:ind w:hanging="11"/>
        <w:jc w:val="both"/>
      </w:pPr>
      <w:r w:rsidRPr="00423649">
        <w:rPr>
          <w:rStyle w:val="24"/>
        </w:rPr>
        <w:t xml:space="preserve">      </w:t>
      </w:r>
      <w:r w:rsidRPr="00C21E43">
        <w:rPr>
          <w:rStyle w:val="24"/>
        </w:rPr>
        <w:t>Теория.</w:t>
      </w:r>
      <w:r w:rsidRPr="00C21E43">
        <w:t xml:space="preserve"> Основы техники бега.</w:t>
      </w:r>
    </w:p>
    <w:p w:rsidR="00C21E43" w:rsidRPr="00765201" w:rsidRDefault="00C21E43" w:rsidP="007A4CE2">
      <w:pPr>
        <w:spacing w:after="10" w:line="276" w:lineRule="auto"/>
        <w:ind w:left="4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E43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C21E43">
        <w:rPr>
          <w:rFonts w:ascii="Times New Roman" w:eastAsia="Times New Roman" w:hAnsi="Times New Roman" w:cs="Times New Roman"/>
          <w:sz w:val="28"/>
          <w:szCs w:val="28"/>
        </w:rPr>
        <w:t xml:space="preserve"> Повторный бег по дистанции от 30 до100 м со старта и с ходу с максимальной скоростью. Бег за лидером (более быстрый спортсмен). Бег с гандикапом с задачей догнать партнёра. Выполнение общеразвивающих упражнений в максимальном темпе. </w:t>
      </w:r>
    </w:p>
    <w:p w:rsidR="006661B2" w:rsidRPr="00423649" w:rsidRDefault="00E41045" w:rsidP="00E41045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3" w:name="bookmark17"/>
      <w:r>
        <w:rPr>
          <w:sz w:val="28"/>
          <w:szCs w:val="28"/>
        </w:rPr>
        <w:t xml:space="preserve"> </w:t>
      </w:r>
      <w:r w:rsidR="006661B2" w:rsidRPr="00423649">
        <w:rPr>
          <w:sz w:val="28"/>
          <w:szCs w:val="28"/>
        </w:rPr>
        <w:t>Тема: Упражнения для развития гибкости</w:t>
      </w:r>
      <w:bookmarkEnd w:id="13"/>
    </w:p>
    <w:p w:rsidR="006661B2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Теория.</w:t>
      </w:r>
      <w:r w:rsidRPr="00423649">
        <w:t xml:space="preserve"> Значение гибкости для опорно-двигательного аппарата.</w:t>
      </w:r>
    </w:p>
    <w:p w:rsidR="00CC714C" w:rsidRPr="00CC714C" w:rsidRDefault="00CC714C" w:rsidP="007A4CE2">
      <w:pPr>
        <w:spacing w:after="10" w:line="276" w:lineRule="auto"/>
        <w:ind w:left="4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14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 с широкой амплитудой движения. Упражнения с помощью партнёра (пассивные наклоны, отведение ног, рук до предела,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за спину), перешагивание и 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lastRenderedPageBreak/>
        <w:t>пе</w:t>
      </w:r>
      <w:r w:rsidR="000248E4">
        <w:rPr>
          <w:rFonts w:ascii="Times New Roman" w:eastAsia="Times New Roman" w:hAnsi="Times New Roman" w:cs="Times New Roman"/>
          <w:sz w:val="28"/>
          <w:szCs w:val="28"/>
        </w:rPr>
        <w:t>репрыгивание.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гимнастической стенке, гимнастической скамейке.</w:t>
      </w:r>
    </w:p>
    <w:p w:rsidR="006661B2" w:rsidRPr="00423649" w:rsidRDefault="006661B2" w:rsidP="00E41045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4" w:name="bookmark18"/>
      <w:r w:rsidRPr="00423649">
        <w:rPr>
          <w:sz w:val="28"/>
          <w:szCs w:val="28"/>
        </w:rPr>
        <w:t>Тема: Упражнения для развития ловкости</w:t>
      </w:r>
      <w:bookmarkEnd w:id="14"/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Теория.</w:t>
      </w:r>
      <w:r w:rsidRPr="00423649">
        <w:t xml:space="preserve"> Виды ловкости.</w:t>
      </w:r>
    </w:p>
    <w:p w:rsidR="00CC714C" w:rsidRPr="00CC714C" w:rsidRDefault="00CC714C" w:rsidP="007A4CE2">
      <w:pPr>
        <w:spacing w:after="10" w:line="276" w:lineRule="auto"/>
        <w:ind w:left="4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14C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 Разнонаправленные движения рук и ног.</w:t>
      </w:r>
      <w:r w:rsidR="00F12611">
        <w:rPr>
          <w:rFonts w:ascii="Times New Roman" w:eastAsia="Times New Roman" w:hAnsi="Times New Roman" w:cs="Times New Roman"/>
          <w:sz w:val="28"/>
          <w:szCs w:val="28"/>
        </w:rPr>
        <w:t xml:space="preserve"> Кувырки вперёд, назад.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 Перевороты вперёд в стороны, назад. Стойки на лопатках.  Упражнения в равновесии на гимнастической скамейке. Жонглирование двумя-тремя теннисными мячами. Метание </w:t>
      </w:r>
      <w:r w:rsidR="000248E4">
        <w:rPr>
          <w:rFonts w:ascii="Times New Roman" w:eastAsia="Times New Roman" w:hAnsi="Times New Roman" w:cs="Times New Roman"/>
          <w:sz w:val="28"/>
          <w:szCs w:val="28"/>
        </w:rPr>
        <w:t xml:space="preserve">мячей в 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цель. Метание после кувырков, поворотов.  </w:t>
      </w:r>
    </w:p>
    <w:p w:rsidR="006661B2" w:rsidRPr="00423649" w:rsidRDefault="00E41045" w:rsidP="00E41045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5" w:name="bookmark19"/>
      <w:r>
        <w:rPr>
          <w:sz w:val="28"/>
          <w:szCs w:val="28"/>
        </w:rPr>
        <w:t xml:space="preserve"> </w:t>
      </w:r>
      <w:r w:rsidR="006661B2" w:rsidRPr="00423649">
        <w:rPr>
          <w:sz w:val="28"/>
          <w:szCs w:val="28"/>
        </w:rPr>
        <w:t>Тема: Упражнения для развития скоростно-силовых качеств</w:t>
      </w:r>
      <w:bookmarkEnd w:id="15"/>
    </w:p>
    <w:p w:rsidR="006661B2" w:rsidRPr="00CC714C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CC714C">
        <w:rPr>
          <w:rStyle w:val="24"/>
        </w:rPr>
        <w:t>Теория.</w:t>
      </w:r>
      <w:r w:rsidRPr="00CC714C">
        <w:t xml:space="preserve"> Понятие скоростно-силовых качеств.</w:t>
      </w:r>
    </w:p>
    <w:p w:rsidR="00CC714C" w:rsidRPr="00CC714C" w:rsidRDefault="00CC714C" w:rsidP="007A4CE2">
      <w:pPr>
        <w:spacing w:after="10" w:line="276" w:lineRule="auto"/>
        <w:ind w:left="4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14C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 Прыжки в высоту через препятствия, в длину с места, многократные прыжки с ноги на ногу, на двух ногах. Перепрыгивание предметов (скамеек, мячей и др.), «чехарда». Бег и прыжки по лестнице вверх и вниз. Игры с отягощениями. </w:t>
      </w:r>
      <w:proofErr w:type="gramStart"/>
      <w:r w:rsidRPr="00CC71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proofErr w:type="gramEnd"/>
      <w:r w:rsidRPr="00CC714C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комбинированные с бегом, прыжками, метаниями. Групповые упражнения с гимнастической скамейкой.  </w:t>
      </w:r>
    </w:p>
    <w:p w:rsidR="006661B2" w:rsidRPr="00D40369" w:rsidRDefault="00E41045" w:rsidP="00E41045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6" w:name="bookmark20"/>
      <w:r>
        <w:rPr>
          <w:sz w:val="28"/>
          <w:szCs w:val="28"/>
        </w:rPr>
        <w:t xml:space="preserve"> </w:t>
      </w:r>
      <w:r w:rsidR="006661B2" w:rsidRPr="00D40369">
        <w:rPr>
          <w:sz w:val="28"/>
          <w:szCs w:val="28"/>
        </w:rPr>
        <w:t>Тема: Упражнения для развития выносливости</w:t>
      </w:r>
      <w:bookmarkEnd w:id="16"/>
    </w:p>
    <w:p w:rsidR="006661B2" w:rsidRPr="00D40369" w:rsidRDefault="00ED01BE" w:rsidP="00ED01BE">
      <w:pPr>
        <w:pStyle w:val="22"/>
        <w:shd w:val="clear" w:color="auto" w:fill="auto"/>
        <w:spacing w:line="276" w:lineRule="auto"/>
        <w:ind w:left="426" w:hanging="426"/>
        <w:jc w:val="both"/>
      </w:pPr>
      <w:r>
        <w:rPr>
          <w:rStyle w:val="24"/>
        </w:rPr>
        <w:t xml:space="preserve">     </w:t>
      </w:r>
      <w:r w:rsidR="006661B2" w:rsidRPr="00D40369">
        <w:rPr>
          <w:rStyle w:val="24"/>
        </w:rPr>
        <w:t>Теория.</w:t>
      </w:r>
      <w:r w:rsidR="006661B2" w:rsidRPr="00D40369">
        <w:t xml:space="preserve"> Причины переутомления.</w:t>
      </w:r>
    </w:p>
    <w:p w:rsidR="00CC714C" w:rsidRPr="00CC714C" w:rsidRDefault="006661B2" w:rsidP="00ED01BE">
      <w:pPr>
        <w:spacing w:after="1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14C">
        <w:rPr>
          <w:rStyle w:val="24"/>
          <w:rFonts w:eastAsia="Arial Unicode MS"/>
        </w:rPr>
        <w:t xml:space="preserve">     </w:t>
      </w:r>
      <w:r w:rsidR="00CC714C" w:rsidRPr="00CC714C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="00CC714C" w:rsidRPr="00CC714C">
        <w:rPr>
          <w:rFonts w:ascii="Times New Roman" w:eastAsia="Times New Roman" w:hAnsi="Times New Roman" w:cs="Times New Roman"/>
          <w:sz w:val="28"/>
          <w:szCs w:val="28"/>
        </w:rPr>
        <w:t xml:space="preserve"> Бег равномерный и переменный на 500, 800, 1000м. Кросс н</w:t>
      </w:r>
      <w:r w:rsidR="00CC714C">
        <w:rPr>
          <w:rFonts w:ascii="Times New Roman" w:eastAsia="Times New Roman" w:hAnsi="Times New Roman" w:cs="Times New Roman"/>
          <w:sz w:val="28"/>
          <w:szCs w:val="28"/>
        </w:rPr>
        <w:t>а дистанции для девушек до 3 км</w:t>
      </w:r>
      <w:r w:rsidR="00CC714C" w:rsidRPr="00CC714C">
        <w:rPr>
          <w:rFonts w:ascii="Times New Roman" w:eastAsia="Times New Roman" w:hAnsi="Times New Roman" w:cs="Times New Roman"/>
          <w:sz w:val="28"/>
          <w:szCs w:val="28"/>
        </w:rPr>
        <w:t>, для юношей до 5 км. Дозированный бег по пересечённой местности от 3 мин.  Спортивные игры на время: баскетбол, мини-футбол (для мальчиков и девочек).</w:t>
      </w:r>
    </w:p>
    <w:p w:rsidR="006661B2" w:rsidRPr="00423649" w:rsidRDefault="006661B2" w:rsidP="00ED01BE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7" w:name="bookmark21"/>
      <w:r w:rsidRPr="00423649">
        <w:rPr>
          <w:sz w:val="28"/>
          <w:szCs w:val="28"/>
        </w:rPr>
        <w:t>Тема: Упражнен</w:t>
      </w:r>
      <w:r w:rsidR="00A74EE7">
        <w:rPr>
          <w:sz w:val="28"/>
          <w:szCs w:val="28"/>
        </w:rPr>
        <w:t>ия для развития быстроты в волейб</w:t>
      </w:r>
      <w:r w:rsidRPr="00423649">
        <w:rPr>
          <w:sz w:val="28"/>
          <w:szCs w:val="28"/>
        </w:rPr>
        <w:t>оле</w:t>
      </w:r>
      <w:bookmarkEnd w:id="17"/>
    </w:p>
    <w:p w:rsidR="006661B2" w:rsidRPr="00423649" w:rsidRDefault="006661B2" w:rsidP="00ED01BE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Теория.</w:t>
      </w:r>
      <w:r w:rsidRPr="00423649">
        <w:t xml:space="preserve"> Средства для развития быстроты.</w:t>
      </w:r>
    </w:p>
    <w:p w:rsidR="00711229" w:rsidRPr="00711229" w:rsidRDefault="006661B2" w:rsidP="00ED01BE">
      <w:pPr>
        <w:spacing w:after="10" w:line="276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49">
        <w:rPr>
          <w:rStyle w:val="24"/>
          <w:rFonts w:eastAsia="Arial Unicode MS"/>
        </w:rPr>
        <w:t>Практика.</w:t>
      </w:r>
      <w:r w:rsidRPr="00423649">
        <w:t xml:space="preserve"> </w:t>
      </w:r>
      <w:r w:rsidR="00711229" w:rsidRPr="00711229">
        <w:rPr>
          <w:rFonts w:ascii="Times New Roman" w:eastAsia="Times New Roman" w:hAnsi="Times New Roman" w:cs="Times New Roman"/>
          <w:sz w:val="28"/>
          <w:szCs w:val="28"/>
        </w:rPr>
        <w:t xml:space="preserve">Бег на 5,10,15 и из различных исходных положений, бег с остановками и изменением направления, бег приставными, </w:t>
      </w:r>
      <w:proofErr w:type="spellStart"/>
      <w:r w:rsidR="00711229" w:rsidRPr="00711229">
        <w:rPr>
          <w:rFonts w:ascii="Times New Roman" w:eastAsia="Times New Roman" w:hAnsi="Times New Roman" w:cs="Times New Roman"/>
          <w:sz w:val="28"/>
          <w:szCs w:val="28"/>
        </w:rPr>
        <w:t>скрестными</w:t>
      </w:r>
      <w:proofErr w:type="spellEnd"/>
      <w:r w:rsidR="00711229" w:rsidRPr="00711229">
        <w:rPr>
          <w:rFonts w:ascii="Times New Roman" w:eastAsia="Times New Roman" w:hAnsi="Times New Roman" w:cs="Times New Roman"/>
          <w:sz w:val="28"/>
          <w:szCs w:val="28"/>
        </w:rPr>
        <w:t xml:space="preserve"> шагами. Упражнения с мячами в движении. Передвижения с мячами. </w:t>
      </w:r>
    </w:p>
    <w:p w:rsidR="006661B2" w:rsidRDefault="006661B2" w:rsidP="00C40CF1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8" w:name="bookmark22"/>
      <w:r w:rsidRPr="00423649">
        <w:rPr>
          <w:sz w:val="28"/>
          <w:szCs w:val="28"/>
        </w:rPr>
        <w:t xml:space="preserve">Тема: </w:t>
      </w:r>
      <w:bookmarkEnd w:id="18"/>
      <w:r w:rsidR="00711229" w:rsidRPr="00711229">
        <w:rPr>
          <w:sz w:val="28"/>
          <w:szCs w:val="28"/>
        </w:rPr>
        <w:t>Упражнения для развития качеств, необходимых при выполнении подач, приема и передач мяча</w:t>
      </w:r>
    </w:p>
    <w:p w:rsidR="00711229" w:rsidRPr="00711229" w:rsidRDefault="00711229" w:rsidP="007A4CE2">
      <w:pPr>
        <w:pStyle w:val="a3"/>
        <w:spacing w:after="5" w:line="276" w:lineRule="auto"/>
        <w:ind w:left="36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229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711229">
        <w:rPr>
          <w:rFonts w:ascii="Times New Roman" w:eastAsia="Times New Roman" w:hAnsi="Times New Roman" w:cs="Times New Roman"/>
          <w:sz w:val="28"/>
          <w:szCs w:val="28"/>
        </w:rPr>
        <w:t xml:space="preserve">Выдающиеся волейболисты. </w:t>
      </w:r>
    </w:p>
    <w:p w:rsidR="00711229" w:rsidRPr="00DD6893" w:rsidRDefault="00711229" w:rsidP="007A4CE2">
      <w:pPr>
        <w:pStyle w:val="a3"/>
        <w:spacing w:after="10" w:line="276" w:lineRule="auto"/>
        <w:ind w:left="36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229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711229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лучезапястных суставах и круговые движения кистями, сжимание и разжимание пальцев рук (резиновые кольца, мяч). Упражнения с упором о стену, многократные броски и ловля набивного мяча, то же из различных положений. </w:t>
      </w:r>
      <w:r w:rsidR="00F12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1B2" w:rsidRPr="00423649" w:rsidRDefault="006661B2" w:rsidP="00C40CF1">
      <w:pPr>
        <w:pStyle w:val="50"/>
        <w:numPr>
          <w:ilvl w:val="1"/>
          <w:numId w:val="22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9" w:name="bookmark23"/>
      <w:r w:rsidRPr="00423649">
        <w:rPr>
          <w:sz w:val="28"/>
          <w:szCs w:val="28"/>
        </w:rPr>
        <w:t>Тема: Упражнения для развития игровой ловкости</w:t>
      </w:r>
      <w:bookmarkEnd w:id="19"/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hanging="11"/>
        <w:jc w:val="both"/>
      </w:pPr>
      <w:r w:rsidRPr="00423649">
        <w:rPr>
          <w:rStyle w:val="24"/>
        </w:rPr>
        <w:t xml:space="preserve">     Теория.</w:t>
      </w:r>
      <w:r w:rsidR="00A74EE7">
        <w:t xml:space="preserve"> Значение ловкости в волейб</w:t>
      </w:r>
      <w:r w:rsidRPr="00423649">
        <w:t>оле.</w:t>
      </w:r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Практика.</w:t>
      </w:r>
      <w:r w:rsidRPr="00423649">
        <w:t xml:space="preserve"> Подбрасывание и ловля мяча в ходьбе и беге</w:t>
      </w:r>
      <w:r w:rsidR="00F12611">
        <w:t>, после поворота, кувырков.</w:t>
      </w:r>
      <w:r w:rsidRPr="00423649">
        <w:t xml:space="preserve"> Броски мяча в стену </w:t>
      </w:r>
      <w:r w:rsidR="00A74EE7">
        <w:t>с последующей ловлей. Прием мяча</w:t>
      </w:r>
      <w:r w:rsidRPr="00423649">
        <w:t xml:space="preserve"> от стены </w:t>
      </w:r>
      <w:r w:rsidRPr="00423649">
        <w:lastRenderedPageBreak/>
        <w:t>после поворота, приседа, прыжка, перехода в</w:t>
      </w:r>
      <w:r w:rsidR="00F12611">
        <w:t xml:space="preserve"> положение сидя. </w:t>
      </w:r>
      <w:r w:rsidR="00A74EE7">
        <w:t>Передача мяча</w:t>
      </w:r>
      <w:r w:rsidR="00D441EA">
        <w:t xml:space="preserve">, </w:t>
      </w:r>
      <w:r w:rsidR="00A74EE7">
        <w:t>двумя руками сверху и снизу</w:t>
      </w:r>
      <w:r w:rsidR="00D441EA">
        <w:t xml:space="preserve">. </w:t>
      </w:r>
      <w:r w:rsidRPr="00423649">
        <w:t>Комбинированные упражнения, состоящие из бега, п</w:t>
      </w:r>
      <w:r w:rsidR="000D61F0">
        <w:t>рыжков, ловли, передачи</w:t>
      </w:r>
      <w:r w:rsidR="00800B62">
        <w:t>, прием</w:t>
      </w:r>
      <w:r w:rsidRPr="00423649">
        <w:t>. Бег с различн</w:t>
      </w:r>
      <w:r w:rsidR="00F12611">
        <w:t xml:space="preserve">ой частотой </w:t>
      </w:r>
      <w:proofErr w:type="gramStart"/>
      <w:r w:rsidR="00F12611">
        <w:t xml:space="preserve">шагов, </w:t>
      </w:r>
      <w:r w:rsidRPr="00423649">
        <w:t xml:space="preserve"> бег</w:t>
      </w:r>
      <w:proofErr w:type="gramEnd"/>
      <w:r w:rsidRPr="00423649">
        <w:t xml:space="preserve">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Перемещение партнёров в парах лицом друг к другу, сохраняя расстояние между ними 2-3 м.</w:t>
      </w:r>
    </w:p>
    <w:p w:rsidR="006661B2" w:rsidRDefault="006661B2" w:rsidP="00C40CF1">
      <w:pPr>
        <w:pStyle w:val="50"/>
        <w:numPr>
          <w:ilvl w:val="1"/>
          <w:numId w:val="22"/>
        </w:numPr>
        <w:shd w:val="clear" w:color="auto" w:fill="auto"/>
        <w:tabs>
          <w:tab w:val="left" w:pos="548"/>
        </w:tabs>
        <w:spacing w:before="0" w:after="0" w:line="276" w:lineRule="auto"/>
        <w:rPr>
          <w:sz w:val="28"/>
          <w:szCs w:val="28"/>
        </w:rPr>
      </w:pPr>
      <w:bookmarkStart w:id="20" w:name="bookmark24"/>
      <w:r w:rsidRPr="00423649">
        <w:rPr>
          <w:sz w:val="28"/>
          <w:szCs w:val="28"/>
        </w:rPr>
        <w:t>Тема: Упражнения для развития специальной выносливости</w:t>
      </w:r>
      <w:bookmarkEnd w:id="20"/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Теория.</w:t>
      </w:r>
      <w:r w:rsidRPr="00423649">
        <w:t xml:space="preserve"> Средства развития специальной выносливости.</w:t>
      </w:r>
    </w:p>
    <w:p w:rsidR="00A3241B" w:rsidRDefault="006661B2" w:rsidP="00A3241B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Практика.</w:t>
      </w:r>
      <w:r w:rsidRPr="00423649">
        <w:t xml:space="preserve"> Многократные повторения упражнений в беге, прыжках технико-тактических упражнениях с различной интенсивностью и различной продолж</w:t>
      </w:r>
      <w:r w:rsidR="00F12611">
        <w:t>ительностью работы и отдыха.  Учебные</w:t>
      </w:r>
      <w:r w:rsidRPr="00423649">
        <w:t xml:space="preserve"> </w:t>
      </w:r>
      <w:r w:rsidR="00F12611">
        <w:t xml:space="preserve">игры с заданиями. </w:t>
      </w:r>
      <w:r w:rsidRPr="00423649">
        <w:t xml:space="preserve"> Круговая тренировка (скоростно-силовая, специальная)</w:t>
      </w:r>
      <w:r w:rsidR="00C40CF1">
        <w:t>.</w:t>
      </w:r>
    </w:p>
    <w:p w:rsidR="002C72A5" w:rsidRDefault="00A3241B" w:rsidP="002C72A5">
      <w:pPr>
        <w:pStyle w:val="22"/>
        <w:numPr>
          <w:ilvl w:val="0"/>
          <w:numId w:val="22"/>
        </w:numPr>
        <w:spacing w:line="276" w:lineRule="auto"/>
        <w:jc w:val="both"/>
        <w:rPr>
          <w:b/>
        </w:rPr>
      </w:pPr>
      <w:r w:rsidRPr="002C72A5">
        <w:rPr>
          <w:b/>
        </w:rPr>
        <w:t xml:space="preserve">Раздел: Техническая и тактическая подготовка </w:t>
      </w:r>
    </w:p>
    <w:p w:rsidR="00A3241B" w:rsidRPr="002C72A5" w:rsidRDefault="002C72A5" w:rsidP="002C72A5">
      <w:pPr>
        <w:pStyle w:val="22"/>
        <w:numPr>
          <w:ilvl w:val="1"/>
          <w:numId w:val="22"/>
        </w:num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A3241B" w:rsidRPr="002C72A5">
        <w:rPr>
          <w:b/>
        </w:rPr>
        <w:t xml:space="preserve">Тема: Техническая подготовка </w:t>
      </w:r>
    </w:p>
    <w:p w:rsidR="002C72A5" w:rsidRDefault="002C72A5" w:rsidP="002C72A5">
      <w:pPr>
        <w:pStyle w:val="22"/>
        <w:spacing w:line="276" w:lineRule="auto"/>
        <w:ind w:left="426" w:hanging="426"/>
        <w:jc w:val="both"/>
      </w:pPr>
      <w:r w:rsidRPr="002C72A5">
        <w:rPr>
          <w:i/>
        </w:rPr>
        <w:t xml:space="preserve">      </w:t>
      </w:r>
      <w:r w:rsidR="00A3241B" w:rsidRPr="002C72A5">
        <w:rPr>
          <w:i/>
        </w:rPr>
        <w:t>Теория.</w:t>
      </w:r>
      <w:r w:rsidR="00A3241B">
        <w:t xml:space="preserve"> Правила игры в волейбол. Основные сведения о технике игры. </w:t>
      </w:r>
      <w:r w:rsidR="00A3241B" w:rsidRPr="002C72A5">
        <w:rPr>
          <w:i/>
        </w:rPr>
        <w:t>Практика.</w:t>
      </w:r>
      <w:r w:rsidR="00A3241B">
        <w:t xml:space="preserve"> Выполнение технических элементов нападения и защиты. </w:t>
      </w:r>
    </w:p>
    <w:p w:rsidR="00A3241B" w:rsidRPr="002C72A5" w:rsidRDefault="00A3241B" w:rsidP="002C72A5">
      <w:pPr>
        <w:pStyle w:val="22"/>
        <w:spacing w:line="276" w:lineRule="auto"/>
        <w:ind w:left="426" w:hanging="426"/>
        <w:jc w:val="both"/>
        <w:rPr>
          <w:b/>
          <w:i/>
        </w:rPr>
      </w:pPr>
      <w:r w:rsidRPr="002C72A5">
        <w:rPr>
          <w:b/>
          <w:i/>
        </w:rPr>
        <w:t>Техника нападения:</w:t>
      </w:r>
    </w:p>
    <w:p w:rsidR="00A3241B" w:rsidRDefault="002C72A5" w:rsidP="00C823BD">
      <w:pPr>
        <w:pStyle w:val="22"/>
        <w:spacing w:line="276" w:lineRule="auto"/>
        <w:ind w:left="426" w:hanging="426"/>
        <w:jc w:val="both"/>
      </w:pPr>
      <w:r>
        <w:t xml:space="preserve">         </w:t>
      </w:r>
      <w:r w:rsidR="00C823BD">
        <w:t xml:space="preserve">  </w:t>
      </w:r>
      <w:r w:rsidR="00A3241B" w:rsidRPr="002C72A5">
        <w:rPr>
          <w:i/>
        </w:rPr>
        <w:t>Перемещения и стойки:</w:t>
      </w:r>
      <w:r w:rsidR="00A3241B">
        <w:t xml:space="preserve"> стойки основная, низкая; ходьба, бег, перемещение приставными шагами лицом, боком (правым, левым), спиной, вперед; двойной шаг, скачек вперед; остановка шагом; сочетание стоек и перемещений, способов перемещений;</w:t>
      </w:r>
    </w:p>
    <w:p w:rsidR="00A3241B" w:rsidRDefault="00C823BD" w:rsidP="00C823BD">
      <w:pPr>
        <w:pStyle w:val="22"/>
        <w:spacing w:line="276" w:lineRule="auto"/>
        <w:ind w:left="426"/>
        <w:jc w:val="both"/>
      </w:pPr>
      <w:r>
        <w:t xml:space="preserve">     </w:t>
      </w:r>
      <w:r w:rsidR="00A3241B" w:rsidRPr="002C72A5">
        <w:rPr>
          <w:i/>
        </w:rPr>
        <w:t>Передачи:</w:t>
      </w:r>
      <w:r w:rsidR="00A3241B">
        <w:t xml:space="preserve"> передача мяча сверху двумя</w:t>
      </w:r>
      <w:r w:rsidR="00220FA9">
        <w:t xml:space="preserve"> руками: </w:t>
      </w:r>
      <w:r w:rsidR="00A3241B">
        <w:t>перед собой – на месте и после перемещения различными способами; с набрасывания партнера – на месте и после перемещения; в парах; в треугольнике: зоны 6-3-4,</w:t>
      </w:r>
      <w:r w:rsidR="00E3726D">
        <w:t xml:space="preserve"> </w:t>
      </w:r>
      <w:r w:rsidR="00A3241B">
        <w:t>6-3-2, 5-3-4, 1-3-2; передачи в стену и с изменением высоты и расстояния – на месте и в сочетании с перемещениями; на точность с собственного подбрасывания и партнера;</w:t>
      </w:r>
    </w:p>
    <w:p w:rsidR="00A3241B" w:rsidRDefault="002C72A5" w:rsidP="00C823BD">
      <w:pPr>
        <w:pStyle w:val="22"/>
        <w:spacing w:line="276" w:lineRule="auto"/>
        <w:ind w:left="426" w:hanging="426"/>
        <w:jc w:val="both"/>
      </w:pPr>
      <w:r>
        <w:t xml:space="preserve">         </w:t>
      </w:r>
      <w:r w:rsidR="00C823BD">
        <w:t xml:space="preserve"> </w:t>
      </w:r>
      <w:r w:rsidR="00A3241B" w:rsidRPr="002C72A5">
        <w:rPr>
          <w:i/>
        </w:rPr>
        <w:t>Отбивание мяча</w:t>
      </w:r>
      <w:r w:rsidR="00A3241B">
        <w:t xml:space="preserve"> кулаком через сетку в непосредственной близости от нее стоя на площадке и в прыжке, после перемещения;</w:t>
      </w:r>
    </w:p>
    <w:p w:rsidR="00A3241B" w:rsidRPr="00A3241B" w:rsidRDefault="002C72A5" w:rsidP="00C823BD">
      <w:pPr>
        <w:pStyle w:val="22"/>
        <w:shd w:val="clear" w:color="auto" w:fill="auto"/>
        <w:spacing w:line="276" w:lineRule="auto"/>
        <w:ind w:left="426" w:hanging="426"/>
        <w:jc w:val="both"/>
      </w:pPr>
      <w:r>
        <w:t xml:space="preserve">         </w:t>
      </w:r>
      <w:r w:rsidR="00C823BD">
        <w:t xml:space="preserve"> </w:t>
      </w:r>
      <w:r w:rsidR="00A3241B" w:rsidRPr="002C72A5">
        <w:rPr>
          <w:i/>
        </w:rPr>
        <w:t>Подачи:</w:t>
      </w:r>
      <w:r w:rsidR="00A3241B">
        <w:t xml:space="preserve"> нижняя прямая (б</w:t>
      </w:r>
      <w:r w:rsidR="00E3726D">
        <w:t>оковая</w:t>
      </w:r>
      <w:proofErr w:type="gramStart"/>
      <w:r w:rsidR="00E3726D">
        <w:t xml:space="preserve">); </w:t>
      </w:r>
      <w:r w:rsidR="00A3241B">
        <w:t xml:space="preserve"> в</w:t>
      </w:r>
      <w:proofErr w:type="gramEnd"/>
      <w:r w:rsidR="00A3241B">
        <w:t xml:space="preserve"> стену – расстояние 6-9 м, отметка на высоте 2 м; через сетку – расстояние 6 м, 9 м; из-за лицевой линии в пределы площадки, правую, левую половины площадки;</w:t>
      </w:r>
    </w:p>
    <w:p w:rsidR="00AD532E" w:rsidRPr="00972139" w:rsidRDefault="00C823BD" w:rsidP="00C823BD">
      <w:pPr>
        <w:pStyle w:val="a3"/>
        <w:keepNext/>
        <w:keepLines/>
        <w:spacing w:after="131" w:line="276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21" w:name="bookmark25"/>
      <w:r>
        <w:rPr>
          <w:rFonts w:ascii="Times New Roman" w:hAnsi="Times New Roman"/>
          <w:i/>
          <w:sz w:val="28"/>
          <w:szCs w:val="28"/>
        </w:rPr>
        <w:t xml:space="preserve">    </w:t>
      </w:r>
      <w:r w:rsidR="00D23E57" w:rsidRPr="004127E9">
        <w:rPr>
          <w:rFonts w:ascii="Times New Roman" w:hAnsi="Times New Roman"/>
          <w:i/>
          <w:sz w:val="28"/>
          <w:szCs w:val="28"/>
        </w:rPr>
        <w:t>Нападающие удары:</w:t>
      </w:r>
      <w:r w:rsidR="00D23E57" w:rsidRPr="004127E9">
        <w:rPr>
          <w:rFonts w:ascii="Times New Roman" w:hAnsi="Times New Roman"/>
          <w:sz w:val="28"/>
          <w:szCs w:val="28"/>
        </w:rPr>
        <w:t xml:space="preserve"> прямой нападающий удар; ритм разбега в три шага; ударное движение кистью по мячу;</w:t>
      </w:r>
      <w:r w:rsidR="00E3726D">
        <w:rPr>
          <w:rFonts w:ascii="Times New Roman" w:hAnsi="Times New Roman"/>
          <w:sz w:val="28"/>
          <w:szCs w:val="28"/>
        </w:rPr>
        <w:t xml:space="preserve"> </w:t>
      </w:r>
      <w:r w:rsidR="00D23E57" w:rsidRPr="004127E9">
        <w:rPr>
          <w:rFonts w:ascii="Times New Roman" w:hAnsi="Times New Roman"/>
          <w:sz w:val="28"/>
          <w:szCs w:val="28"/>
        </w:rPr>
        <w:t>удар через сетку по мячу, подброшенному партнером; удар с передачи.</w:t>
      </w:r>
    </w:p>
    <w:p w:rsidR="00972139" w:rsidRPr="00972139" w:rsidRDefault="00972139" w:rsidP="007A4CE2">
      <w:pPr>
        <w:widowControl/>
        <w:tabs>
          <w:tab w:val="left" w:pos="0"/>
        </w:tabs>
        <w:ind w:hanging="11"/>
        <w:contextualSpacing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Pr="0097213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Техника защиты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:</w:t>
      </w:r>
    </w:p>
    <w:p w:rsidR="002C72A5" w:rsidRDefault="00C823BD" w:rsidP="00C823BD">
      <w:pPr>
        <w:pStyle w:val="a3"/>
        <w:widowControl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</w:t>
      </w:r>
      <w:r w:rsidR="00972139" w:rsidRPr="002C72A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Перемещения и стойки:</w:t>
      </w:r>
      <w:r w:rsidR="00972139" w:rsidRP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 же, что в нападении, внимание низким стойкам; скоростные перемещения на площадке и вдоль сетки; сочетание </w:t>
      </w:r>
      <w:r w:rsidR="00E37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перемещений </w:t>
      </w:r>
    </w:p>
    <w:p w:rsidR="00972139" w:rsidRPr="00972139" w:rsidRDefault="00C823BD" w:rsidP="00C823BD">
      <w:pPr>
        <w:pStyle w:val="a3"/>
        <w:widowControl/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972139" w:rsidRPr="002C72A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Прием сверху двумя руками:</w:t>
      </w:r>
      <w:r w:rsidR="00972139" w:rsidRP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прием мяча после отскока от стены (расстояние 1-2м); после броска партнером через сетку (расстояние 4-</w:t>
      </w:r>
      <w:r w:rsid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6м); прием</w:t>
      </w:r>
      <w:r w:rsidR="00E37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нижней прямой подачи;</w:t>
      </w:r>
    </w:p>
    <w:p w:rsidR="00972139" w:rsidRPr="00972139" w:rsidRDefault="00C823BD" w:rsidP="00C823BD">
      <w:pPr>
        <w:pStyle w:val="a3"/>
        <w:widowControl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</w:t>
      </w:r>
      <w:r w:rsidR="00972139" w:rsidRPr="002C72A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Прием снизу двумя руками:</w:t>
      </w:r>
      <w:r w:rsidR="00E37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приём </w:t>
      </w:r>
      <w:proofErr w:type="gramStart"/>
      <w:r w:rsidR="00E37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мяча</w:t>
      </w:r>
      <w:proofErr w:type="gramEnd"/>
      <w:r w:rsidR="00972139" w:rsidRP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наброшенного партнером – на месте и после перемещения; в парах направляя мяч вперед</w:t>
      </w:r>
      <w:r w:rsid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972139" w:rsidRP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вверх, над собой, один на месте, второй перемещается; «жонглирование» стоя на месте и в движении; прием подачи и п</w:t>
      </w:r>
      <w:r w:rsid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ервая передача в зону нападения;</w:t>
      </w:r>
    </w:p>
    <w:p w:rsidR="00972139" w:rsidRPr="00972139" w:rsidRDefault="00C823BD" w:rsidP="00C823BD">
      <w:pPr>
        <w:pStyle w:val="a3"/>
        <w:widowControl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</w:t>
      </w:r>
      <w:r w:rsidR="00972139" w:rsidRPr="002C72A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Блокирование:</w:t>
      </w:r>
      <w:r w:rsidR="00972139" w:rsidRPr="00972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одиночное блок</w:t>
      </w:r>
      <w:r w:rsidR="00E37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ирование в зонах 3, 2, 4; двойной блок.</w:t>
      </w:r>
    </w:p>
    <w:p w:rsidR="00AD532E" w:rsidRPr="007A4CE2" w:rsidRDefault="005F5668" w:rsidP="007A4CE2">
      <w:pPr>
        <w:ind w:hanging="1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4.2</w:t>
      </w:r>
      <w:r w:rsidR="00AD532E" w:rsidRPr="007A4C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Тема: Тактическая подготовка </w:t>
      </w:r>
    </w:p>
    <w:p w:rsidR="007A4CE2" w:rsidRPr="00AD532E" w:rsidRDefault="007A4CE2" w:rsidP="005F5668">
      <w:pPr>
        <w:tabs>
          <w:tab w:val="left" w:pos="0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28"/>
      <w:bookmarkEnd w:id="21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5F566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D532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AD532E">
        <w:rPr>
          <w:rFonts w:ascii="Times New Roman" w:eastAsia="Times New Roman" w:hAnsi="Times New Roman" w:cs="Times New Roman"/>
          <w:sz w:val="28"/>
          <w:szCs w:val="28"/>
        </w:rPr>
        <w:t xml:space="preserve">Правила соревнований. </w:t>
      </w:r>
    </w:p>
    <w:p w:rsidR="007A4CE2" w:rsidRPr="00AD532E" w:rsidRDefault="005F5668" w:rsidP="00C823BD">
      <w:pPr>
        <w:tabs>
          <w:tab w:val="left" w:pos="567"/>
        </w:tabs>
        <w:spacing w:line="276" w:lineRule="auto"/>
        <w:ind w:left="426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7A4CE2" w:rsidRPr="00AD532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="007A4CE2" w:rsidRPr="00AD532E">
        <w:rPr>
          <w:rFonts w:ascii="Times New Roman" w:eastAsia="Times New Roman" w:hAnsi="Times New Roman" w:cs="Times New Roman"/>
          <w:sz w:val="28"/>
          <w:szCs w:val="28"/>
        </w:rPr>
        <w:t xml:space="preserve">Тактика нападения. Индивидуальные действия. Групповые действия. Командные действия. Тактика защиты. Индивидуальные действия. </w:t>
      </w:r>
    </w:p>
    <w:p w:rsidR="007A4CE2" w:rsidRPr="005F5668" w:rsidRDefault="00C823BD" w:rsidP="00C823BD">
      <w:pPr>
        <w:tabs>
          <w:tab w:val="left" w:pos="567"/>
        </w:tabs>
        <w:spacing w:line="276" w:lineRule="auto"/>
        <w:ind w:left="426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4CE2" w:rsidRPr="00AD532E">
        <w:rPr>
          <w:rFonts w:ascii="Times New Roman" w:eastAsia="Times New Roman" w:hAnsi="Times New Roman" w:cs="Times New Roman"/>
          <w:sz w:val="28"/>
          <w:szCs w:val="28"/>
        </w:rPr>
        <w:t>Групповые действия. Командн</w:t>
      </w:r>
      <w:r w:rsidR="007A4CE2">
        <w:rPr>
          <w:rFonts w:ascii="Times New Roman" w:eastAsia="Times New Roman" w:hAnsi="Times New Roman" w:cs="Times New Roman"/>
          <w:sz w:val="28"/>
          <w:szCs w:val="28"/>
        </w:rPr>
        <w:t>ые действия</w:t>
      </w:r>
    </w:p>
    <w:p w:rsidR="006661B2" w:rsidRPr="00423649" w:rsidRDefault="005F5668" w:rsidP="007A4CE2">
      <w:pPr>
        <w:pStyle w:val="50"/>
        <w:shd w:val="clear" w:color="auto" w:fill="auto"/>
        <w:tabs>
          <w:tab w:val="left" w:pos="298"/>
        </w:tabs>
        <w:spacing w:before="0" w:after="0" w:line="276" w:lineRule="auto"/>
        <w:ind w:hanging="11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="00463BED">
        <w:rPr>
          <w:sz w:val="28"/>
          <w:szCs w:val="28"/>
          <w:u w:val="single"/>
        </w:rPr>
        <w:t>.</w:t>
      </w:r>
      <w:r w:rsidR="006661B2" w:rsidRPr="00423649">
        <w:rPr>
          <w:sz w:val="28"/>
          <w:szCs w:val="28"/>
          <w:u w:val="single"/>
        </w:rPr>
        <w:t>Раздел:</w:t>
      </w:r>
      <w:r w:rsidR="00463BED">
        <w:rPr>
          <w:sz w:val="28"/>
          <w:szCs w:val="28"/>
        </w:rPr>
        <w:t xml:space="preserve"> Интегральная и психологическая</w:t>
      </w:r>
      <w:r w:rsidR="006661B2" w:rsidRPr="00423649">
        <w:rPr>
          <w:sz w:val="28"/>
          <w:szCs w:val="28"/>
        </w:rPr>
        <w:t xml:space="preserve"> подготовка</w:t>
      </w:r>
      <w:bookmarkEnd w:id="22"/>
    </w:p>
    <w:p w:rsidR="006661B2" w:rsidRPr="00423649" w:rsidRDefault="006661B2" w:rsidP="007A4CE2">
      <w:pPr>
        <w:pStyle w:val="50"/>
        <w:shd w:val="clear" w:color="auto" w:fill="auto"/>
        <w:spacing w:before="0" w:after="0" w:line="276" w:lineRule="auto"/>
        <w:ind w:hanging="11"/>
        <w:rPr>
          <w:sz w:val="28"/>
          <w:szCs w:val="28"/>
        </w:rPr>
      </w:pPr>
      <w:bookmarkStart w:id="23" w:name="bookmark29"/>
      <w:r w:rsidRPr="00423649">
        <w:rPr>
          <w:sz w:val="28"/>
          <w:szCs w:val="28"/>
        </w:rPr>
        <w:t xml:space="preserve"> Тема: </w:t>
      </w:r>
      <w:bookmarkEnd w:id="23"/>
      <w:r w:rsidR="00463BED">
        <w:rPr>
          <w:sz w:val="28"/>
          <w:szCs w:val="28"/>
        </w:rPr>
        <w:t>Интегральная и психологическая</w:t>
      </w:r>
      <w:r w:rsidR="00463BED" w:rsidRPr="00423649">
        <w:rPr>
          <w:sz w:val="28"/>
          <w:szCs w:val="28"/>
        </w:rPr>
        <w:t xml:space="preserve"> подготовка</w:t>
      </w:r>
      <w:r w:rsidR="00463BED">
        <w:rPr>
          <w:sz w:val="28"/>
          <w:szCs w:val="28"/>
        </w:rPr>
        <w:t>.</w:t>
      </w:r>
    </w:p>
    <w:p w:rsidR="006661B2" w:rsidRPr="00423649" w:rsidRDefault="006661B2" w:rsidP="007A4CE2">
      <w:pPr>
        <w:pStyle w:val="22"/>
        <w:shd w:val="clear" w:color="auto" w:fill="auto"/>
        <w:tabs>
          <w:tab w:val="left" w:pos="9639"/>
        </w:tabs>
        <w:spacing w:line="276" w:lineRule="auto"/>
        <w:ind w:left="426" w:hanging="11"/>
        <w:jc w:val="both"/>
      </w:pPr>
      <w:r w:rsidRPr="00423649">
        <w:rPr>
          <w:rStyle w:val="24"/>
        </w:rPr>
        <w:t>Теория:</w:t>
      </w:r>
      <w:r w:rsidR="00AD532E">
        <w:t xml:space="preserve"> Правила игры в волейб</w:t>
      </w:r>
      <w:r w:rsidRPr="00423649">
        <w:t xml:space="preserve">ол, жесты судьи. </w:t>
      </w:r>
      <w:r w:rsidR="00463BED" w:rsidRPr="008A5D50">
        <w:t>Настрой на развитие морально-волевых качеств (смелости, настойчивости, выдержки, решительности, инициативности). </w:t>
      </w:r>
    </w:p>
    <w:p w:rsidR="006661B2" w:rsidRPr="00423649" w:rsidRDefault="006661B2" w:rsidP="007A4CE2">
      <w:pPr>
        <w:pStyle w:val="22"/>
        <w:shd w:val="clear" w:color="auto" w:fill="auto"/>
        <w:tabs>
          <w:tab w:val="left" w:pos="9639"/>
        </w:tabs>
        <w:spacing w:line="276" w:lineRule="auto"/>
        <w:ind w:left="426" w:hanging="11"/>
        <w:jc w:val="both"/>
      </w:pPr>
      <w:r w:rsidRPr="00423649">
        <w:rPr>
          <w:rStyle w:val="24"/>
        </w:rPr>
        <w:t>Практика</w:t>
      </w:r>
      <w:r w:rsidRPr="00423649">
        <w:t>: Учебно-тренировочные игры.</w:t>
      </w:r>
    </w:p>
    <w:p w:rsidR="006661B2" w:rsidRPr="00895CA8" w:rsidRDefault="005F5668" w:rsidP="007A4CE2">
      <w:pPr>
        <w:spacing w:line="276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3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895CA8" w:rsidRPr="00895C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6661B2" w:rsidRPr="00895CA8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bookmarkEnd w:id="24"/>
      <w:r w:rsidR="00186C01" w:rsidRPr="00895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61B2" w:rsidRPr="00895CA8">
        <w:rPr>
          <w:rFonts w:ascii="Times New Roman" w:hAnsi="Times New Roman" w:cs="Times New Roman"/>
          <w:b/>
          <w:sz w:val="28"/>
          <w:szCs w:val="28"/>
        </w:rPr>
        <w:t>Соревнования.</w:t>
      </w:r>
    </w:p>
    <w:p w:rsidR="006661B2" w:rsidRPr="00423649" w:rsidRDefault="006661B2" w:rsidP="007A4CE2">
      <w:pPr>
        <w:pStyle w:val="50"/>
        <w:shd w:val="clear" w:color="auto" w:fill="auto"/>
        <w:spacing w:before="0" w:after="0" w:line="276" w:lineRule="auto"/>
        <w:ind w:hanging="11"/>
        <w:rPr>
          <w:sz w:val="28"/>
          <w:szCs w:val="28"/>
        </w:rPr>
      </w:pPr>
      <w:bookmarkStart w:id="25" w:name="bookmark31"/>
      <w:r w:rsidRPr="00423649">
        <w:rPr>
          <w:sz w:val="28"/>
          <w:szCs w:val="28"/>
        </w:rPr>
        <w:t xml:space="preserve">     </w:t>
      </w:r>
      <w:proofErr w:type="gramStart"/>
      <w:r w:rsidRPr="00423649">
        <w:rPr>
          <w:sz w:val="28"/>
          <w:szCs w:val="28"/>
        </w:rPr>
        <w:t xml:space="preserve">Тема: </w:t>
      </w:r>
      <w:bookmarkEnd w:id="25"/>
      <w:r w:rsidRPr="00423649">
        <w:rPr>
          <w:sz w:val="28"/>
          <w:szCs w:val="28"/>
        </w:rPr>
        <w:t xml:space="preserve"> Товарищеские</w:t>
      </w:r>
      <w:proofErr w:type="gramEnd"/>
      <w:r w:rsidRPr="00423649">
        <w:rPr>
          <w:sz w:val="28"/>
          <w:szCs w:val="28"/>
        </w:rPr>
        <w:t xml:space="preserve"> встречи.</w:t>
      </w:r>
    </w:p>
    <w:p w:rsidR="006661B2" w:rsidRPr="00423649" w:rsidRDefault="006661B2" w:rsidP="007A4CE2">
      <w:pPr>
        <w:pStyle w:val="22"/>
        <w:shd w:val="clear" w:color="auto" w:fill="auto"/>
        <w:spacing w:line="276" w:lineRule="auto"/>
        <w:ind w:left="426" w:hanging="11"/>
        <w:jc w:val="both"/>
      </w:pPr>
      <w:r w:rsidRPr="00423649">
        <w:rPr>
          <w:rStyle w:val="24"/>
        </w:rPr>
        <w:t>Теория.</w:t>
      </w:r>
      <w:r w:rsidRPr="00423649">
        <w:t xml:space="preserve"> Содержание и ме</w:t>
      </w:r>
      <w:r w:rsidR="00931F73">
        <w:t>тодика школьных</w:t>
      </w:r>
      <w:r w:rsidRPr="00423649">
        <w:t xml:space="preserve"> игр</w:t>
      </w:r>
      <w:r w:rsidR="00967EB4">
        <w:t>.</w:t>
      </w:r>
    </w:p>
    <w:p w:rsidR="006661B2" w:rsidRPr="00423649" w:rsidRDefault="005F5668" w:rsidP="005F5668">
      <w:pPr>
        <w:pStyle w:val="22"/>
        <w:shd w:val="clear" w:color="auto" w:fill="auto"/>
        <w:spacing w:line="276" w:lineRule="auto"/>
        <w:jc w:val="both"/>
      </w:pPr>
      <w:r>
        <w:rPr>
          <w:rStyle w:val="24"/>
        </w:rPr>
        <w:t xml:space="preserve">      </w:t>
      </w:r>
      <w:r w:rsidR="006661B2" w:rsidRPr="00423649">
        <w:rPr>
          <w:rStyle w:val="24"/>
        </w:rPr>
        <w:t>Практика.</w:t>
      </w:r>
      <w:r w:rsidR="006661B2" w:rsidRPr="00423649">
        <w:t xml:space="preserve"> Участие в соревнованиях, согласно календарному плану</w:t>
      </w:r>
      <w:r w:rsidR="00967EB4">
        <w:t xml:space="preserve"> МБОУ «СОШ №5».</w:t>
      </w:r>
    </w:p>
    <w:p w:rsidR="006661B2" w:rsidRPr="00423649" w:rsidRDefault="005F5668" w:rsidP="005F5668">
      <w:pPr>
        <w:pStyle w:val="50"/>
        <w:shd w:val="clear" w:color="auto" w:fill="auto"/>
        <w:tabs>
          <w:tab w:val="left" w:pos="358"/>
        </w:tabs>
        <w:spacing w:before="0" w:after="0" w:line="276" w:lineRule="auto"/>
        <w:rPr>
          <w:sz w:val="28"/>
          <w:szCs w:val="28"/>
        </w:rPr>
      </w:pPr>
      <w:bookmarkStart w:id="26" w:name="bookmark32"/>
      <w:r>
        <w:rPr>
          <w:sz w:val="28"/>
          <w:szCs w:val="28"/>
          <w:u w:val="single"/>
        </w:rPr>
        <w:t>7</w:t>
      </w:r>
      <w:r w:rsidR="00895CA8">
        <w:rPr>
          <w:sz w:val="28"/>
          <w:szCs w:val="28"/>
          <w:u w:val="single"/>
        </w:rPr>
        <w:t>.</w:t>
      </w:r>
      <w:proofErr w:type="gramStart"/>
      <w:r w:rsidR="006661B2" w:rsidRPr="00423649">
        <w:rPr>
          <w:sz w:val="28"/>
          <w:szCs w:val="28"/>
          <w:u w:val="single"/>
        </w:rPr>
        <w:t>Раздел:</w:t>
      </w:r>
      <w:bookmarkEnd w:id="26"/>
      <w:r w:rsidR="00186C01">
        <w:rPr>
          <w:sz w:val="28"/>
          <w:szCs w:val="28"/>
          <w:u w:val="single"/>
        </w:rPr>
        <w:t xml:space="preserve"> </w:t>
      </w:r>
      <w:r w:rsidR="00967EB4">
        <w:rPr>
          <w:sz w:val="28"/>
          <w:szCs w:val="28"/>
          <w:u w:val="single"/>
        </w:rPr>
        <w:t xml:space="preserve"> </w:t>
      </w:r>
      <w:r w:rsidR="00967EB4">
        <w:rPr>
          <w:sz w:val="28"/>
          <w:szCs w:val="28"/>
        </w:rPr>
        <w:t>Итоговое</w:t>
      </w:r>
      <w:proofErr w:type="gramEnd"/>
      <w:r w:rsidR="00967EB4">
        <w:rPr>
          <w:sz w:val="28"/>
          <w:szCs w:val="28"/>
        </w:rPr>
        <w:t xml:space="preserve"> тестирование.</w:t>
      </w:r>
    </w:p>
    <w:p w:rsidR="006661B2" w:rsidRPr="00423649" w:rsidRDefault="006661B2" w:rsidP="007A4CE2">
      <w:pPr>
        <w:pStyle w:val="50"/>
        <w:shd w:val="clear" w:color="auto" w:fill="auto"/>
        <w:spacing w:before="0" w:after="0" w:line="276" w:lineRule="auto"/>
        <w:ind w:hanging="11"/>
        <w:rPr>
          <w:sz w:val="28"/>
          <w:szCs w:val="28"/>
        </w:rPr>
      </w:pPr>
      <w:bookmarkStart w:id="27" w:name="bookmark33"/>
      <w:r w:rsidRPr="00423649">
        <w:rPr>
          <w:sz w:val="28"/>
          <w:szCs w:val="28"/>
        </w:rPr>
        <w:t xml:space="preserve">     Тема: </w:t>
      </w:r>
      <w:bookmarkEnd w:id="27"/>
      <w:proofErr w:type="gramStart"/>
      <w:r w:rsidR="00967EB4">
        <w:rPr>
          <w:sz w:val="28"/>
          <w:szCs w:val="28"/>
        </w:rPr>
        <w:t xml:space="preserve">Контрольные </w:t>
      </w:r>
      <w:r w:rsidRPr="00423649">
        <w:rPr>
          <w:sz w:val="28"/>
          <w:szCs w:val="28"/>
        </w:rPr>
        <w:t xml:space="preserve"> испытания</w:t>
      </w:r>
      <w:proofErr w:type="gramEnd"/>
      <w:r w:rsidR="00967EB4">
        <w:rPr>
          <w:sz w:val="28"/>
          <w:szCs w:val="28"/>
        </w:rPr>
        <w:t>.</w:t>
      </w:r>
    </w:p>
    <w:p w:rsidR="006661B2" w:rsidRPr="00423649" w:rsidRDefault="005F5668" w:rsidP="005F5668">
      <w:pPr>
        <w:pStyle w:val="22"/>
        <w:shd w:val="clear" w:color="auto" w:fill="auto"/>
        <w:spacing w:line="276" w:lineRule="auto"/>
        <w:jc w:val="both"/>
      </w:pPr>
      <w:r>
        <w:rPr>
          <w:rStyle w:val="24"/>
        </w:rPr>
        <w:t xml:space="preserve">     </w:t>
      </w:r>
      <w:r w:rsidR="006661B2" w:rsidRPr="00423649">
        <w:rPr>
          <w:rStyle w:val="24"/>
        </w:rPr>
        <w:t>Теория:</w:t>
      </w:r>
      <w:r w:rsidR="006661B2" w:rsidRPr="00423649">
        <w:t xml:space="preserve"> С</w:t>
      </w:r>
      <w:r w:rsidR="007A4CE2">
        <w:t xml:space="preserve">одержание </w:t>
      </w:r>
      <w:r w:rsidR="00967EB4">
        <w:t>и методика контрольных</w:t>
      </w:r>
      <w:r w:rsidR="006661B2" w:rsidRPr="00423649">
        <w:t xml:space="preserve"> испытаний.</w:t>
      </w:r>
    </w:p>
    <w:p w:rsidR="00552ED2" w:rsidRDefault="005F5668" w:rsidP="005F5668">
      <w:pPr>
        <w:pStyle w:val="22"/>
        <w:shd w:val="clear" w:color="auto" w:fill="auto"/>
        <w:spacing w:line="276" w:lineRule="auto"/>
        <w:jc w:val="both"/>
      </w:pPr>
      <w:r>
        <w:rPr>
          <w:rStyle w:val="24"/>
        </w:rPr>
        <w:t xml:space="preserve">     </w:t>
      </w:r>
      <w:r w:rsidR="006661B2" w:rsidRPr="00423649">
        <w:rPr>
          <w:rStyle w:val="24"/>
        </w:rPr>
        <w:t>Практика:</w:t>
      </w:r>
      <w:r w:rsidR="006661B2" w:rsidRPr="00423649">
        <w:t xml:space="preserve"> Сдача контрольных нормативов</w:t>
      </w:r>
      <w:r w:rsidR="007A4CE2">
        <w:t xml:space="preserve"> (тесты по ОФП)</w:t>
      </w:r>
      <w:r w:rsidR="006661B2" w:rsidRPr="00423649">
        <w:t>.</w:t>
      </w:r>
    </w:p>
    <w:p w:rsidR="00552ED2" w:rsidRDefault="00552ED2" w:rsidP="007A4CE2">
      <w:pPr>
        <w:pStyle w:val="22"/>
        <w:shd w:val="clear" w:color="auto" w:fill="auto"/>
        <w:spacing w:line="276" w:lineRule="auto"/>
        <w:ind w:left="426" w:hanging="11"/>
        <w:jc w:val="both"/>
      </w:pPr>
    </w:p>
    <w:p w:rsidR="00895CA8" w:rsidRDefault="00895CA8" w:rsidP="007A4CE2">
      <w:pPr>
        <w:pStyle w:val="22"/>
        <w:shd w:val="clear" w:color="auto" w:fill="auto"/>
        <w:spacing w:line="276" w:lineRule="auto"/>
        <w:ind w:left="426" w:hanging="11"/>
        <w:jc w:val="both"/>
      </w:pPr>
      <w:bookmarkStart w:id="28" w:name="bookmark79"/>
    </w:p>
    <w:p w:rsidR="00552ED2" w:rsidRDefault="00552ED2" w:rsidP="007A4CE2">
      <w:pPr>
        <w:pStyle w:val="20"/>
        <w:shd w:val="clear" w:color="auto" w:fill="auto"/>
        <w:spacing w:line="276" w:lineRule="auto"/>
        <w:ind w:hanging="11"/>
      </w:pPr>
      <w:r w:rsidRPr="00423649">
        <w:t>1.4 Планируемые результаты</w:t>
      </w:r>
      <w:bookmarkEnd w:id="28"/>
    </w:p>
    <w:p w:rsidR="002E02A7" w:rsidRDefault="002E02A7" w:rsidP="007A4CE2">
      <w:pPr>
        <w:pStyle w:val="20"/>
        <w:shd w:val="clear" w:color="auto" w:fill="auto"/>
        <w:spacing w:line="276" w:lineRule="auto"/>
        <w:ind w:hanging="11"/>
      </w:pPr>
    </w:p>
    <w:p w:rsidR="002E02A7" w:rsidRPr="002E02A7" w:rsidRDefault="002E02A7" w:rsidP="002E02A7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 результаты: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- обучающийся будет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- у обучающегося будет формироваться интерес к систематич</w:t>
      </w:r>
      <w:r w:rsidRPr="00D540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еским занятиям </w:t>
      </w:r>
      <w:r w:rsidRPr="00D5404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волейболом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E02A7" w:rsidRPr="002E02A7" w:rsidRDefault="002E02A7" w:rsidP="002E02A7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 результаты: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- обучающийся будет знать, как правильно планировать, контролировать и объективно оценивать свои физические и практические действия в соответствии с поставленной задачей и условиями ее реализации;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- обучающийся приобретет умение самостоятельно определять цели своего обучения, ставить для себя новые задачи.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9" w:name="bookmark72"/>
      <w:r w:rsidRPr="002E02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Предметные результаты:</w:t>
      </w:r>
      <w:bookmarkEnd w:id="29"/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обучающийся будет знать </w:t>
      </w:r>
      <w:r w:rsidRPr="002E02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безопас</w:t>
      </w:r>
      <w:r w:rsidR="009F68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ного поведения в спортивном зале</w:t>
      </w:r>
      <w:r w:rsidRPr="002E02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гигиенические требовани</w:t>
      </w:r>
      <w:r w:rsidR="00BF1A4A" w:rsidRPr="00D5404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 при занятиях волейболом</w:t>
      </w:r>
      <w:r w:rsidRPr="00D54045">
        <w:rPr>
          <w:rFonts w:ascii="Times New Roman" w:eastAsia="Courier New" w:hAnsi="Times New Roman" w:cs="Times New Roman"/>
          <w:color w:val="auto"/>
          <w:lang w:eastAsia="en-US" w:bidi="ar-SA"/>
        </w:rPr>
        <w:t xml:space="preserve">, </w:t>
      </w:r>
      <w:r w:rsidRPr="00D54045">
        <w:rPr>
          <w:rFonts w:ascii="Times New Roman" w:eastAsia="Courier New" w:hAnsi="Times New Roman" w:cs="Times New Roman"/>
          <w:color w:val="auto"/>
          <w:sz w:val="28"/>
          <w:szCs w:val="28"/>
          <w:lang w:eastAsia="en-US" w:bidi="ar-SA"/>
        </w:rPr>
        <w:t>влияние развития отдельных мышц и мышечных групп на технику выполнения упражнений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- обучающийс</w:t>
      </w:r>
      <w:r w:rsidR="00BF1A4A" w:rsidRPr="00D54045">
        <w:rPr>
          <w:rFonts w:ascii="Times New Roman" w:eastAsia="Times New Roman" w:hAnsi="Times New Roman" w:cs="Times New Roman"/>
          <w:color w:val="auto"/>
          <w:sz w:val="28"/>
          <w:szCs w:val="28"/>
        </w:rPr>
        <w:t>я будет уметь пользоваться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техническими приёмами</w:t>
      </w:r>
      <w:r w:rsidR="00BF1A4A" w:rsidRPr="00D540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волейбола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F1A4A" w:rsidRPr="00D54045" w:rsidRDefault="002E02A7" w:rsidP="002E02A7">
      <w:pPr>
        <w:spacing w:line="276" w:lineRule="auto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eastAsia="en-US" w:bidi="ar-SA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обучающийся будет владеть </w:t>
      </w:r>
      <w:r w:rsidRPr="002E02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спортивной терминолог</w:t>
      </w:r>
      <w:r w:rsidR="00BF1A4A" w:rsidRPr="00D5404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ией, принятой в волейболе</w:t>
      </w:r>
      <w:r w:rsidR="00BF1A4A" w:rsidRPr="00D54045">
        <w:rPr>
          <w:rFonts w:ascii="Times New Roman" w:eastAsia="Courier New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обучающийся будет показывать оптимальные результаты в тестировании двигательных </w:t>
      </w:r>
      <w:r w:rsidRPr="002E02A7">
        <w:rPr>
          <w:rFonts w:ascii="Times New Roman" w:eastAsia="Calibri" w:hAnsi="Times New Roman" w:cs="Times New Roman"/>
          <w:color w:val="auto"/>
          <w:sz w:val="28"/>
          <w:szCs w:val="28"/>
        </w:rPr>
        <w:t>способностей, соответствующие своим возрастным нормам;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2A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BF1A4A" w:rsidRPr="00D54045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 будет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участвовать</w:t>
      </w:r>
      <w:r w:rsidRPr="002E02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соревнованиях (внутри секции) и в качестве зрителя на соревнованиях муниципального уровня.</w:t>
      </w:r>
    </w:p>
    <w:p w:rsidR="002E02A7" w:rsidRPr="002E02A7" w:rsidRDefault="002E02A7" w:rsidP="002E02A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02A7" w:rsidRPr="002E02A7" w:rsidRDefault="002E02A7" w:rsidP="007A4CE2">
      <w:pPr>
        <w:pStyle w:val="20"/>
        <w:shd w:val="clear" w:color="auto" w:fill="auto"/>
        <w:spacing w:line="276" w:lineRule="auto"/>
        <w:ind w:hanging="11"/>
        <w:rPr>
          <w:color w:val="002060"/>
        </w:rPr>
      </w:pPr>
    </w:p>
    <w:p w:rsidR="00552ED2" w:rsidRDefault="00552ED2" w:rsidP="007A4CE2">
      <w:pPr>
        <w:pStyle w:val="20"/>
        <w:shd w:val="clear" w:color="auto" w:fill="auto"/>
        <w:spacing w:line="276" w:lineRule="auto"/>
        <w:ind w:left="180" w:hanging="11"/>
        <w:jc w:val="both"/>
      </w:pPr>
      <w:bookmarkStart w:id="30" w:name="bookmark80"/>
      <w:r>
        <w:t>РАЗДЕЛ № 2. ОРГАНИЗАЦИОННО-ПЕДАГОГИЧЕСКИЕ УСЛОВИЯ</w:t>
      </w:r>
      <w:bookmarkEnd w:id="30"/>
    </w:p>
    <w:p w:rsidR="00EA3A06" w:rsidRDefault="00EA3A06" w:rsidP="007A4CE2">
      <w:pPr>
        <w:pStyle w:val="20"/>
        <w:shd w:val="clear" w:color="auto" w:fill="auto"/>
        <w:spacing w:line="276" w:lineRule="auto"/>
        <w:ind w:hanging="11"/>
      </w:pPr>
      <w:bookmarkStart w:id="31" w:name="bookmark81"/>
    </w:p>
    <w:p w:rsidR="00BA27B2" w:rsidRPr="00BA27B2" w:rsidRDefault="00552ED2" w:rsidP="00BA27B2">
      <w:pPr>
        <w:pStyle w:val="20"/>
        <w:shd w:val="clear" w:color="auto" w:fill="auto"/>
        <w:spacing w:line="276" w:lineRule="auto"/>
        <w:ind w:firstLine="0"/>
      </w:pPr>
      <w:r>
        <w:t xml:space="preserve"> </w:t>
      </w:r>
      <w:bookmarkStart w:id="32" w:name="bookmark82"/>
      <w:bookmarkEnd w:id="31"/>
      <w:r w:rsidR="00BA27B2" w:rsidRPr="00BA27B2">
        <w:t>2.1 Условия реализации программы</w:t>
      </w:r>
    </w:p>
    <w:p w:rsidR="00BA27B2" w:rsidRPr="00BA27B2" w:rsidRDefault="00BA27B2" w:rsidP="00BA27B2">
      <w:pPr>
        <w:autoSpaceDE w:val="0"/>
        <w:autoSpaceDN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организации учебно-воспитательного процесса имеются </w:t>
      </w:r>
      <w:r w:rsidRPr="00BA27B2">
        <w:rPr>
          <w:rFonts w:ascii="Times New Roman" w:eastAsia="Times New Roman" w:hAnsi="Times New Roman" w:cs="Times New Roman"/>
          <w:sz w:val="28"/>
          <w:szCs w:val="28"/>
        </w:rPr>
        <w:t>игровой спо</w:t>
      </w:r>
      <w:r w:rsidR="009F68D6">
        <w:rPr>
          <w:rFonts w:ascii="Times New Roman" w:eastAsia="Times New Roman" w:hAnsi="Times New Roman" w:cs="Times New Roman"/>
          <w:sz w:val="28"/>
          <w:szCs w:val="28"/>
        </w:rPr>
        <w:t xml:space="preserve">ртивный зал, раздевалки, </w:t>
      </w:r>
      <w:r w:rsidRPr="00BA27B2">
        <w:rPr>
          <w:rFonts w:ascii="Times New Roman" w:eastAsia="Times New Roman" w:hAnsi="Times New Roman" w:cs="Times New Roman"/>
          <w:sz w:val="28"/>
          <w:szCs w:val="28"/>
        </w:rPr>
        <w:t>медицинский кабинет для оказания первичной медицинской помощи.</w:t>
      </w:r>
    </w:p>
    <w:p w:rsidR="00BA27B2" w:rsidRPr="00BA27B2" w:rsidRDefault="009F68D6" w:rsidP="00BA27B2">
      <w:pPr>
        <w:autoSpaceDE w:val="0"/>
        <w:autoSpaceDN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Спортивный зал (игровой)- 9</w:t>
      </w:r>
      <w:r w:rsidR="00E3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х18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563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E30F41">
        <w:rPr>
          <w:rFonts w:ascii="Times New Roman" w:eastAsia="Times New Roman" w:hAnsi="Times New Roman" w:cs="Times New Roman"/>
          <w:sz w:val="28"/>
          <w:szCs w:val="28"/>
        </w:rPr>
        <w:t>, отв</w:t>
      </w:r>
      <w:r w:rsidR="00CC1598">
        <w:rPr>
          <w:rFonts w:ascii="Times New Roman" w:eastAsia="Times New Roman" w:hAnsi="Times New Roman" w:cs="Times New Roman"/>
          <w:sz w:val="28"/>
          <w:szCs w:val="28"/>
        </w:rPr>
        <w:t>ечающ</w:t>
      </w:r>
      <w:r w:rsidR="00BA27B2" w:rsidRPr="00BA27B2">
        <w:rPr>
          <w:rFonts w:ascii="Times New Roman" w:eastAsia="Times New Roman" w:hAnsi="Times New Roman" w:cs="Times New Roman"/>
          <w:sz w:val="28"/>
          <w:szCs w:val="28"/>
        </w:rPr>
        <w:t>ий санитарно</w:t>
      </w:r>
      <w:r w:rsidR="00BA27B2" w:rsidRPr="00BA27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-гигиеническим нормам и требованиям. </w:t>
      </w:r>
    </w:p>
    <w:p w:rsidR="00615E23" w:rsidRPr="00BA27B2" w:rsidRDefault="00615E23" w:rsidP="00615E23">
      <w:pPr>
        <w:autoSpaceDE w:val="0"/>
        <w:autoSpaceDN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7B2" w:rsidRPr="00BA27B2" w:rsidRDefault="00BA27B2" w:rsidP="00BA27B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7B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8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439"/>
        <w:gridCol w:w="1400"/>
        <w:gridCol w:w="2010"/>
      </w:tblGrid>
      <w:tr w:rsidR="00BA27B2" w:rsidRPr="00BA27B2" w:rsidTr="00E20AD0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BA27B2" w:rsidP="00BA27B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27B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BA27B2" w:rsidP="00BA27B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BA27B2" w:rsidP="00BA27B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 xml:space="preserve">Кол-во изделий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8A33C7" w:rsidP="00BA27B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A27B2" w:rsidRPr="00BA27B2" w:rsidTr="008A33C7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BA27B2" w:rsidP="00BA27B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BA27B2" w:rsidP="00BA27B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Площадка волейбольная 18 х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B2" w:rsidRPr="00BA27B2" w:rsidRDefault="008A33C7" w:rsidP="00BA27B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B2" w:rsidRPr="00BA27B2" w:rsidRDefault="008A33C7" w:rsidP="00BA27B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E30F41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eastAsia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E30F41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3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E30F41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навесная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E30F41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Стенка шведская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Гимнастический мат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Pr="00357D00" w:rsidRDefault="00357D00" w:rsidP="008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0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E30F41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E30F41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спортивные (1кг, 2 кг, 3</w:t>
            </w:r>
            <w:r w:rsidR="008A33C7" w:rsidRPr="00BA27B2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7" w:rsidRDefault="008A33C7" w:rsidP="008A33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</w:tr>
      <w:tr w:rsidR="008A33C7" w:rsidRPr="00BA27B2" w:rsidTr="00E30FCA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7" w:rsidRPr="00BA27B2" w:rsidRDefault="00357D00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2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7" w:rsidRPr="00BA27B2" w:rsidRDefault="008A33C7" w:rsidP="008A33C7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C7" w:rsidRDefault="008A33C7" w:rsidP="008A33C7">
            <w:pPr>
              <w:jc w:val="center"/>
            </w:pPr>
            <w:r w:rsidRPr="0064390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</w:tbl>
    <w:p w:rsidR="00552ED2" w:rsidRDefault="00552ED2" w:rsidP="00BA27B2">
      <w:pPr>
        <w:pStyle w:val="20"/>
        <w:shd w:val="clear" w:color="auto" w:fill="auto"/>
        <w:spacing w:line="276" w:lineRule="auto"/>
        <w:ind w:hanging="11"/>
        <w:rPr>
          <w:b w:val="0"/>
          <w:bCs w:val="0"/>
        </w:rPr>
      </w:pPr>
    </w:p>
    <w:bookmarkEnd w:id="32"/>
    <w:p w:rsidR="005E61C2" w:rsidRPr="005E61C2" w:rsidRDefault="005E61C2" w:rsidP="005E61C2">
      <w:pPr>
        <w:tabs>
          <w:tab w:val="left" w:pos="142"/>
          <w:tab w:val="left" w:pos="2736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E61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2.2 Формы аттестации и оценочные материалы</w:t>
      </w:r>
    </w:p>
    <w:p w:rsidR="005E61C2" w:rsidRPr="005E61C2" w:rsidRDefault="005E61C2" w:rsidP="005E61C2">
      <w:pPr>
        <w:tabs>
          <w:tab w:val="left" w:pos="142"/>
        </w:tabs>
        <w:spacing w:line="276" w:lineRule="auto"/>
        <w:ind w:left="2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качестве аттестации используется метод тестирования. Критерии оценки результативности определяются по трем уровням результативности: высокий, средний, низкий и не должны противоречить следующим показателям:</w:t>
      </w:r>
    </w:p>
    <w:p w:rsidR="005E61C2" w:rsidRPr="005E61C2" w:rsidRDefault="005E61C2" w:rsidP="005E61C2">
      <w:pPr>
        <w:tabs>
          <w:tab w:val="left" w:pos="142"/>
        </w:tabs>
        <w:spacing w:line="276" w:lineRule="auto"/>
        <w:ind w:left="24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1C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высокий уровень</w:t>
      </w: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успешное освоение обучающимся более 70% содержания образовательной программы;</w:t>
      </w:r>
    </w:p>
    <w:p w:rsidR="005E61C2" w:rsidRPr="005E61C2" w:rsidRDefault="005E61C2" w:rsidP="005E61C2">
      <w:pPr>
        <w:tabs>
          <w:tab w:val="left" w:pos="142"/>
        </w:tabs>
        <w:spacing w:line="276" w:lineRule="auto"/>
        <w:ind w:left="24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1C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средний уровень</w:t>
      </w: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успешное освоение воспитанником от 50% до 70% содержания образовательной программы;</w:t>
      </w:r>
    </w:p>
    <w:p w:rsidR="005E61C2" w:rsidRPr="005E61C2" w:rsidRDefault="005E61C2" w:rsidP="005E61C2">
      <w:pPr>
        <w:tabs>
          <w:tab w:val="left" w:pos="142"/>
        </w:tabs>
        <w:spacing w:line="276" w:lineRule="auto"/>
        <w:ind w:left="24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1C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низкий уровень</w:t>
      </w: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успешное освоение воспитанником менее 50% содержания образовательной программы.</w:t>
      </w:r>
    </w:p>
    <w:p w:rsidR="00674001" w:rsidRPr="00096DB1" w:rsidRDefault="00674001" w:rsidP="00674001">
      <w:pPr>
        <w:spacing w:line="276" w:lineRule="auto"/>
        <w:ind w:left="284" w:right="1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6DB1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Аттестация (тестир</w:t>
      </w:r>
      <w:r w:rsidR="00E30F41">
        <w:rPr>
          <w:rFonts w:ascii="Times New Roman" w:eastAsia="Times New Roman" w:hAnsi="Times New Roman" w:cs="Times New Roman"/>
          <w:color w:val="auto"/>
          <w:sz w:val="28"/>
          <w:szCs w:val="28"/>
        </w:rPr>
        <w:t>ование) обучающихся проводится 3</w:t>
      </w:r>
      <w:r w:rsidRPr="00096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раза: входной контр</w:t>
      </w:r>
      <w:r w:rsidR="00E30F41">
        <w:rPr>
          <w:rFonts w:ascii="Times New Roman" w:eastAsia="Times New Roman" w:hAnsi="Times New Roman" w:cs="Times New Roman"/>
          <w:color w:val="auto"/>
          <w:sz w:val="28"/>
          <w:szCs w:val="28"/>
        </w:rPr>
        <w:t>оль - начало обучения (</w:t>
      </w:r>
      <w:r w:rsidRPr="00096DB1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октябрь), промежуточная ат</w:t>
      </w:r>
      <w:r w:rsidR="00E30F41">
        <w:rPr>
          <w:rFonts w:ascii="Times New Roman" w:eastAsia="Times New Roman" w:hAnsi="Times New Roman" w:cs="Times New Roman"/>
          <w:color w:val="auto"/>
          <w:sz w:val="28"/>
          <w:szCs w:val="28"/>
        </w:rPr>
        <w:t>тестация – в конце 2 четверти (декабрь</w:t>
      </w:r>
      <w:r w:rsidRPr="00096DB1">
        <w:rPr>
          <w:rFonts w:ascii="Times New Roman" w:eastAsia="Times New Roman" w:hAnsi="Times New Roman" w:cs="Times New Roman"/>
          <w:color w:val="auto"/>
          <w:sz w:val="28"/>
          <w:szCs w:val="28"/>
        </w:rPr>
        <w:t>) и итогов</w:t>
      </w:r>
      <w:r w:rsidR="00377A17">
        <w:rPr>
          <w:rFonts w:ascii="Times New Roman" w:eastAsia="Times New Roman" w:hAnsi="Times New Roman" w:cs="Times New Roman"/>
          <w:color w:val="auto"/>
          <w:sz w:val="28"/>
          <w:szCs w:val="28"/>
        </w:rPr>
        <w:t>ый контроль</w:t>
      </w:r>
      <w:r w:rsidRPr="00096DB1">
        <w:rPr>
          <w:rFonts w:ascii="Times New Roman" w:eastAsia="Times New Roman" w:hAnsi="Times New Roman" w:cs="Times New Roman"/>
          <w:color w:val="auto"/>
          <w:sz w:val="28"/>
          <w:szCs w:val="28"/>
        </w:rPr>
        <w:t>- окончание обучения по программе (апрель-май).</w:t>
      </w:r>
    </w:p>
    <w:p w:rsidR="005E61C2" w:rsidRPr="005E61C2" w:rsidRDefault="005E61C2" w:rsidP="005E61C2">
      <w:pPr>
        <w:tabs>
          <w:tab w:val="left" w:pos="142"/>
        </w:tabs>
        <w:spacing w:line="276" w:lineRule="auto"/>
        <w:ind w:left="24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Проведение </w:t>
      </w:r>
      <w:r w:rsidRPr="005E61C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входного контроля и итоговой аттестации</w:t>
      </w: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(тестирования) осуществляется педагогом, данные по каждому обучающемус</w:t>
      </w:r>
      <w:r w:rsidR="00E30F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 заносятся в протокол.</w:t>
      </w:r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Протоколы тестирования хранятся в образовательной о</w:t>
      </w:r>
      <w:r w:rsidR="00E30F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рганизации.</w:t>
      </w:r>
    </w:p>
    <w:p w:rsidR="005E61C2" w:rsidRPr="00E30F41" w:rsidRDefault="005E61C2" w:rsidP="00E30F41">
      <w:pPr>
        <w:widowControl/>
        <w:autoSpaceDE w:val="0"/>
        <w:autoSpaceDN w:val="0"/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3" w:name="bookmark39"/>
      <w:r w:rsidRPr="005E6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E30F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bookmarkEnd w:id="33"/>
    <w:p w:rsidR="00146780" w:rsidRDefault="00146780" w:rsidP="005E61C2">
      <w:pPr>
        <w:spacing w:after="10"/>
        <w:jc w:val="both"/>
        <w:rPr>
          <w:rFonts w:ascii="Times New Roman" w:eastAsia="Times New Roman" w:hAnsi="Times New Roman" w:cs="Times New Roman"/>
          <w:b/>
        </w:rPr>
      </w:pPr>
    </w:p>
    <w:p w:rsidR="00DA6373" w:rsidRPr="00A60259" w:rsidRDefault="00DA6373" w:rsidP="005305E6">
      <w:pPr>
        <w:tabs>
          <w:tab w:val="left" w:pos="142"/>
          <w:tab w:val="left" w:pos="83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34" w:name="bookmark83"/>
      <w:r w:rsidRPr="00A602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КОНТРОЛЬНЫЕ УПРАЖНЕНИЯ И ИХ ОЦЕНКА (ДЕВУШКИ)</w:t>
      </w:r>
    </w:p>
    <w:p w:rsidR="00DA6373" w:rsidRPr="00A60259" w:rsidRDefault="00DA6373" w:rsidP="005305E6">
      <w:pPr>
        <w:tabs>
          <w:tab w:val="left" w:pos="142"/>
          <w:tab w:val="left" w:pos="832"/>
          <w:tab w:val="left" w:pos="3880"/>
          <w:tab w:val="center" w:pos="5037"/>
        </w:tabs>
        <w:spacing w:line="276" w:lineRule="auto"/>
        <w:ind w:left="720" w:hanging="1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A602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Нормативы по ОФП и СФП</w:t>
      </w:r>
    </w:p>
    <w:tbl>
      <w:tblPr>
        <w:tblpPr w:leftFromText="180" w:rightFromText="180" w:vertAnchor="text" w:horzAnchor="margin" w:tblpXSpec="center" w:tblpY="235"/>
        <w:tblW w:w="9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850"/>
        <w:gridCol w:w="567"/>
        <w:gridCol w:w="559"/>
        <w:gridCol w:w="531"/>
        <w:gridCol w:w="531"/>
        <w:gridCol w:w="15"/>
      </w:tblGrid>
      <w:tr w:rsidR="00DA6373" w:rsidRPr="002C1217" w:rsidTr="00A60259">
        <w:trPr>
          <w:trHeight w:hRule="exact"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2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2C12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ВИДЫ УПРАЖНЕНИЙ</w:t>
            </w:r>
          </w:p>
        </w:tc>
      </w:tr>
      <w:tr w:rsidR="00DA6373" w:rsidRPr="002C1217" w:rsidTr="00A60259">
        <w:trPr>
          <w:gridAfter w:val="1"/>
          <w:wAfter w:w="15" w:type="dxa"/>
          <w:cantSplit/>
          <w:trHeight w:hRule="exact" w:val="154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</w:p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Бег 30м (с)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Прыжки в длину с места (см)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373" w:rsidRPr="002C1217" w:rsidRDefault="00A60259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</w:t>
            </w:r>
            <w:r w:rsidR="00DA6373" w:rsidRPr="002C1217">
              <w:rPr>
                <w:rFonts w:ascii="Times New Roman" w:hAnsi="Times New Roman" w:cs="Times New Roman"/>
              </w:rPr>
              <w:t>жки вверх с места со взмахом руками (см)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Челночный бег 5х6 м (с)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</w:p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Бросок мяча 1 кг из-за головы двумя руками, м :-стоя</w:t>
            </w:r>
          </w:p>
        </w:tc>
      </w:tr>
      <w:tr w:rsidR="00A60259" w:rsidRPr="002C1217" w:rsidTr="00A60259">
        <w:trPr>
          <w:gridAfter w:val="1"/>
          <w:wAfter w:w="15" w:type="dxa"/>
          <w:cantSplit/>
          <w:trHeight w:hRule="exact" w:val="10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Низкий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Средний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Высокий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Низкий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Средний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Высокий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Низкий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Средний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Высокий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Низкий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Средний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Высокий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Низкий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Средний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2C1217" w:rsidRDefault="00DA6373" w:rsidP="002C121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Высокий</w:t>
            </w:r>
          </w:p>
          <w:p w:rsidR="00DA6373" w:rsidRPr="002C1217" w:rsidRDefault="00DA6373" w:rsidP="002C1217">
            <w:pPr>
              <w:pStyle w:val="a9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60259" w:rsidRPr="002C1217" w:rsidTr="00A60259">
        <w:trPr>
          <w:gridAfter w:val="1"/>
          <w:wAfter w:w="15" w:type="dxa"/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CC1598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259" w:rsidRPr="002C1217" w:rsidTr="00A60259">
        <w:trPr>
          <w:gridAfter w:val="1"/>
          <w:wAfter w:w="15" w:type="dxa"/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6.3-6.4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6.1-6.2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12.3-12.5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11.9-12.2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6.0</w:t>
            </w:r>
          </w:p>
        </w:tc>
      </w:tr>
      <w:tr w:rsidR="00A60259" w:rsidRPr="002C1217" w:rsidTr="00A60259">
        <w:trPr>
          <w:gridAfter w:val="1"/>
          <w:wAfter w:w="15" w:type="dxa"/>
          <w:trHeight w:hRule="exact"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12.0-12.3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11.7-11.9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6.5</w:t>
            </w:r>
          </w:p>
        </w:tc>
      </w:tr>
      <w:tr w:rsidR="00A60259" w:rsidRPr="002C1217" w:rsidTr="00A60259">
        <w:trPr>
          <w:gridAfter w:val="1"/>
          <w:wAfter w:w="15" w:type="dxa"/>
          <w:trHeight w:hRule="exact"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11.9-12.2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11.6-11.8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7.5</w:t>
            </w:r>
          </w:p>
        </w:tc>
      </w:tr>
      <w:tr w:rsidR="00A60259" w:rsidRPr="002C1217" w:rsidTr="00A60259">
        <w:trPr>
          <w:gridAfter w:val="1"/>
          <w:wAfter w:w="15" w:type="dxa"/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11.8-12.1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11.5-11.7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8.0</w:t>
            </w:r>
          </w:p>
        </w:tc>
      </w:tr>
      <w:tr w:rsidR="00A60259" w:rsidRPr="002C1217" w:rsidTr="00A60259">
        <w:trPr>
          <w:gridAfter w:val="1"/>
          <w:wAfter w:w="15" w:type="dxa"/>
          <w:trHeight w:hRule="exact"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11.7-12.0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11.4-11.6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C1217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2C1217" w:rsidRDefault="00DA6373" w:rsidP="00A602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1217">
              <w:rPr>
                <w:rFonts w:ascii="Times New Roman" w:hAnsi="Times New Roman" w:cs="Times New Roman"/>
              </w:rPr>
              <w:t>9.0</w:t>
            </w:r>
          </w:p>
        </w:tc>
      </w:tr>
    </w:tbl>
    <w:p w:rsidR="00567B47" w:rsidRDefault="00567B47" w:rsidP="00A60259">
      <w:pPr>
        <w:rPr>
          <w:rFonts w:ascii="Times New Roman" w:eastAsia="Times New Roman" w:hAnsi="Times New Roman" w:cs="Times New Roman"/>
          <w:b/>
        </w:rPr>
      </w:pPr>
    </w:p>
    <w:p w:rsidR="00615E23" w:rsidRPr="00DA6373" w:rsidRDefault="00615E23" w:rsidP="00A60259">
      <w:pPr>
        <w:rPr>
          <w:rFonts w:ascii="Times New Roman" w:eastAsia="Times New Roman" w:hAnsi="Times New Roman" w:cs="Times New Roman"/>
          <w:b/>
        </w:rPr>
      </w:pPr>
    </w:p>
    <w:p w:rsidR="00DA6373" w:rsidRPr="00DA6373" w:rsidRDefault="00DA6373" w:rsidP="00A60259">
      <w:pPr>
        <w:tabs>
          <w:tab w:val="left" w:pos="142"/>
          <w:tab w:val="left" w:pos="832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A63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КОНТРОЛЬНЫЕ УПРАЖНЕНИЯ И ИХ ОЦЕНКА (ЮНОШИ)</w:t>
      </w:r>
    </w:p>
    <w:p w:rsidR="00DA6373" w:rsidRPr="00DA6373" w:rsidRDefault="00DA6373" w:rsidP="00A60259">
      <w:pPr>
        <w:tabs>
          <w:tab w:val="left" w:pos="142"/>
          <w:tab w:val="left" w:pos="832"/>
        </w:tabs>
        <w:spacing w:line="276" w:lineRule="auto"/>
        <w:ind w:left="720" w:hanging="1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A63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Нормативы по ОФП и СФП</w:t>
      </w:r>
    </w:p>
    <w:p w:rsidR="00DA6373" w:rsidRPr="00DA6373" w:rsidRDefault="00DA6373" w:rsidP="007A4CE2">
      <w:pPr>
        <w:tabs>
          <w:tab w:val="left" w:pos="142"/>
          <w:tab w:val="left" w:pos="832"/>
        </w:tabs>
        <w:spacing w:line="276" w:lineRule="auto"/>
        <w:ind w:left="720" w:hanging="1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851"/>
        <w:gridCol w:w="567"/>
        <w:gridCol w:w="567"/>
        <w:gridCol w:w="567"/>
        <w:gridCol w:w="567"/>
      </w:tblGrid>
      <w:tr w:rsidR="00DA6373" w:rsidRPr="00A60259" w:rsidTr="00A60259">
        <w:trPr>
          <w:trHeight w:hRule="exact"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ВИДЫ УПРАЖНЕНИЙ</w:t>
            </w:r>
          </w:p>
        </w:tc>
      </w:tr>
      <w:tr w:rsidR="00DA6373" w:rsidRPr="00A60259" w:rsidTr="00A60259">
        <w:trPr>
          <w:trHeight w:hRule="exact" w:val="10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Бег 30м (с)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Прыжки в длину с места (см)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Прыжки вверх с места со взмахом руками (см)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Челночный бег 5х6 м (с)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Бросок мяча 1 кг из-за головы двумя руками, м: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- стоя</w:t>
            </w:r>
          </w:p>
        </w:tc>
      </w:tr>
      <w:tr w:rsidR="00A60259" w:rsidRPr="00A60259" w:rsidTr="00F84137">
        <w:trPr>
          <w:cantSplit/>
          <w:trHeight w:hRule="exact" w:val="115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Низкий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Средний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Высокий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Низкий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Средний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Высокий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Низкий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Средний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Высокий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Низкий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Средний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Высокий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Низкий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Средний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Высокий</w:t>
            </w:r>
          </w:p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60259" w:rsidRPr="00A60259" w:rsidTr="00A60259">
        <w:trPr>
          <w:trHeight w:hRule="exact"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5.5-5.4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5.2-5.3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11.4-11.8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11.0-11.3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8.0</w:t>
            </w:r>
          </w:p>
        </w:tc>
      </w:tr>
      <w:tr w:rsidR="00A60259" w:rsidRPr="00A60259" w:rsidTr="00F84137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5.4-5.3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5.1-5.2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10.9-11.3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10.6-10.8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9.5</w:t>
            </w:r>
          </w:p>
        </w:tc>
      </w:tr>
      <w:tr w:rsidR="00A60259" w:rsidRPr="00A60259" w:rsidTr="00F84137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5.2-5.1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5.0-5.1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10.6-11.0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10.3-10.5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10.5</w:t>
            </w:r>
          </w:p>
        </w:tc>
      </w:tr>
      <w:tr w:rsidR="00A60259" w:rsidRPr="00A60259" w:rsidTr="00F84137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5.1-5.0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4.9-5.0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10.3-10.6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10.0-10.2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11.0</w:t>
            </w:r>
          </w:p>
        </w:tc>
      </w:tr>
      <w:tr w:rsidR="00A60259" w:rsidRPr="00A60259" w:rsidTr="00F84137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5.0-4.9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4.8-4.6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10.0-10.3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9.7-9.9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A60259">
              <w:rPr>
                <w:rFonts w:ascii="Times New Roman" w:eastAsia="Times New Roman" w:hAnsi="Times New Roman" w:cs="Times New Roman"/>
              </w:rPr>
              <w:t>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73" w:rsidRPr="00A60259" w:rsidRDefault="00DA6373" w:rsidP="00F841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0259">
              <w:rPr>
                <w:rFonts w:ascii="Times New Roman" w:hAnsi="Times New Roman" w:cs="Times New Roman"/>
              </w:rPr>
              <w:t>11.5</w:t>
            </w:r>
          </w:p>
        </w:tc>
      </w:tr>
    </w:tbl>
    <w:p w:rsidR="00DA6373" w:rsidRPr="00DA6373" w:rsidRDefault="00DA6373" w:rsidP="005305E6">
      <w:pPr>
        <w:spacing w:line="28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373" w:rsidRPr="00056867" w:rsidRDefault="00DA6373" w:rsidP="005305E6">
      <w:pPr>
        <w:spacing w:line="280" w:lineRule="exact"/>
        <w:ind w:hanging="1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8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Нормативы по технической подготовке </w:t>
      </w:r>
      <w:r w:rsidRPr="00056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(ЮНОШИ и ДЕВУШКИ)</w:t>
      </w:r>
    </w:p>
    <w:p w:rsidR="00DA6373" w:rsidRPr="00056867" w:rsidRDefault="00DA6373" w:rsidP="000568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1" w:type="dxa"/>
        <w:tblInd w:w="5" w:type="dxa"/>
        <w:tblLayout w:type="fixed"/>
        <w:tblCellMar>
          <w:top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850"/>
        <w:gridCol w:w="851"/>
        <w:gridCol w:w="850"/>
        <w:gridCol w:w="851"/>
        <w:gridCol w:w="850"/>
      </w:tblGrid>
      <w:tr w:rsidR="00DA6373" w:rsidRPr="00056867" w:rsidTr="00056867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№</w:t>
            </w:r>
          </w:p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867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73" w:rsidRPr="00056867" w:rsidTr="00056867">
        <w:trPr>
          <w:trHeight w:val="3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A6373" w:rsidRPr="00056867" w:rsidTr="00056867">
        <w:trPr>
          <w:cantSplit/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DA6373" w:rsidRPr="00056867" w:rsidTr="00056867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Передача мяча(сверху, снизу) в парах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15</w:t>
            </w:r>
          </w:p>
        </w:tc>
      </w:tr>
      <w:tr w:rsidR="00DA6373" w:rsidRPr="00056867" w:rsidTr="00056867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Подача мяча на точность(верхняя, нижняя)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</w:tr>
      <w:tr w:rsidR="00DA6373" w:rsidRPr="00056867" w:rsidTr="00056867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Прием подачи из зоны 6 в зону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</w:tr>
      <w:tr w:rsidR="00DA6373" w:rsidRPr="00056867" w:rsidTr="00056867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67" w:rsidRDefault="00DA6373" w:rsidP="00056867">
            <w:pPr>
              <w:pStyle w:val="a9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 xml:space="preserve">Нападающий удар прямой </w:t>
            </w:r>
          </w:p>
          <w:p w:rsidR="00DA6373" w:rsidRPr="00056867" w:rsidRDefault="00DA6373" w:rsidP="00056867">
            <w:pPr>
              <w:pStyle w:val="a9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из зоны 4 и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</w:tr>
      <w:tr w:rsidR="00DA6373" w:rsidRPr="00056867" w:rsidTr="00056867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3" w:rsidRPr="00056867" w:rsidRDefault="00DA6373" w:rsidP="00056867">
            <w:pPr>
              <w:pStyle w:val="a9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Вторая передача (из зоны 3 в зону 4), (из зоны 2 в зону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373" w:rsidRPr="00056867" w:rsidRDefault="00DA6373" w:rsidP="000568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6867">
              <w:rPr>
                <w:rFonts w:ascii="Times New Roman" w:hAnsi="Times New Roman" w:cs="Times New Roman"/>
              </w:rPr>
              <w:t>2</w:t>
            </w:r>
          </w:p>
        </w:tc>
      </w:tr>
    </w:tbl>
    <w:p w:rsidR="00DA6373" w:rsidRDefault="00DA6373" w:rsidP="00056867">
      <w:pPr>
        <w:pStyle w:val="20"/>
        <w:shd w:val="clear" w:color="auto" w:fill="auto"/>
        <w:tabs>
          <w:tab w:val="left" w:pos="0"/>
          <w:tab w:val="left" w:pos="3511"/>
        </w:tabs>
        <w:spacing w:line="276" w:lineRule="auto"/>
        <w:ind w:firstLine="0"/>
        <w:jc w:val="left"/>
      </w:pPr>
    </w:p>
    <w:p w:rsidR="00DB0971" w:rsidRDefault="00DB0971" w:rsidP="00DB0971">
      <w:pPr>
        <w:pStyle w:val="20"/>
        <w:shd w:val="clear" w:color="auto" w:fill="auto"/>
        <w:tabs>
          <w:tab w:val="left" w:pos="0"/>
          <w:tab w:val="left" w:pos="3511"/>
        </w:tabs>
        <w:spacing w:line="276" w:lineRule="auto"/>
        <w:ind w:firstLine="0"/>
      </w:pPr>
      <w:bookmarkStart w:id="35" w:name="bookmark84"/>
      <w:bookmarkEnd w:id="34"/>
      <w:r>
        <w:t>2.3 Методические материалы</w:t>
      </w:r>
    </w:p>
    <w:p w:rsidR="00DB0971" w:rsidRDefault="00DB0971" w:rsidP="00DB0971">
      <w:pPr>
        <w:pStyle w:val="22"/>
        <w:shd w:val="clear" w:color="auto" w:fill="auto"/>
        <w:tabs>
          <w:tab w:val="left" w:pos="0"/>
          <w:tab w:val="left" w:pos="9639"/>
        </w:tabs>
        <w:spacing w:line="276" w:lineRule="auto"/>
        <w:ind w:firstLine="567"/>
        <w:jc w:val="both"/>
      </w:pPr>
      <w:r>
        <w:t xml:space="preserve">Программа основана на педагогических технологиях </w:t>
      </w:r>
      <w:r>
        <w:rPr>
          <w:rStyle w:val="24"/>
        </w:rPr>
        <w:t>индивидуализации, игрового и группового</w:t>
      </w:r>
      <w:r>
        <w:t xml:space="preserve"> обучения.</w:t>
      </w:r>
    </w:p>
    <w:p w:rsidR="00DB0971" w:rsidRDefault="00DB0971" w:rsidP="00DB0971">
      <w:pPr>
        <w:pStyle w:val="22"/>
        <w:shd w:val="clear" w:color="auto" w:fill="auto"/>
        <w:tabs>
          <w:tab w:val="left" w:pos="0"/>
          <w:tab w:val="left" w:pos="9639"/>
        </w:tabs>
        <w:spacing w:line="276" w:lineRule="auto"/>
        <w:ind w:firstLine="709"/>
        <w:jc w:val="both"/>
      </w:pPr>
      <w:r>
        <w:rPr>
          <w:rStyle w:val="24"/>
        </w:rPr>
        <w:t>Индивидуализация</w:t>
      </w:r>
      <w:r>
        <w:t xml:space="preserve"> обучения предполагает дифференциацию учебного материала, разработку заданий различного уровня трудности и объёма, разработку системы мероприятий по организации процесса обучения в конкретных группах, учитывающих индивидуальные особенности каждого обучающегося.</w:t>
      </w:r>
    </w:p>
    <w:p w:rsidR="00DB0971" w:rsidRDefault="00DB0971" w:rsidP="00DB0971">
      <w:pPr>
        <w:pStyle w:val="22"/>
        <w:shd w:val="clear" w:color="auto" w:fill="auto"/>
        <w:tabs>
          <w:tab w:val="left" w:pos="0"/>
          <w:tab w:val="left" w:pos="9639"/>
        </w:tabs>
        <w:spacing w:line="276" w:lineRule="auto"/>
        <w:ind w:firstLine="709"/>
        <w:jc w:val="both"/>
      </w:pPr>
      <w:r>
        <w:t xml:space="preserve">Образовательная технология </w:t>
      </w:r>
      <w:proofErr w:type="spellStart"/>
      <w:r>
        <w:t>разноуровнего</w:t>
      </w:r>
      <w:proofErr w:type="spellEnd"/>
      <w:r>
        <w:t xml:space="preserve"> обучения направлена на обеспечение равных возможностей получения качественного образования всем обучающимся с учётом разного уровня физической подготовки и физического развития. В основу образовательной технологии, заложена идея внутригрупповой дифференциации, так как группа комплектуется из детей разного уровня развития и неизбежно возникает необходимость индивидуального подхода при разно уровневом обучении.</w:t>
      </w:r>
    </w:p>
    <w:p w:rsidR="00DB0971" w:rsidRDefault="00DB0971" w:rsidP="00DB0971">
      <w:pPr>
        <w:pStyle w:val="22"/>
        <w:shd w:val="clear" w:color="auto" w:fill="auto"/>
        <w:tabs>
          <w:tab w:val="left" w:pos="0"/>
          <w:tab w:val="left" w:pos="9639"/>
        </w:tabs>
        <w:spacing w:line="276" w:lineRule="auto"/>
        <w:ind w:firstLine="709"/>
        <w:jc w:val="both"/>
      </w:pPr>
      <w:r>
        <w:t>Каждого обучающегося необходимо сориентировать на доступный и подходящий для него результат, достижение которого должно восприниматься им и оцениваться педагогом, товарищами по группе, команде, родителями как успех, как победа ребенка над собой.</w:t>
      </w:r>
    </w:p>
    <w:p w:rsidR="00DB0971" w:rsidRDefault="00DB0971" w:rsidP="00DB0971">
      <w:pPr>
        <w:pStyle w:val="22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rPr>
          <w:rStyle w:val="24"/>
        </w:rPr>
        <w:t>Игровые и групповые технологии</w:t>
      </w:r>
      <w:r>
        <w:t xml:space="preserve"> (технологии игры в группе) занимают важное место во многих учебных дисциплинах, так как сама игровая деятельность - это особая сфера образовательного процесса. Ценность игровой деятельности заключается в том, что она учитывает психолого</w:t>
      </w:r>
      <w:r>
        <w:softHyphen/>
        <w:t xml:space="preserve">-педагогическую природу ребенка и отвечает его возрастным особенностям, потребностям и интересам. Игра в группе, в команде формирует типовые навыки социального поведения, систему ценностей личности и группы, ориентирует на групповые и индивидуальные действия, поощряет стремление к успеху. Игры в команде, </w:t>
      </w:r>
      <w:r>
        <w:lastRenderedPageBreak/>
        <w:t xml:space="preserve">групповые технологии в тренировочном процессе дают возможность повысить интерес к виду спорта, сдружить коллектив, развить стремление к </w:t>
      </w:r>
      <w:proofErr w:type="spellStart"/>
      <w:r>
        <w:t>соревновательности</w:t>
      </w:r>
      <w:proofErr w:type="spellEnd"/>
      <w:r>
        <w:t>, способствовать воспитанию упорства, смекалки, чувства ответственности, поощряют желание выполнять свое дело хорошо, лучше всех, и желание достичь успеха.</w:t>
      </w:r>
    </w:p>
    <w:p w:rsidR="00DB0971" w:rsidRDefault="00DB0971" w:rsidP="00DB0971">
      <w:pPr>
        <w:pStyle w:val="22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t xml:space="preserve">В групповой деятельности, даже в обычной эстафете, так популярной на любых спортивных соревнованиях, можно моделировать развитие ситуации в зависимости от задач группы, распределение ролей, очередности выступления, поощрять творчество и взаимовыручку, находить ответы и решения на сложные ситуации и проблемы. Творческий потенциал ребят во </w:t>
      </w:r>
      <w:r w:rsidR="007038DB">
        <w:t>время командной игры в волейбол</w:t>
      </w:r>
      <w:r>
        <w:t xml:space="preserve"> вырастает в несколько раз по сравнению с занятиями, ориентированными только на выполнение индивидуальных упражнений. Групповые технологии - это выработка у учащихся острого желания действовать результативно.</w:t>
      </w:r>
    </w:p>
    <w:p w:rsidR="00DB0971" w:rsidRPr="00B238E5" w:rsidRDefault="00DB0971" w:rsidP="00DB0971">
      <w:pPr>
        <w:pStyle w:val="22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t xml:space="preserve">Групповые </w:t>
      </w:r>
      <w:r w:rsidRPr="007E0474">
        <w:t xml:space="preserve">технологии </w:t>
      </w:r>
      <w:r>
        <w:t xml:space="preserve">на занятиях волейболом несут ряд функций: </w:t>
      </w:r>
      <w:r w:rsidRPr="00B238E5">
        <w:t xml:space="preserve">обучающие, воспитательные, развивающие, психотехнические, коммуникативные, развлекательные, релаксационные. </w:t>
      </w:r>
    </w:p>
    <w:p w:rsidR="00DB0971" w:rsidRDefault="00DB0971" w:rsidP="00DB0971">
      <w:pPr>
        <w:pStyle w:val="22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t>Эти технологии позволяют более действенно обеспечить гармоничное сочетание умственных, физических и эмоциональных нагрузок, общее комфортное состояние человека, дать заряд положительных эмоций, снять негативный настрой, дать общий эффект радости от общения к успешному преодолению трудностей.</w:t>
      </w:r>
    </w:p>
    <w:p w:rsidR="00DB0971" w:rsidRDefault="00DB0971" w:rsidP="00DB0971">
      <w:pPr>
        <w:pStyle w:val="22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t>Групповые технологии помогают восстановить физические и духовные силы, рождают спортивный здоровый азарт, дух команды, дух стремления к победе, чувство гордости за удачно проведенные соревнования.</w:t>
      </w:r>
    </w:p>
    <w:p w:rsidR="00DB0971" w:rsidRDefault="00DB0971" w:rsidP="00DB0971">
      <w:pPr>
        <w:pStyle w:val="60"/>
        <w:shd w:val="clear" w:color="auto" w:fill="auto"/>
        <w:spacing w:before="0" w:line="276" w:lineRule="auto"/>
        <w:ind w:firstLine="709"/>
      </w:pPr>
      <w:r>
        <w:t xml:space="preserve"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</w:t>
      </w:r>
      <w:proofErr w:type="spellStart"/>
      <w:r>
        <w:t>учебно</w:t>
      </w:r>
      <w:proofErr w:type="spellEnd"/>
      <w:r>
        <w:t xml:space="preserve"> - тренировочного процесса возможно при соблюдении принципа единства всех сторон подготовки.</w:t>
      </w:r>
    </w:p>
    <w:p w:rsidR="00DB0971" w:rsidRPr="00615E23" w:rsidRDefault="00615E23" w:rsidP="00615E23">
      <w:pPr>
        <w:pStyle w:val="100"/>
        <w:shd w:val="clear" w:color="auto" w:fill="auto"/>
        <w:spacing w:line="276" w:lineRule="auto"/>
        <w:ind w:left="-142"/>
        <w:rPr>
          <w:b w:val="0"/>
        </w:rPr>
      </w:pPr>
      <w:r w:rsidRPr="00615E23">
        <w:rPr>
          <w:b w:val="0"/>
          <w:i/>
        </w:rPr>
        <w:t>Дидактические материалы:</w:t>
      </w:r>
      <w:r>
        <w:t xml:space="preserve"> </w:t>
      </w:r>
      <w:r w:rsidRPr="00615E23">
        <w:rPr>
          <w:b w:val="0"/>
        </w:rPr>
        <w:t>инструктивные карты, задания, у</w:t>
      </w:r>
      <w:r w:rsidR="00DB0971" w:rsidRPr="00615E23">
        <w:rPr>
          <w:b w:val="0"/>
        </w:rPr>
        <w:t>пражнения.</w:t>
      </w:r>
    </w:p>
    <w:p w:rsidR="00567B47" w:rsidRDefault="00567B47" w:rsidP="00056867">
      <w:pPr>
        <w:pStyle w:val="20"/>
        <w:shd w:val="clear" w:color="auto" w:fill="auto"/>
        <w:tabs>
          <w:tab w:val="left" w:pos="3256"/>
        </w:tabs>
        <w:spacing w:line="280" w:lineRule="exact"/>
        <w:ind w:firstLine="0"/>
        <w:jc w:val="both"/>
      </w:pPr>
    </w:p>
    <w:p w:rsidR="00552ED2" w:rsidRDefault="00552ED2" w:rsidP="007A4CE2">
      <w:pPr>
        <w:pStyle w:val="20"/>
        <w:shd w:val="clear" w:color="auto" w:fill="auto"/>
        <w:tabs>
          <w:tab w:val="left" w:pos="3256"/>
        </w:tabs>
        <w:spacing w:line="280" w:lineRule="exact"/>
        <w:ind w:left="2720" w:hanging="11"/>
        <w:jc w:val="both"/>
      </w:pPr>
      <w:r>
        <w:t>2.4 Календарный учебный график</w:t>
      </w:r>
      <w:bookmarkEnd w:id="35"/>
    </w:p>
    <w:p w:rsidR="00615E23" w:rsidRDefault="00615E23" w:rsidP="007A4CE2">
      <w:pPr>
        <w:pStyle w:val="20"/>
        <w:shd w:val="clear" w:color="auto" w:fill="auto"/>
        <w:tabs>
          <w:tab w:val="left" w:pos="3256"/>
        </w:tabs>
        <w:spacing w:line="280" w:lineRule="exact"/>
        <w:ind w:left="2720" w:hanging="11"/>
        <w:jc w:val="both"/>
      </w:pPr>
    </w:p>
    <w:tbl>
      <w:tblPr>
        <w:tblStyle w:val="41"/>
        <w:tblW w:w="6109" w:type="dxa"/>
        <w:jc w:val="center"/>
        <w:tblLook w:val="04A0" w:firstRow="1" w:lastRow="0" w:firstColumn="1" w:lastColumn="0" w:noHBand="0" w:noVBand="1"/>
      </w:tblPr>
      <w:tblGrid>
        <w:gridCol w:w="2642"/>
        <w:gridCol w:w="1457"/>
        <w:gridCol w:w="2010"/>
      </w:tblGrid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Этапы образовательного процесса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 год</w:t>
            </w:r>
          </w:p>
        </w:tc>
      </w:tr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Продолжительность учебного года, неделя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62</w:t>
            </w:r>
          </w:p>
        </w:tc>
      </w:tr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учебных дней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62</w:t>
            </w:r>
          </w:p>
        </w:tc>
      </w:tr>
      <w:tr w:rsidR="00357D00" w:rsidRPr="00200053" w:rsidTr="00357D00">
        <w:trPr>
          <w:jc w:val="center"/>
        </w:trPr>
        <w:tc>
          <w:tcPr>
            <w:tcW w:w="2642" w:type="dxa"/>
          </w:tcPr>
          <w:p w:rsidR="00357D00" w:rsidRPr="00200053" w:rsidRDefault="00357D00" w:rsidP="008A33C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Продолжительность учебных периодов</w:t>
            </w:r>
          </w:p>
        </w:tc>
        <w:tc>
          <w:tcPr>
            <w:tcW w:w="1457" w:type="dxa"/>
          </w:tcPr>
          <w:p w:rsidR="00357D00" w:rsidRPr="00200053" w:rsidRDefault="00357D00" w:rsidP="008A33C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 полугодие</w:t>
            </w:r>
          </w:p>
        </w:tc>
        <w:tc>
          <w:tcPr>
            <w:tcW w:w="2010" w:type="dxa"/>
          </w:tcPr>
          <w:p w:rsidR="00357D00" w:rsidRPr="00200053" w:rsidRDefault="00357D00" w:rsidP="008A33C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01.10</w:t>
            </w: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.2021 – 30.12.2021</w:t>
            </w:r>
          </w:p>
        </w:tc>
      </w:tr>
      <w:tr w:rsidR="00357D00" w:rsidRPr="00200053" w:rsidTr="00357D00">
        <w:trPr>
          <w:jc w:val="center"/>
        </w:trPr>
        <w:tc>
          <w:tcPr>
            <w:tcW w:w="2642" w:type="dxa"/>
          </w:tcPr>
          <w:p w:rsidR="00357D00" w:rsidRPr="00200053" w:rsidRDefault="00357D00" w:rsidP="008A33C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457" w:type="dxa"/>
          </w:tcPr>
          <w:p w:rsidR="00357D00" w:rsidRPr="00200053" w:rsidRDefault="00357D00" w:rsidP="008A33C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 полугодие</w:t>
            </w:r>
          </w:p>
        </w:tc>
        <w:tc>
          <w:tcPr>
            <w:tcW w:w="2010" w:type="dxa"/>
          </w:tcPr>
          <w:p w:rsidR="00357D00" w:rsidRPr="00200053" w:rsidRDefault="00357D00" w:rsidP="008A33C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10.01.2022 – 31.05.2022</w:t>
            </w:r>
          </w:p>
        </w:tc>
      </w:tr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Возраст детей, лет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13-17</w:t>
            </w:r>
          </w:p>
        </w:tc>
      </w:tr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Продолжительность занятия, час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Два академических часа </w:t>
            </w:r>
          </w:p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(90 минут)</w:t>
            </w:r>
          </w:p>
        </w:tc>
      </w:tr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занятия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 раз</w:t>
            </w: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/</w:t>
            </w:r>
            <w:proofErr w:type="spellStart"/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нед</w:t>
            </w:r>
            <w:proofErr w:type="spellEnd"/>
          </w:p>
        </w:tc>
      </w:tr>
      <w:tr w:rsidR="00357D00" w:rsidRPr="00200053" w:rsidTr="00357D00">
        <w:trPr>
          <w:jc w:val="center"/>
        </w:trPr>
        <w:tc>
          <w:tcPr>
            <w:tcW w:w="4099" w:type="dxa"/>
            <w:gridSpan w:val="2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200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Годовая учебная нагрузка, час</w:t>
            </w:r>
          </w:p>
        </w:tc>
        <w:tc>
          <w:tcPr>
            <w:tcW w:w="2010" w:type="dxa"/>
          </w:tcPr>
          <w:p w:rsidR="00357D00" w:rsidRPr="00200053" w:rsidRDefault="00357D00" w:rsidP="0020005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6</w:t>
            </w:r>
          </w:p>
        </w:tc>
      </w:tr>
    </w:tbl>
    <w:p w:rsidR="00552ED2" w:rsidRDefault="00552ED2" w:rsidP="00200053">
      <w:pPr>
        <w:pStyle w:val="20"/>
        <w:shd w:val="clear" w:color="auto" w:fill="auto"/>
        <w:tabs>
          <w:tab w:val="left" w:pos="3256"/>
        </w:tabs>
        <w:spacing w:line="280" w:lineRule="exact"/>
        <w:ind w:firstLine="0"/>
        <w:jc w:val="left"/>
      </w:pPr>
    </w:p>
    <w:p w:rsidR="00552ED2" w:rsidRDefault="00552ED2" w:rsidP="007A4CE2">
      <w:pPr>
        <w:pStyle w:val="22"/>
        <w:shd w:val="clear" w:color="auto" w:fill="auto"/>
        <w:tabs>
          <w:tab w:val="left" w:pos="0"/>
          <w:tab w:val="left" w:pos="9639"/>
        </w:tabs>
        <w:spacing w:line="276" w:lineRule="auto"/>
        <w:ind w:hanging="11"/>
        <w:jc w:val="both"/>
      </w:pPr>
    </w:p>
    <w:p w:rsidR="00552ED2" w:rsidRDefault="00552ED2" w:rsidP="007A4CE2">
      <w:pPr>
        <w:pStyle w:val="20"/>
        <w:shd w:val="clear" w:color="auto" w:fill="auto"/>
        <w:tabs>
          <w:tab w:val="left" w:pos="2441"/>
        </w:tabs>
        <w:spacing w:line="280" w:lineRule="exact"/>
        <w:ind w:left="1900" w:hanging="11"/>
        <w:jc w:val="both"/>
      </w:pPr>
      <w:bookmarkStart w:id="36" w:name="bookmark85"/>
      <w:r>
        <w:t>2.5 Календарный план воспитательной работы</w:t>
      </w:r>
      <w:bookmarkEnd w:id="36"/>
    </w:p>
    <w:p w:rsidR="00552ED2" w:rsidRDefault="00552ED2" w:rsidP="007A4CE2">
      <w:pPr>
        <w:pStyle w:val="20"/>
        <w:shd w:val="clear" w:color="auto" w:fill="auto"/>
        <w:tabs>
          <w:tab w:val="left" w:pos="2441"/>
        </w:tabs>
        <w:spacing w:line="280" w:lineRule="exact"/>
        <w:ind w:left="1900" w:hanging="11"/>
        <w:jc w:val="both"/>
      </w:pPr>
    </w:p>
    <w:tbl>
      <w:tblPr>
        <w:tblStyle w:val="42"/>
        <w:tblW w:w="9356" w:type="dxa"/>
        <w:tblInd w:w="108" w:type="dxa"/>
        <w:tblLook w:val="04A0" w:firstRow="1" w:lastRow="0" w:firstColumn="1" w:lastColumn="0" w:noHBand="0" w:noVBand="1"/>
      </w:tblPr>
      <w:tblGrid>
        <w:gridCol w:w="1686"/>
        <w:gridCol w:w="6492"/>
        <w:gridCol w:w="1178"/>
      </w:tblGrid>
      <w:tr w:rsidR="00552ED2" w:rsidRPr="008220DD" w:rsidTr="00357D00">
        <w:tc>
          <w:tcPr>
            <w:tcW w:w="1686" w:type="dxa"/>
          </w:tcPr>
          <w:p w:rsidR="00552ED2" w:rsidRPr="00056867" w:rsidRDefault="00552ED2" w:rsidP="000568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67">
              <w:rPr>
                <w:rStyle w:val="2105pt"/>
                <w:rFonts w:eastAsia="Arial Unicode MS"/>
                <w:b w:val="0"/>
                <w:sz w:val="28"/>
                <w:szCs w:val="28"/>
              </w:rPr>
              <w:t>Сроки</w:t>
            </w:r>
          </w:p>
          <w:p w:rsidR="00552ED2" w:rsidRPr="00056867" w:rsidRDefault="00552ED2" w:rsidP="00056867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056867">
              <w:rPr>
                <w:rStyle w:val="2105pt"/>
                <w:rFonts w:eastAsia="Arial Unicode MS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492" w:type="dxa"/>
          </w:tcPr>
          <w:p w:rsidR="00552ED2" w:rsidRPr="00056867" w:rsidRDefault="00552ED2" w:rsidP="00056867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0568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Тема</w:t>
            </w:r>
          </w:p>
        </w:tc>
        <w:tc>
          <w:tcPr>
            <w:tcW w:w="1178" w:type="dxa"/>
          </w:tcPr>
          <w:p w:rsidR="00552ED2" w:rsidRPr="00056867" w:rsidRDefault="00552ED2" w:rsidP="00056867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0568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Объем</w:t>
            </w: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Октябрь </w:t>
            </w:r>
          </w:p>
        </w:tc>
        <w:tc>
          <w:tcPr>
            <w:tcW w:w="6492" w:type="dxa"/>
          </w:tcPr>
          <w:p w:rsidR="00357D00" w:rsidRPr="008220DD" w:rsidRDefault="005D37BD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:»</w:t>
            </w:r>
            <w:r w:rsidR="003457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Что</w:t>
            </w:r>
            <w:proofErr w:type="gramEnd"/>
            <w:r w:rsidR="003457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такое здоровье.»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Style w:val="212pt"/>
                <w:rFonts w:eastAsia="Arial Unicode MS"/>
                <w:sz w:val="28"/>
                <w:szCs w:val="28"/>
              </w:rPr>
              <w:t>Беседа о правилах поведения при угрозе террористического акта</w:t>
            </w: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</w:t>
            </w:r>
          </w:p>
        </w:tc>
        <w:tc>
          <w:tcPr>
            <w:tcW w:w="1178" w:type="dxa"/>
            <w:vMerge w:val="restart"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Ноябрь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Беседа-викторина о правилах дорожного движения.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«Как бороться с конфликтами».</w:t>
            </w:r>
          </w:p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Участие в мероприятиях учреждения.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Декабрь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Style w:val="212pt"/>
                <w:rFonts w:eastAsia="Arial Unicode MS"/>
                <w:sz w:val="28"/>
                <w:szCs w:val="28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о п</w:t>
            </w:r>
            <w:r w:rsidRPr="008220DD">
              <w:rPr>
                <w:rStyle w:val="212pt"/>
                <w:rFonts w:eastAsia="Arial Unicode MS"/>
                <w:sz w:val="28"/>
                <w:szCs w:val="28"/>
              </w:rPr>
              <w:t>равилах безопасного поведения на дорогах и в транспорте.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Style w:val="212pt"/>
                <w:rFonts w:eastAsia="Arial Unicode MS"/>
                <w:sz w:val="28"/>
                <w:szCs w:val="28"/>
              </w:rPr>
              <w:t>Беседа об опасности использования пиротехнических средств и взрывчатых веществ.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Участие в мероприятиях учреждения.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Январь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Беседы по профилактике простудных заболеваний.</w:t>
            </w:r>
          </w:p>
          <w:p w:rsidR="00357D00" w:rsidRPr="008220DD" w:rsidRDefault="00345735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«Как стать чемпионом для себя.»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Участие в мероприятиях учреждения.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Февраль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hAnsi="Times New Roman" w:cs="Times New Roman"/>
                <w:sz w:val="28"/>
                <w:szCs w:val="28"/>
              </w:rPr>
              <w:t>Беседа о здоровом образе жизни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Style w:val="212pt"/>
                <w:rFonts w:eastAsia="Arial Unicode MS"/>
                <w:sz w:val="28"/>
                <w:szCs w:val="28"/>
              </w:rPr>
              <w:t>Спортивное мероприятие, посвященное Дню защитника Отечества.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Март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«Компьютер – друг или враг?».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Style w:val="212pt"/>
                <w:rFonts w:eastAsia="Arial Unicode MS"/>
                <w:sz w:val="28"/>
                <w:szCs w:val="28"/>
              </w:rPr>
              <w:t xml:space="preserve">Спортивное мероприятие, посвященное Международному женскому дню 8 марта. 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Апрель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Style w:val="212pt"/>
                <w:rFonts w:eastAsia="Arial Unicode MS"/>
                <w:sz w:val="28"/>
                <w:szCs w:val="28"/>
              </w:rPr>
              <w:t>Всемирный день здоровья</w:t>
            </w: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8220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.Беседа</w:t>
            </w:r>
            <w:proofErr w:type="gramEnd"/>
            <w:r w:rsidRPr="00822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«Правильное питание в подростковом возрасте».</w:t>
            </w:r>
          </w:p>
          <w:p w:rsidR="00357D00" w:rsidRPr="008220DD" w:rsidRDefault="005D37BD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«Спорт, каким он нужен миру»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00" w:rsidRPr="008220DD" w:rsidTr="00357D00">
        <w:tc>
          <w:tcPr>
            <w:tcW w:w="1686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Май</w:t>
            </w:r>
          </w:p>
        </w:tc>
        <w:tc>
          <w:tcPr>
            <w:tcW w:w="6492" w:type="dxa"/>
          </w:tcPr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8220DD">
              <w:rPr>
                <w:rFonts w:ascii="Times New Roman" w:eastAsia="Times New Roman" w:hAnsi="Times New Roman" w:cs="Times New Roman"/>
                <w:sz w:val="28"/>
                <w:szCs w:val="28"/>
              </w:rPr>
              <w:t>.Беседа</w:t>
            </w:r>
            <w:proofErr w:type="gramEnd"/>
            <w:r w:rsidRPr="00822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живы, пока жива память</w:t>
            </w:r>
            <w:r w:rsidR="005D37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Style w:val="212pt"/>
                <w:rFonts w:eastAsia="Arial Unicode MS"/>
                <w:sz w:val="28"/>
                <w:szCs w:val="28"/>
              </w:rPr>
              <w:t>Участие в праздничном шествии, посвященном Дню Победы</w:t>
            </w: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</w:t>
            </w:r>
          </w:p>
          <w:p w:rsidR="00357D00" w:rsidRPr="008220DD" w:rsidRDefault="00357D00" w:rsidP="008220DD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8220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с родителями.</w:t>
            </w:r>
          </w:p>
        </w:tc>
        <w:tc>
          <w:tcPr>
            <w:tcW w:w="1178" w:type="dxa"/>
            <w:vMerge/>
          </w:tcPr>
          <w:p w:rsidR="00357D00" w:rsidRPr="008220DD" w:rsidRDefault="00357D00" w:rsidP="008220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ED2" w:rsidRDefault="00552ED2" w:rsidP="007A4CE2">
      <w:pPr>
        <w:pStyle w:val="20"/>
        <w:shd w:val="clear" w:color="auto" w:fill="auto"/>
        <w:tabs>
          <w:tab w:val="left" w:pos="0"/>
        </w:tabs>
        <w:spacing w:line="276" w:lineRule="auto"/>
        <w:ind w:hanging="11"/>
        <w:jc w:val="both"/>
      </w:pPr>
    </w:p>
    <w:p w:rsidR="00552ED2" w:rsidRPr="003E1362" w:rsidRDefault="00552ED2" w:rsidP="007A4CE2">
      <w:p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E1362" w:rsidRPr="00345735" w:rsidRDefault="00345735" w:rsidP="00345735">
      <w:pPr>
        <w:keepNext/>
        <w:keepLines/>
        <w:spacing w:after="131"/>
        <w:ind w:right="363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3E1362" w:rsidRPr="003E1362" w:rsidRDefault="003E1362" w:rsidP="007A4CE2">
      <w:pPr>
        <w:widowControl/>
        <w:numPr>
          <w:ilvl w:val="0"/>
          <w:numId w:val="9"/>
        </w:numPr>
        <w:spacing w:after="136"/>
        <w:ind w:left="0" w:right="2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362">
        <w:rPr>
          <w:rFonts w:ascii="Times New Roman" w:eastAsia="Times New Roman" w:hAnsi="Times New Roman" w:cs="Times New Roman"/>
          <w:sz w:val="28"/>
          <w:szCs w:val="28"/>
        </w:rPr>
        <w:t xml:space="preserve">Железняк 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ab/>
        <w:t xml:space="preserve">Ю.Д., 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Портнова 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ab/>
        <w:t xml:space="preserve">Ю.М. 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Спортивные 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ab/>
        <w:t xml:space="preserve">игры. Совершенствование спортивного </w:t>
      </w:r>
      <w:r w:rsidR="00345735">
        <w:rPr>
          <w:rFonts w:ascii="Times New Roman" w:eastAsia="Times New Roman" w:hAnsi="Times New Roman" w:cs="Times New Roman"/>
          <w:sz w:val="28"/>
          <w:szCs w:val="28"/>
        </w:rPr>
        <w:t>мастерства, - М.: «ФК и С», 2006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1362" w:rsidRPr="003E1362" w:rsidRDefault="003E1362" w:rsidP="007A4CE2">
      <w:pPr>
        <w:widowControl/>
        <w:numPr>
          <w:ilvl w:val="0"/>
          <w:numId w:val="9"/>
        </w:numPr>
        <w:spacing w:after="10"/>
        <w:ind w:left="0" w:right="2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362">
        <w:rPr>
          <w:rFonts w:ascii="Times New Roman" w:eastAsia="Times New Roman" w:hAnsi="Times New Roman" w:cs="Times New Roman"/>
          <w:sz w:val="28"/>
          <w:szCs w:val="28"/>
        </w:rPr>
        <w:t xml:space="preserve">Жуков М.Н. Подвижные игры: </w:t>
      </w:r>
      <w:proofErr w:type="spellStart"/>
      <w:r w:rsidRPr="003E1362">
        <w:rPr>
          <w:rFonts w:ascii="Times New Roman" w:eastAsia="Times New Roman" w:hAnsi="Times New Roman" w:cs="Times New Roman"/>
          <w:sz w:val="28"/>
          <w:szCs w:val="28"/>
        </w:rPr>
        <w:t>Учеб.для</w:t>
      </w:r>
      <w:proofErr w:type="spellEnd"/>
      <w:r w:rsidRPr="003E1362">
        <w:rPr>
          <w:rFonts w:ascii="Times New Roman" w:eastAsia="Times New Roman" w:hAnsi="Times New Roman" w:cs="Times New Roman"/>
          <w:sz w:val="28"/>
          <w:szCs w:val="28"/>
        </w:rPr>
        <w:t xml:space="preserve"> студ. </w:t>
      </w:r>
      <w:proofErr w:type="spellStart"/>
      <w:r w:rsidRPr="003E1362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3E1362">
        <w:rPr>
          <w:rFonts w:ascii="Times New Roman" w:eastAsia="Times New Roman" w:hAnsi="Times New Roman" w:cs="Times New Roman"/>
          <w:sz w:val="28"/>
          <w:szCs w:val="28"/>
        </w:rPr>
        <w:t>. вузов. - М.: Изд</w:t>
      </w:r>
      <w:r w:rsidR="00345735"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2006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 xml:space="preserve">. - 160 с.  </w:t>
      </w:r>
    </w:p>
    <w:p w:rsidR="003E1362" w:rsidRPr="00345735" w:rsidRDefault="003E1362" w:rsidP="00345735">
      <w:pPr>
        <w:widowControl/>
        <w:numPr>
          <w:ilvl w:val="0"/>
          <w:numId w:val="9"/>
        </w:numPr>
        <w:spacing w:after="10"/>
        <w:ind w:left="0" w:right="2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362">
        <w:rPr>
          <w:rFonts w:ascii="Times New Roman" w:eastAsia="Times New Roman" w:hAnsi="Times New Roman" w:cs="Times New Roman"/>
          <w:sz w:val="28"/>
          <w:szCs w:val="28"/>
        </w:rPr>
        <w:t>Козырева Л. «Волейбол». Азбука спорта. М.: Физкультура и спорт, 2</w:t>
      </w:r>
      <w:r w:rsidR="00345735"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3E13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7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3E1362" w:rsidRPr="003E1362" w:rsidRDefault="003E1362" w:rsidP="007A4CE2">
      <w:pPr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62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3E1362" w:rsidRPr="003E1362" w:rsidRDefault="003E1362" w:rsidP="007A4CE2">
      <w:pPr>
        <w:pStyle w:val="a3"/>
        <w:widowControl/>
        <w:numPr>
          <w:ilvl w:val="0"/>
          <w:numId w:val="11"/>
        </w:numPr>
        <w:spacing w:after="20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1362">
        <w:rPr>
          <w:rFonts w:ascii="Times New Roman" w:hAnsi="Times New Roman" w:cs="Times New Roman"/>
          <w:sz w:val="28"/>
          <w:szCs w:val="28"/>
        </w:rPr>
        <w:t xml:space="preserve">В.С. Родиченко. Твой олимпийский учебник: </w:t>
      </w:r>
      <w:proofErr w:type="spellStart"/>
      <w:r w:rsidRPr="003E13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3E1362">
        <w:rPr>
          <w:rFonts w:ascii="Times New Roman" w:hAnsi="Times New Roman" w:cs="Times New Roman"/>
          <w:sz w:val="28"/>
          <w:szCs w:val="28"/>
        </w:rPr>
        <w:t xml:space="preserve">. Пособие для учреждений образования </w:t>
      </w:r>
      <w:proofErr w:type="gramStart"/>
      <w:r w:rsidRPr="003E1362">
        <w:rPr>
          <w:rFonts w:ascii="Times New Roman" w:hAnsi="Times New Roman" w:cs="Times New Roman"/>
          <w:sz w:val="28"/>
          <w:szCs w:val="28"/>
        </w:rPr>
        <w:t>Ро</w:t>
      </w:r>
      <w:r w:rsidR="00DA4348">
        <w:rPr>
          <w:rFonts w:ascii="Times New Roman" w:hAnsi="Times New Roman" w:cs="Times New Roman"/>
          <w:sz w:val="28"/>
          <w:szCs w:val="28"/>
        </w:rPr>
        <w:t>с</w:t>
      </w:r>
      <w:r w:rsidRPr="003E1362">
        <w:rPr>
          <w:rFonts w:ascii="Times New Roman" w:hAnsi="Times New Roman" w:cs="Times New Roman"/>
          <w:sz w:val="28"/>
          <w:szCs w:val="28"/>
        </w:rPr>
        <w:t>сии</w:t>
      </w:r>
      <w:r w:rsidR="0034573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45735">
        <w:rPr>
          <w:rFonts w:ascii="Times New Roman" w:hAnsi="Times New Roman" w:cs="Times New Roman"/>
          <w:sz w:val="28"/>
          <w:szCs w:val="28"/>
        </w:rPr>
        <w:t>15-е издание. и др.-М,ФИС 2006</w:t>
      </w:r>
      <w:r w:rsidRPr="003E1362">
        <w:rPr>
          <w:rFonts w:ascii="Times New Roman" w:hAnsi="Times New Roman" w:cs="Times New Roman"/>
          <w:sz w:val="28"/>
          <w:szCs w:val="28"/>
        </w:rPr>
        <w:t>.144 с.</w:t>
      </w:r>
    </w:p>
    <w:p w:rsidR="003E1362" w:rsidRPr="003E1362" w:rsidRDefault="003E1362" w:rsidP="007A4CE2">
      <w:pPr>
        <w:pStyle w:val="a3"/>
        <w:widowControl/>
        <w:numPr>
          <w:ilvl w:val="0"/>
          <w:numId w:val="11"/>
        </w:numPr>
        <w:spacing w:after="20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362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3E1362">
        <w:rPr>
          <w:rFonts w:ascii="Times New Roman" w:hAnsi="Times New Roman" w:cs="Times New Roman"/>
          <w:sz w:val="28"/>
          <w:szCs w:val="28"/>
        </w:rPr>
        <w:t xml:space="preserve"> Ю.Н. Юный волейболи</w:t>
      </w:r>
      <w:r w:rsidR="00345735">
        <w:rPr>
          <w:rFonts w:ascii="Times New Roman" w:hAnsi="Times New Roman" w:cs="Times New Roman"/>
          <w:sz w:val="28"/>
          <w:szCs w:val="28"/>
        </w:rPr>
        <w:t>ст. М.: Физкультура и спорт.2006</w:t>
      </w:r>
      <w:r w:rsidRPr="003E1362">
        <w:rPr>
          <w:rFonts w:ascii="Times New Roman" w:hAnsi="Times New Roman" w:cs="Times New Roman"/>
          <w:sz w:val="28"/>
          <w:szCs w:val="28"/>
        </w:rPr>
        <w:t>.</w:t>
      </w:r>
    </w:p>
    <w:p w:rsidR="003E1362" w:rsidRPr="003E1362" w:rsidRDefault="003E1362" w:rsidP="007A4CE2">
      <w:pPr>
        <w:pStyle w:val="a3"/>
        <w:widowControl/>
        <w:numPr>
          <w:ilvl w:val="0"/>
          <w:numId w:val="11"/>
        </w:numPr>
        <w:spacing w:after="20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1362">
        <w:rPr>
          <w:rFonts w:ascii="Times New Roman" w:hAnsi="Times New Roman" w:cs="Times New Roman"/>
          <w:sz w:val="28"/>
          <w:szCs w:val="28"/>
        </w:rPr>
        <w:t>Фурманов А.Г. Волейбол на лужайке, в парке, во дворе.</w:t>
      </w:r>
      <w:r w:rsidR="00345735">
        <w:rPr>
          <w:rFonts w:ascii="Times New Roman" w:hAnsi="Times New Roman" w:cs="Times New Roman"/>
          <w:sz w:val="28"/>
          <w:szCs w:val="28"/>
        </w:rPr>
        <w:t xml:space="preserve"> М.: Физкультура и спорт.2005</w:t>
      </w:r>
      <w:r w:rsidRPr="003E1362">
        <w:rPr>
          <w:rFonts w:ascii="Times New Roman" w:hAnsi="Times New Roman" w:cs="Times New Roman"/>
          <w:sz w:val="28"/>
          <w:szCs w:val="28"/>
        </w:rPr>
        <w:t>.</w:t>
      </w:r>
    </w:p>
    <w:p w:rsidR="00041B19" w:rsidRPr="00041B19" w:rsidRDefault="00041B19" w:rsidP="007A4CE2">
      <w:pPr>
        <w:widowControl/>
        <w:shd w:val="clear" w:color="auto" w:fill="FFFFFF"/>
        <w:spacing w:line="293" w:lineRule="atLeast"/>
        <w:ind w:hanging="11"/>
        <w:jc w:val="both"/>
        <w:rPr>
          <w:sz w:val="28"/>
          <w:szCs w:val="28"/>
        </w:rPr>
      </w:pPr>
    </w:p>
    <w:p w:rsidR="00DA35C4" w:rsidRPr="00041B19" w:rsidRDefault="00DA35C4">
      <w:pPr>
        <w:widowControl/>
        <w:shd w:val="clear" w:color="auto" w:fill="FFFFFF"/>
        <w:spacing w:line="293" w:lineRule="atLeast"/>
        <w:ind w:hanging="11"/>
        <w:jc w:val="both"/>
        <w:rPr>
          <w:sz w:val="28"/>
          <w:szCs w:val="28"/>
        </w:rPr>
      </w:pPr>
    </w:p>
    <w:sectPr w:rsidR="00DA35C4" w:rsidRPr="00041B19" w:rsidSect="00C40CF1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4A" w:rsidRDefault="009A5A4A" w:rsidP="00AD532E">
      <w:r>
        <w:separator/>
      </w:r>
    </w:p>
  </w:endnote>
  <w:endnote w:type="continuationSeparator" w:id="0">
    <w:p w:rsidR="009A5A4A" w:rsidRDefault="009A5A4A" w:rsidP="00AD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08308"/>
      <w:docPartObj>
        <w:docPartGallery w:val="Page Numbers (Bottom of Page)"/>
        <w:docPartUnique/>
      </w:docPartObj>
    </w:sdtPr>
    <w:sdtEndPr/>
    <w:sdtContent>
      <w:p w:rsidR="00DA4348" w:rsidRDefault="00DA4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6D">
          <w:rPr>
            <w:noProof/>
          </w:rPr>
          <w:t>3</w:t>
        </w:r>
        <w:r>
          <w:fldChar w:fldCharType="end"/>
        </w:r>
      </w:p>
    </w:sdtContent>
  </w:sdt>
  <w:p w:rsidR="00DA4348" w:rsidRDefault="00DA43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4A" w:rsidRDefault="009A5A4A" w:rsidP="00AD532E">
      <w:r>
        <w:separator/>
      </w:r>
    </w:p>
  </w:footnote>
  <w:footnote w:type="continuationSeparator" w:id="0">
    <w:p w:rsidR="009A5A4A" w:rsidRDefault="009A5A4A" w:rsidP="00AD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76A"/>
    <w:multiLevelType w:val="hybridMultilevel"/>
    <w:tmpl w:val="B3B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7A19"/>
    <w:multiLevelType w:val="hybridMultilevel"/>
    <w:tmpl w:val="8B88779C"/>
    <w:lvl w:ilvl="0" w:tplc="7DFE13A8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766"/>
    <w:multiLevelType w:val="multilevel"/>
    <w:tmpl w:val="9AD8D6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3F66C1D"/>
    <w:multiLevelType w:val="multilevel"/>
    <w:tmpl w:val="D17AF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22F2590B"/>
    <w:multiLevelType w:val="multilevel"/>
    <w:tmpl w:val="6A26B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C44F3"/>
    <w:multiLevelType w:val="multilevel"/>
    <w:tmpl w:val="D318C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C697223"/>
    <w:multiLevelType w:val="hybridMultilevel"/>
    <w:tmpl w:val="08867DB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058688B"/>
    <w:multiLevelType w:val="hybridMultilevel"/>
    <w:tmpl w:val="9FE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4417"/>
    <w:multiLevelType w:val="hybridMultilevel"/>
    <w:tmpl w:val="42645C62"/>
    <w:lvl w:ilvl="0" w:tplc="8C089C92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A60CB9"/>
    <w:multiLevelType w:val="hybridMultilevel"/>
    <w:tmpl w:val="A912821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EB61AE7"/>
    <w:multiLevelType w:val="hybridMultilevel"/>
    <w:tmpl w:val="82DE026C"/>
    <w:lvl w:ilvl="0" w:tplc="FB0A5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D0385"/>
    <w:multiLevelType w:val="multilevel"/>
    <w:tmpl w:val="8F6CA8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464F0DB2"/>
    <w:multiLevelType w:val="multilevel"/>
    <w:tmpl w:val="449A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3579B5"/>
    <w:multiLevelType w:val="hybridMultilevel"/>
    <w:tmpl w:val="FFFFFFFF"/>
    <w:lvl w:ilvl="0" w:tplc="CBBEAE8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E96A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486C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6563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A319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285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528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24C9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7E9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ED5D9A"/>
    <w:multiLevelType w:val="multilevel"/>
    <w:tmpl w:val="5260B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30734E"/>
    <w:multiLevelType w:val="multilevel"/>
    <w:tmpl w:val="9432C6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85004F"/>
    <w:multiLevelType w:val="multilevel"/>
    <w:tmpl w:val="E5E2A3E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5B2386"/>
    <w:multiLevelType w:val="hybridMultilevel"/>
    <w:tmpl w:val="90F0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C0F"/>
    <w:multiLevelType w:val="hybridMultilevel"/>
    <w:tmpl w:val="FFFFFFFF"/>
    <w:lvl w:ilvl="0" w:tplc="890E6B5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2B41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336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C815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C508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08BD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0729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8175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98F65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C61C3"/>
    <w:multiLevelType w:val="multilevel"/>
    <w:tmpl w:val="67E66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AB6D0D"/>
    <w:multiLevelType w:val="hybridMultilevel"/>
    <w:tmpl w:val="E6EE005C"/>
    <w:lvl w:ilvl="0" w:tplc="2500CD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EA5F15"/>
    <w:multiLevelType w:val="hybridMultilevel"/>
    <w:tmpl w:val="DAE040E2"/>
    <w:lvl w:ilvl="0" w:tplc="BAFCE67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06A42"/>
    <w:multiLevelType w:val="multilevel"/>
    <w:tmpl w:val="6B147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  <w:b/>
      </w:rPr>
    </w:lvl>
  </w:abstractNum>
  <w:abstractNum w:abstractNumId="23" w15:restartNumberingAfterBreak="0">
    <w:nsid w:val="7B124028"/>
    <w:multiLevelType w:val="multilevel"/>
    <w:tmpl w:val="0B5068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AB196D"/>
    <w:multiLevelType w:val="multilevel"/>
    <w:tmpl w:val="65D87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F47EEA"/>
    <w:multiLevelType w:val="hybridMultilevel"/>
    <w:tmpl w:val="A8EE3DC0"/>
    <w:lvl w:ilvl="0" w:tplc="49FEE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0125"/>
    <w:multiLevelType w:val="hybridMultilevel"/>
    <w:tmpl w:val="96189CD8"/>
    <w:lvl w:ilvl="0" w:tplc="077809DC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"/>
  </w:num>
  <w:num w:numId="5">
    <w:abstractNumId w:val="12"/>
  </w:num>
  <w:num w:numId="6">
    <w:abstractNumId w:val="23"/>
  </w:num>
  <w:num w:numId="7">
    <w:abstractNumId w:val="19"/>
  </w:num>
  <w:num w:numId="8">
    <w:abstractNumId w:val="4"/>
  </w:num>
  <w:num w:numId="9">
    <w:abstractNumId w:val="13"/>
  </w:num>
  <w:num w:numId="10">
    <w:abstractNumId w:val="18"/>
  </w:num>
  <w:num w:numId="11">
    <w:abstractNumId w:val="17"/>
  </w:num>
  <w:num w:numId="12">
    <w:abstractNumId w:val="1"/>
  </w:num>
  <w:num w:numId="13">
    <w:abstractNumId w:val="26"/>
  </w:num>
  <w:num w:numId="14">
    <w:abstractNumId w:val="20"/>
  </w:num>
  <w:num w:numId="15">
    <w:abstractNumId w:val="25"/>
  </w:num>
  <w:num w:numId="16">
    <w:abstractNumId w:val="8"/>
  </w:num>
  <w:num w:numId="17">
    <w:abstractNumId w:val="0"/>
  </w:num>
  <w:num w:numId="18">
    <w:abstractNumId w:val="5"/>
  </w:num>
  <w:num w:numId="19">
    <w:abstractNumId w:val="3"/>
  </w:num>
  <w:num w:numId="20">
    <w:abstractNumId w:val="11"/>
  </w:num>
  <w:num w:numId="21">
    <w:abstractNumId w:val="21"/>
  </w:num>
  <w:num w:numId="22">
    <w:abstractNumId w:val="15"/>
  </w:num>
  <w:num w:numId="23">
    <w:abstractNumId w:val="7"/>
  </w:num>
  <w:num w:numId="24">
    <w:abstractNumId w:val="10"/>
  </w:num>
  <w:num w:numId="25">
    <w:abstractNumId w:val="6"/>
  </w:num>
  <w:num w:numId="26">
    <w:abstractNumId w:val="9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2"/>
    <w:rsid w:val="000210CD"/>
    <w:rsid w:val="00023421"/>
    <w:rsid w:val="000248E4"/>
    <w:rsid w:val="00041B19"/>
    <w:rsid w:val="00056346"/>
    <w:rsid w:val="00056700"/>
    <w:rsid w:val="00056867"/>
    <w:rsid w:val="000D61F0"/>
    <w:rsid w:val="00141C48"/>
    <w:rsid w:val="00146780"/>
    <w:rsid w:val="00171627"/>
    <w:rsid w:val="00186C01"/>
    <w:rsid w:val="0019080A"/>
    <w:rsid w:val="001B01DC"/>
    <w:rsid w:val="001C7BBA"/>
    <w:rsid w:val="001D5E7C"/>
    <w:rsid w:val="00200053"/>
    <w:rsid w:val="00203676"/>
    <w:rsid w:val="00220FA9"/>
    <w:rsid w:val="00231F82"/>
    <w:rsid w:val="00261420"/>
    <w:rsid w:val="002C1217"/>
    <w:rsid w:val="002C2EF7"/>
    <w:rsid w:val="002C5E50"/>
    <w:rsid w:val="002C72A5"/>
    <w:rsid w:val="002D1368"/>
    <w:rsid w:val="002E02A7"/>
    <w:rsid w:val="002E3F6E"/>
    <w:rsid w:val="00345735"/>
    <w:rsid w:val="00347933"/>
    <w:rsid w:val="00357D00"/>
    <w:rsid w:val="003662D3"/>
    <w:rsid w:val="00377A17"/>
    <w:rsid w:val="003B0B55"/>
    <w:rsid w:val="003E09AA"/>
    <w:rsid w:val="003E1362"/>
    <w:rsid w:val="004127E9"/>
    <w:rsid w:val="00416FF7"/>
    <w:rsid w:val="00444890"/>
    <w:rsid w:val="00457AF5"/>
    <w:rsid w:val="00463BED"/>
    <w:rsid w:val="00466FE3"/>
    <w:rsid w:val="0047159C"/>
    <w:rsid w:val="00484594"/>
    <w:rsid w:val="004C18D7"/>
    <w:rsid w:val="004C5399"/>
    <w:rsid w:val="005305E6"/>
    <w:rsid w:val="00537821"/>
    <w:rsid w:val="00552ED2"/>
    <w:rsid w:val="00567B47"/>
    <w:rsid w:val="00597306"/>
    <w:rsid w:val="005A76C1"/>
    <w:rsid w:val="005C30B2"/>
    <w:rsid w:val="005D37BD"/>
    <w:rsid w:val="005E0EA2"/>
    <w:rsid w:val="005E61C2"/>
    <w:rsid w:val="005F5668"/>
    <w:rsid w:val="00607C99"/>
    <w:rsid w:val="00615E23"/>
    <w:rsid w:val="00617A1C"/>
    <w:rsid w:val="00620045"/>
    <w:rsid w:val="006238B0"/>
    <w:rsid w:val="00624943"/>
    <w:rsid w:val="00653E0F"/>
    <w:rsid w:val="0065495F"/>
    <w:rsid w:val="00664CD9"/>
    <w:rsid w:val="006661B2"/>
    <w:rsid w:val="0067131B"/>
    <w:rsid w:val="00674001"/>
    <w:rsid w:val="0068746C"/>
    <w:rsid w:val="006E0264"/>
    <w:rsid w:val="006F2F0B"/>
    <w:rsid w:val="006F5025"/>
    <w:rsid w:val="007038DB"/>
    <w:rsid w:val="00711229"/>
    <w:rsid w:val="00711CFC"/>
    <w:rsid w:val="007624A3"/>
    <w:rsid w:val="00765201"/>
    <w:rsid w:val="00782C02"/>
    <w:rsid w:val="00785724"/>
    <w:rsid w:val="007A4CE2"/>
    <w:rsid w:val="007D2861"/>
    <w:rsid w:val="007D5B3B"/>
    <w:rsid w:val="00800B62"/>
    <w:rsid w:val="008220DD"/>
    <w:rsid w:val="00826AD8"/>
    <w:rsid w:val="00830046"/>
    <w:rsid w:val="00870F56"/>
    <w:rsid w:val="008735AC"/>
    <w:rsid w:val="00895CA8"/>
    <w:rsid w:val="008A33C7"/>
    <w:rsid w:val="008A5D50"/>
    <w:rsid w:val="008B3F7F"/>
    <w:rsid w:val="008C30E7"/>
    <w:rsid w:val="00931F73"/>
    <w:rsid w:val="009436B7"/>
    <w:rsid w:val="00945320"/>
    <w:rsid w:val="00954CDD"/>
    <w:rsid w:val="00967EB4"/>
    <w:rsid w:val="00972139"/>
    <w:rsid w:val="009776D2"/>
    <w:rsid w:val="009A5A4A"/>
    <w:rsid w:val="009C1060"/>
    <w:rsid w:val="009C549D"/>
    <w:rsid w:val="009D7CE9"/>
    <w:rsid w:val="009E477C"/>
    <w:rsid w:val="009F68D6"/>
    <w:rsid w:val="00A02431"/>
    <w:rsid w:val="00A04738"/>
    <w:rsid w:val="00A12344"/>
    <w:rsid w:val="00A255EF"/>
    <w:rsid w:val="00A3241B"/>
    <w:rsid w:val="00A60259"/>
    <w:rsid w:val="00A74EE7"/>
    <w:rsid w:val="00AD0C82"/>
    <w:rsid w:val="00AD532E"/>
    <w:rsid w:val="00B5372B"/>
    <w:rsid w:val="00B5571F"/>
    <w:rsid w:val="00B80596"/>
    <w:rsid w:val="00B83492"/>
    <w:rsid w:val="00BA27B2"/>
    <w:rsid w:val="00BA4F0B"/>
    <w:rsid w:val="00BD2274"/>
    <w:rsid w:val="00BD31A2"/>
    <w:rsid w:val="00BE4934"/>
    <w:rsid w:val="00BE6838"/>
    <w:rsid w:val="00BE701C"/>
    <w:rsid w:val="00BF1A4A"/>
    <w:rsid w:val="00BF36CA"/>
    <w:rsid w:val="00C1366D"/>
    <w:rsid w:val="00C21E43"/>
    <w:rsid w:val="00C40CF1"/>
    <w:rsid w:val="00C65422"/>
    <w:rsid w:val="00C7044F"/>
    <w:rsid w:val="00C823BD"/>
    <w:rsid w:val="00C94E35"/>
    <w:rsid w:val="00CB6E5C"/>
    <w:rsid w:val="00CC1598"/>
    <w:rsid w:val="00CC714C"/>
    <w:rsid w:val="00CF1A85"/>
    <w:rsid w:val="00D23E57"/>
    <w:rsid w:val="00D441EA"/>
    <w:rsid w:val="00D54045"/>
    <w:rsid w:val="00DA35C4"/>
    <w:rsid w:val="00DA4348"/>
    <w:rsid w:val="00DA6373"/>
    <w:rsid w:val="00DB0971"/>
    <w:rsid w:val="00DD6893"/>
    <w:rsid w:val="00DE3795"/>
    <w:rsid w:val="00DE509A"/>
    <w:rsid w:val="00DE5757"/>
    <w:rsid w:val="00DE6E88"/>
    <w:rsid w:val="00DE7080"/>
    <w:rsid w:val="00DF0CA7"/>
    <w:rsid w:val="00E20AD0"/>
    <w:rsid w:val="00E27B78"/>
    <w:rsid w:val="00E30F41"/>
    <w:rsid w:val="00E30FCA"/>
    <w:rsid w:val="00E3726D"/>
    <w:rsid w:val="00E41045"/>
    <w:rsid w:val="00E70C52"/>
    <w:rsid w:val="00EA3A06"/>
    <w:rsid w:val="00EB359B"/>
    <w:rsid w:val="00EC4AA2"/>
    <w:rsid w:val="00EC7AAB"/>
    <w:rsid w:val="00ED01BE"/>
    <w:rsid w:val="00ED1B4D"/>
    <w:rsid w:val="00F00F46"/>
    <w:rsid w:val="00F12611"/>
    <w:rsid w:val="00F16242"/>
    <w:rsid w:val="00F16FC7"/>
    <w:rsid w:val="00F47DAE"/>
    <w:rsid w:val="00F8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E003B"/>
  <w15:docId w15:val="{3900D055-7140-4EE1-8460-7213772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41B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1B19"/>
    <w:pPr>
      <w:shd w:val="clear" w:color="auto" w:fill="FFFFFF"/>
      <w:spacing w:line="480" w:lineRule="exac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041B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1B1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1"/>
    <w:rsid w:val="00041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1B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41B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41B1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661B2"/>
    <w:pPr>
      <w:ind w:left="720"/>
      <w:contextualSpacing/>
    </w:pPr>
  </w:style>
  <w:style w:type="character" w:customStyle="1" w:styleId="24">
    <w:name w:val="Основной текст (2) + Курсив"/>
    <w:basedOn w:val="21"/>
    <w:rsid w:val="00666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6661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661B2"/>
    <w:pPr>
      <w:shd w:val="clear" w:color="auto" w:fill="FFFFFF"/>
      <w:spacing w:before="36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AD5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3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D5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3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1"/>
    <w:rsid w:val="00552ED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552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552E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Подпись к таблице_"/>
    <w:basedOn w:val="a0"/>
    <w:link w:val="ab"/>
    <w:rsid w:val="00552E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52E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2">
    <w:name w:val="Основной текст (3) + Не полужирный;Курсив"/>
    <w:basedOn w:val="3"/>
    <w:rsid w:val="00552E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55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552ED2"/>
    <w:rPr>
      <w:color w:val="0066CC"/>
      <w:u w:val="single"/>
    </w:rPr>
  </w:style>
  <w:style w:type="paragraph" w:customStyle="1" w:styleId="paragraph">
    <w:name w:val="paragraph"/>
    <w:basedOn w:val="a"/>
    <w:rsid w:val="00552E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9">
    <w:name w:val="Основной текст (9)_"/>
    <w:basedOn w:val="a0"/>
    <w:link w:val="90"/>
    <w:rsid w:val="00552ED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2ED2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552E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2ED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41">
    <w:name w:val="Сетка таблицы41"/>
    <w:basedOn w:val="a1"/>
    <w:next w:val="a8"/>
    <w:uiPriority w:val="39"/>
    <w:rsid w:val="00552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39"/>
    <w:rsid w:val="00552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552E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52E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ED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552ED2"/>
    <w:pPr>
      <w:shd w:val="clear" w:color="auto" w:fill="FFFFFF"/>
      <w:spacing w:line="317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">
    <w:name w:val="TableGrid"/>
    <w:rsid w:val="0044489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A17F-5166-41AD-83F5-535115DE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2021-08-20T01:45:00Z</cp:lastPrinted>
  <dcterms:created xsi:type="dcterms:W3CDTF">2021-11-13T05:19:00Z</dcterms:created>
  <dcterms:modified xsi:type="dcterms:W3CDTF">2021-11-13T05:36:00Z</dcterms:modified>
</cp:coreProperties>
</file>