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57" w:rsidRDefault="00992066" w:rsidP="00423649">
      <w:pPr>
        <w:pStyle w:val="22"/>
        <w:shd w:val="clear" w:color="auto" w:fill="auto"/>
        <w:spacing w:line="276" w:lineRule="auto"/>
        <w:ind w:firstLine="0"/>
        <w:rPr>
          <w:color w:val="000000"/>
          <w:lang w:eastAsia="ru-RU" w:bidi="ru-RU"/>
        </w:rPr>
      </w:pPr>
      <w:bookmarkStart w:id="0" w:name="bookmark1"/>
      <w:bookmarkStart w:id="1" w:name="_GoBack"/>
      <w:r>
        <w:rPr>
          <w:noProof/>
          <w:color w:val="000000"/>
          <w:lang w:eastAsia="ru-RU"/>
        </w:rPr>
        <w:drawing>
          <wp:inline distT="0" distB="0" distL="0" distR="0">
            <wp:extent cx="6566400" cy="9914400"/>
            <wp:effectExtent l="0" t="0" r="0" b="0"/>
            <wp:docPr id="1" name="Рисунок 1" descr="C:\Users\Мария\Pictures\img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Pictures\img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221" cy="991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782257">
        <w:rPr>
          <w:color w:val="000000"/>
          <w:lang w:eastAsia="ru-RU" w:bidi="ru-RU"/>
        </w:rPr>
        <w:lastRenderedPageBreak/>
        <w:t>Раздел № 1. ОСНОВНЫЕ ХАРАКТЕРИСТИКИ ПРОГРАММЫ</w:t>
      </w:r>
      <w:bookmarkEnd w:id="0"/>
    </w:p>
    <w:p w:rsidR="006609DF" w:rsidRDefault="006609DF" w:rsidP="00423649">
      <w:pPr>
        <w:pStyle w:val="22"/>
        <w:shd w:val="clear" w:color="auto" w:fill="auto"/>
        <w:spacing w:line="276" w:lineRule="auto"/>
        <w:ind w:firstLine="0"/>
      </w:pPr>
    </w:p>
    <w:p w:rsidR="006609DF" w:rsidRDefault="00782257" w:rsidP="00423649">
      <w:pPr>
        <w:pStyle w:val="22"/>
        <w:numPr>
          <w:ilvl w:val="0"/>
          <w:numId w:val="1"/>
        </w:numPr>
        <w:shd w:val="clear" w:color="auto" w:fill="auto"/>
        <w:tabs>
          <w:tab w:val="left" w:pos="3461"/>
        </w:tabs>
        <w:spacing w:line="276" w:lineRule="auto"/>
        <w:ind w:left="3000" w:firstLine="0"/>
        <w:jc w:val="both"/>
      </w:pPr>
      <w:bookmarkStart w:id="2" w:name="bookmark2"/>
      <w:r>
        <w:rPr>
          <w:color w:val="000000"/>
          <w:lang w:eastAsia="ru-RU" w:bidi="ru-RU"/>
        </w:rPr>
        <w:t>Пояснительная записка</w:t>
      </w:r>
      <w:bookmarkEnd w:id="2"/>
    </w:p>
    <w:p w:rsidR="006609DF" w:rsidRPr="00DC201E" w:rsidRDefault="00DC201E" w:rsidP="0042364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yandex-sans" w:hAnsi="yandex-sans"/>
          <w:b/>
          <w:color w:val="000000"/>
          <w:shd w:val="clear" w:color="auto" w:fill="FFFFFF"/>
        </w:rPr>
      </w:pPr>
      <w:r w:rsidRPr="00DC201E">
        <w:rPr>
          <w:sz w:val="28"/>
          <w:szCs w:val="28"/>
        </w:rPr>
        <w:t xml:space="preserve">           Баскетбол – одна из самых популярных </w:t>
      </w:r>
      <w:r>
        <w:rPr>
          <w:sz w:val="28"/>
          <w:szCs w:val="28"/>
        </w:rPr>
        <w:t xml:space="preserve">спортивных </w:t>
      </w:r>
      <w:r w:rsidRPr="00DC201E">
        <w:rPr>
          <w:sz w:val="28"/>
          <w:szCs w:val="28"/>
        </w:rPr>
        <w:t xml:space="preserve">игр в мире, самый массовый, представительный и </w:t>
      </w:r>
      <w:r w:rsidRPr="008A5329">
        <w:rPr>
          <w:sz w:val="28"/>
          <w:szCs w:val="28"/>
        </w:rPr>
        <w:t>зрелищный командный вид спорта.</w:t>
      </w:r>
      <w:r w:rsidRPr="00DC201E">
        <w:rPr>
          <w:sz w:val="28"/>
          <w:szCs w:val="28"/>
        </w:rPr>
        <w:t xml:space="preserve"> Он имеет не только оздоровительно – гигиеническое значение, но и агитационно - воспитательное. Занятия баскетболом помогают формировать настойчивость, уверенность в себе, воспитывают чувство коллективизма. </w:t>
      </w:r>
    </w:p>
    <w:p w:rsidR="008A5329" w:rsidRPr="008A5329" w:rsidRDefault="008A5329" w:rsidP="008A532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8A532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Программа составлена на основании нормативно-правовых документов, регулирующих деятельность учреждений дополнительного образования физкультурно-спортивной направленности:</w:t>
      </w:r>
    </w:p>
    <w:p w:rsidR="008A5329" w:rsidRPr="008A5329" w:rsidRDefault="008A5329" w:rsidP="008A532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A532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Федеральный Закон РФ от 29.12.2012 № 273-ФЗ «Об образовании в Российской Федерации» (с изменениями и дополнениями);</w:t>
      </w:r>
    </w:p>
    <w:p w:rsidR="008A5329" w:rsidRPr="008A5329" w:rsidRDefault="008A5329" w:rsidP="008A5329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A532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Приказ Министерства Просвещения Российской Федерации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8A5329" w:rsidRDefault="008A5329" w:rsidP="008A5329">
      <w:pPr>
        <w:pStyle w:val="20"/>
        <w:shd w:val="clear" w:color="auto" w:fill="auto"/>
        <w:spacing w:line="276" w:lineRule="auto"/>
        <w:ind w:firstLine="760"/>
        <w:jc w:val="both"/>
        <w:rPr>
          <w:rFonts w:ascii="Calibri" w:eastAsia="Calibri" w:hAnsi="Calibri"/>
          <w:b/>
          <w:bCs/>
          <w:sz w:val="22"/>
          <w:szCs w:val="22"/>
          <w:lang w:eastAsia="ru-RU"/>
        </w:rPr>
      </w:pPr>
      <w:r w:rsidRPr="008A5329">
        <w:rPr>
          <w:rFonts w:eastAsia="Calibri"/>
        </w:rPr>
        <w:t xml:space="preserve">- </w:t>
      </w:r>
      <w:r w:rsidRPr="008A5329">
        <w:rPr>
          <w:rFonts w:eastAsia="TimesNewRomanPSMT"/>
        </w:rPr>
        <w:t>Постановление Главного государственного санитарного врача РФ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Pr="008A5329">
        <w:rPr>
          <w:rFonts w:eastAsia="Calibri"/>
          <w:b/>
          <w:bCs/>
          <w:lang w:eastAsia="ru-RU"/>
        </w:rPr>
        <w:t>.</w:t>
      </w:r>
      <w:r w:rsidRPr="008A5329">
        <w:rPr>
          <w:rFonts w:ascii="Calibri" w:eastAsia="Calibri" w:hAnsi="Calibri"/>
          <w:b/>
          <w:bCs/>
          <w:sz w:val="22"/>
          <w:szCs w:val="22"/>
          <w:lang w:eastAsia="ru-RU"/>
        </w:rPr>
        <w:t xml:space="preserve">  </w:t>
      </w:r>
    </w:p>
    <w:p w:rsidR="00782257" w:rsidRPr="000C1339" w:rsidRDefault="00B12244" w:rsidP="008A5329">
      <w:pPr>
        <w:pStyle w:val="20"/>
        <w:shd w:val="clear" w:color="auto" w:fill="auto"/>
        <w:spacing w:line="276" w:lineRule="auto"/>
        <w:ind w:firstLine="760"/>
        <w:jc w:val="both"/>
        <w:rPr>
          <w:b/>
          <w:bCs/>
          <w:color w:val="FF0000"/>
          <w:shd w:val="clear" w:color="auto" w:fill="FFFFFF"/>
          <w:lang w:eastAsia="ru-RU" w:bidi="ru-RU"/>
        </w:rPr>
      </w:pPr>
      <w:r>
        <w:rPr>
          <w:rStyle w:val="23"/>
        </w:rPr>
        <w:t>Актуальность программы</w:t>
      </w:r>
      <w:r w:rsidR="00AA23B6" w:rsidRPr="00AA23B6">
        <w:t xml:space="preserve"> в том, что занятия по ней, позволят обучающимся восполнить недостаток навыков и овладеть необходимыми приёмами игры во внеурочное вр</w:t>
      </w:r>
      <w:r w:rsidR="00AA23B6">
        <w:t xml:space="preserve">емя, так как количество учебных </w:t>
      </w:r>
      <w:r w:rsidR="00AA23B6" w:rsidRPr="00AA23B6">
        <w:t>часов</w:t>
      </w:r>
      <w:r w:rsidR="00AA23B6">
        <w:t>,</w:t>
      </w:r>
      <w:r w:rsidR="00AA23B6" w:rsidRPr="00AA23B6">
        <w:t xml:space="preserve"> отведённых на изучение раздела «баскетбол»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</w:t>
      </w:r>
      <w:r w:rsidR="00E75804">
        <w:t xml:space="preserve">я у детей, в связи с высокой </w:t>
      </w:r>
      <w:proofErr w:type="spellStart"/>
      <w:r w:rsidR="00E75804">
        <w:t>ги</w:t>
      </w:r>
      <w:r>
        <w:t>п</w:t>
      </w:r>
      <w:r w:rsidR="00AA23B6" w:rsidRPr="00AA23B6">
        <w:t>одинамичностью</w:t>
      </w:r>
      <w:proofErr w:type="spellEnd"/>
      <w:r w:rsidR="00AA23B6" w:rsidRPr="00AA23B6">
        <w:t xml:space="preserve"> в обычной жизни, </w:t>
      </w:r>
      <w:proofErr w:type="gramStart"/>
      <w:r w:rsidR="00AA23B6" w:rsidRPr="00AA23B6">
        <w:t>имеет оздоровительный эффект</w:t>
      </w:r>
      <w:proofErr w:type="gramEnd"/>
      <w:r w:rsidR="00AA23B6" w:rsidRPr="00AA23B6">
        <w:t>, а также благотворно возд</w:t>
      </w:r>
      <w:r w:rsidR="00E75804">
        <w:t>ействует на все системы подросткового</w:t>
      </w:r>
      <w:r w:rsidR="00AA23B6" w:rsidRPr="00AA23B6">
        <w:t xml:space="preserve"> организма</w:t>
      </w:r>
      <w:r w:rsidR="00AA23B6" w:rsidRPr="00AA23B6">
        <w:rPr>
          <w:b/>
          <w:bCs/>
        </w:rPr>
        <w:t>.</w:t>
      </w:r>
      <w:r>
        <w:rPr>
          <w:b/>
          <w:bCs/>
          <w:color w:val="000000"/>
          <w:shd w:val="clear" w:color="auto" w:fill="FFFFFF"/>
          <w:lang w:eastAsia="ru-RU" w:bidi="ru-RU"/>
        </w:rPr>
        <w:t xml:space="preserve"> </w:t>
      </w:r>
    </w:p>
    <w:p w:rsidR="00782257" w:rsidRDefault="00782257" w:rsidP="00423649">
      <w:pPr>
        <w:pStyle w:val="20"/>
        <w:shd w:val="clear" w:color="auto" w:fill="auto"/>
        <w:spacing w:line="276" w:lineRule="auto"/>
        <w:ind w:firstLine="760"/>
        <w:jc w:val="both"/>
      </w:pPr>
      <w:r>
        <w:rPr>
          <w:rStyle w:val="23"/>
        </w:rPr>
        <w:t>Направленность программы</w:t>
      </w:r>
      <w:r w:rsidR="00D1740B">
        <w:rPr>
          <w:rStyle w:val="23"/>
        </w:rPr>
        <w:t xml:space="preserve">: </w:t>
      </w:r>
      <w:r>
        <w:rPr>
          <w:color w:val="000000"/>
          <w:lang w:eastAsia="ru-RU" w:bidi="ru-RU"/>
        </w:rPr>
        <w:t>физкультурно-спортивная.</w:t>
      </w:r>
    </w:p>
    <w:p w:rsidR="00782257" w:rsidRPr="007A18E6" w:rsidRDefault="00782257" w:rsidP="006E7986">
      <w:pPr>
        <w:pStyle w:val="30"/>
        <w:shd w:val="clear" w:color="auto" w:fill="auto"/>
        <w:spacing w:line="276" w:lineRule="auto"/>
        <w:ind w:firstLine="760"/>
      </w:pPr>
      <w:r>
        <w:rPr>
          <w:color w:val="000000"/>
          <w:lang w:eastAsia="ru-RU" w:bidi="ru-RU"/>
        </w:rPr>
        <w:t>Уровень освоения</w:t>
      </w:r>
      <w:r w:rsidR="00D1740B">
        <w:rPr>
          <w:color w:val="000000"/>
          <w:lang w:eastAsia="ru-RU" w:bidi="ru-RU"/>
        </w:rPr>
        <w:t xml:space="preserve">: </w:t>
      </w:r>
      <w:r w:rsidR="006E7986">
        <w:rPr>
          <w:rStyle w:val="31"/>
        </w:rPr>
        <w:t>базовый</w:t>
      </w:r>
    </w:p>
    <w:p w:rsidR="00782257" w:rsidRDefault="006E7986" w:rsidP="00423649">
      <w:pPr>
        <w:pStyle w:val="30"/>
        <w:shd w:val="clear" w:color="auto" w:fill="auto"/>
        <w:spacing w:line="276" w:lineRule="auto"/>
        <w:ind w:firstLine="480"/>
      </w:pPr>
      <w:r>
        <w:rPr>
          <w:color w:val="000000"/>
          <w:lang w:eastAsia="ru-RU" w:bidi="ru-RU"/>
        </w:rPr>
        <w:t xml:space="preserve">    </w:t>
      </w:r>
      <w:r w:rsidR="00782257">
        <w:rPr>
          <w:color w:val="000000"/>
          <w:lang w:eastAsia="ru-RU" w:bidi="ru-RU"/>
        </w:rPr>
        <w:t>Адресат программ</w:t>
      </w:r>
      <w:r w:rsidR="00D1740B">
        <w:rPr>
          <w:color w:val="000000"/>
          <w:lang w:eastAsia="ru-RU" w:bidi="ru-RU"/>
        </w:rPr>
        <w:t xml:space="preserve">ы: </w:t>
      </w:r>
      <w:r w:rsidR="00782257">
        <w:rPr>
          <w:rStyle w:val="31"/>
        </w:rPr>
        <w:t xml:space="preserve"> учащиеся </w:t>
      </w:r>
      <w:r w:rsidR="0029015A" w:rsidRPr="0029015A">
        <w:rPr>
          <w:lang w:eastAsia="ru-RU" w:bidi="ru-RU"/>
        </w:rPr>
        <w:t>1</w:t>
      </w:r>
      <w:r w:rsidR="00941B80">
        <w:rPr>
          <w:lang w:eastAsia="ru-RU" w:bidi="ru-RU"/>
        </w:rPr>
        <w:t>3</w:t>
      </w:r>
      <w:r w:rsidR="0029015A" w:rsidRPr="0029015A">
        <w:rPr>
          <w:lang w:eastAsia="ru-RU" w:bidi="ru-RU"/>
        </w:rPr>
        <w:t xml:space="preserve"> - 17</w:t>
      </w:r>
      <w:r w:rsidR="00782257">
        <w:rPr>
          <w:color w:val="000000"/>
          <w:lang w:eastAsia="ru-RU" w:bidi="ru-RU"/>
        </w:rPr>
        <w:t xml:space="preserve"> лет</w:t>
      </w:r>
      <w:r>
        <w:rPr>
          <w:rStyle w:val="31"/>
        </w:rPr>
        <w:t>, обучающиеся в МБОУ «СОШ№5»</w:t>
      </w:r>
    </w:p>
    <w:p w:rsidR="00782257" w:rsidRDefault="00782257" w:rsidP="00423649">
      <w:pPr>
        <w:pStyle w:val="30"/>
        <w:shd w:val="clear" w:color="auto" w:fill="auto"/>
        <w:spacing w:line="276" w:lineRule="auto"/>
        <w:ind w:left="1520"/>
        <w:jc w:val="left"/>
      </w:pPr>
      <w:r>
        <w:rPr>
          <w:color w:val="000000"/>
          <w:lang w:eastAsia="ru-RU" w:bidi="ru-RU"/>
        </w:rPr>
        <w:t>Особенности организации образовательного процесса</w:t>
      </w:r>
    </w:p>
    <w:p w:rsidR="006E7986" w:rsidRDefault="00782257" w:rsidP="00423649">
      <w:pPr>
        <w:pStyle w:val="20"/>
        <w:shd w:val="clear" w:color="auto" w:fill="auto"/>
        <w:spacing w:line="276" w:lineRule="auto"/>
        <w:ind w:firstLine="4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обучению допускаются все желающие, не имеющие медицинских противопоказаний</w:t>
      </w:r>
      <w:r w:rsidR="00505CFE">
        <w:rPr>
          <w:color w:val="000000"/>
          <w:lang w:eastAsia="ru-RU" w:bidi="ru-RU"/>
        </w:rPr>
        <w:t xml:space="preserve">, </w:t>
      </w:r>
      <w:r w:rsidR="003966FC">
        <w:rPr>
          <w:color w:val="000000"/>
          <w:lang w:eastAsia="ru-RU" w:bidi="ru-RU"/>
        </w:rPr>
        <w:t xml:space="preserve">получившие начальные </w:t>
      </w:r>
      <w:r w:rsidR="000C1339">
        <w:rPr>
          <w:color w:val="000000"/>
          <w:lang w:eastAsia="ru-RU" w:bidi="ru-RU"/>
        </w:rPr>
        <w:t xml:space="preserve">знания, </w:t>
      </w:r>
      <w:r w:rsidR="003966FC">
        <w:rPr>
          <w:color w:val="000000"/>
          <w:lang w:eastAsia="ru-RU" w:bidi="ru-RU"/>
        </w:rPr>
        <w:t xml:space="preserve">умения и навыки игры </w:t>
      </w:r>
      <w:r w:rsidR="00505CFE">
        <w:rPr>
          <w:color w:val="000000"/>
          <w:lang w:eastAsia="ru-RU" w:bidi="ru-RU"/>
        </w:rPr>
        <w:t xml:space="preserve">баскетбол </w:t>
      </w:r>
      <w:r w:rsidR="007A18E6">
        <w:rPr>
          <w:color w:val="000000"/>
          <w:lang w:eastAsia="ru-RU" w:bidi="ru-RU"/>
        </w:rPr>
        <w:t>в общеобразовательн</w:t>
      </w:r>
      <w:r w:rsidR="006E7986">
        <w:rPr>
          <w:color w:val="000000"/>
          <w:lang w:eastAsia="ru-RU" w:bidi="ru-RU"/>
        </w:rPr>
        <w:t>ой</w:t>
      </w:r>
      <w:r w:rsidR="007A18E6">
        <w:rPr>
          <w:color w:val="000000"/>
          <w:lang w:eastAsia="ru-RU" w:bidi="ru-RU"/>
        </w:rPr>
        <w:t xml:space="preserve"> школ</w:t>
      </w:r>
      <w:r w:rsidR="006E7986">
        <w:rPr>
          <w:color w:val="000000"/>
          <w:lang w:eastAsia="ru-RU" w:bidi="ru-RU"/>
        </w:rPr>
        <w:t>е.</w:t>
      </w:r>
      <w:r w:rsidR="007A18E6">
        <w:rPr>
          <w:color w:val="000000"/>
          <w:lang w:eastAsia="ru-RU" w:bidi="ru-RU"/>
        </w:rPr>
        <w:t xml:space="preserve"> </w:t>
      </w:r>
    </w:p>
    <w:p w:rsidR="00782257" w:rsidRPr="00782257" w:rsidRDefault="00782257" w:rsidP="00423649">
      <w:pPr>
        <w:pStyle w:val="20"/>
        <w:shd w:val="clear" w:color="auto" w:fill="auto"/>
        <w:spacing w:line="276" w:lineRule="auto"/>
        <w:ind w:firstLine="480"/>
        <w:jc w:val="both"/>
      </w:pPr>
      <w:r w:rsidRPr="00D1740B">
        <w:rPr>
          <w:b/>
          <w:i/>
          <w:color w:val="000000"/>
          <w:lang w:eastAsia="ru-RU" w:bidi="ru-RU"/>
        </w:rPr>
        <w:t>Минимальное</w:t>
      </w:r>
      <w:r>
        <w:rPr>
          <w:color w:val="000000"/>
          <w:lang w:eastAsia="ru-RU" w:bidi="ru-RU"/>
        </w:rPr>
        <w:t xml:space="preserve"> ко</w:t>
      </w:r>
      <w:r w:rsidR="004F6C30">
        <w:rPr>
          <w:color w:val="000000"/>
          <w:lang w:eastAsia="ru-RU" w:bidi="ru-RU"/>
        </w:rPr>
        <w:t>л</w:t>
      </w:r>
      <w:r>
        <w:rPr>
          <w:color w:val="000000"/>
          <w:lang w:eastAsia="ru-RU" w:bidi="ru-RU"/>
        </w:rPr>
        <w:t>ичество обучающихся в групп</w:t>
      </w:r>
      <w:r w:rsidR="006E7986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</w:t>
      </w:r>
      <w:r w:rsidR="0029015A">
        <w:rPr>
          <w:b/>
          <w:color w:val="000000"/>
          <w:lang w:eastAsia="ru-RU" w:bidi="ru-RU"/>
        </w:rPr>
        <w:t>1</w:t>
      </w:r>
      <w:r w:rsidR="006E7986">
        <w:rPr>
          <w:b/>
          <w:color w:val="000000"/>
          <w:lang w:eastAsia="ru-RU" w:bidi="ru-RU"/>
        </w:rPr>
        <w:t>5</w:t>
      </w:r>
      <w:r w:rsidRPr="00782257">
        <w:rPr>
          <w:color w:val="000000"/>
          <w:lang w:eastAsia="ru-RU" w:bidi="ru-RU"/>
        </w:rPr>
        <w:t xml:space="preserve"> человек, </w:t>
      </w:r>
      <w:r w:rsidRPr="00D1740B">
        <w:rPr>
          <w:b/>
          <w:i/>
          <w:color w:val="000000"/>
          <w:lang w:eastAsia="ru-RU" w:bidi="ru-RU"/>
        </w:rPr>
        <w:t xml:space="preserve">максимальное </w:t>
      </w:r>
      <w:r w:rsidRPr="00782257">
        <w:rPr>
          <w:color w:val="000000"/>
          <w:lang w:eastAsia="ru-RU" w:bidi="ru-RU"/>
        </w:rPr>
        <w:t xml:space="preserve">– </w:t>
      </w:r>
      <w:r w:rsidR="006E7986">
        <w:rPr>
          <w:b/>
          <w:color w:val="000000"/>
          <w:lang w:eastAsia="ru-RU" w:bidi="ru-RU"/>
        </w:rPr>
        <w:t>3</w:t>
      </w:r>
      <w:r w:rsidR="0029015A">
        <w:rPr>
          <w:b/>
          <w:color w:val="000000"/>
          <w:lang w:eastAsia="ru-RU" w:bidi="ru-RU"/>
        </w:rPr>
        <w:t>0</w:t>
      </w:r>
      <w:r w:rsidRPr="00782257">
        <w:rPr>
          <w:color w:val="000000"/>
          <w:lang w:eastAsia="ru-RU" w:bidi="ru-RU"/>
        </w:rPr>
        <w:t xml:space="preserve"> человек. </w:t>
      </w:r>
    </w:p>
    <w:p w:rsidR="00782257" w:rsidRDefault="00782257" w:rsidP="00423649">
      <w:pPr>
        <w:pStyle w:val="30"/>
        <w:shd w:val="clear" w:color="auto" w:fill="auto"/>
        <w:spacing w:line="276" w:lineRule="auto"/>
        <w:ind w:firstLine="480"/>
      </w:pPr>
      <w:r w:rsidRPr="00D1740B">
        <w:rPr>
          <w:rStyle w:val="31"/>
          <w:b/>
        </w:rPr>
        <w:t>Режим занятий:</w:t>
      </w:r>
      <w:r>
        <w:rPr>
          <w:rStyle w:val="31"/>
        </w:rPr>
        <w:t xml:space="preserve"> </w:t>
      </w:r>
      <w:r w:rsidR="006E7986">
        <w:rPr>
          <w:b w:val="0"/>
          <w:color w:val="000000"/>
          <w:lang w:eastAsia="ru-RU" w:bidi="ru-RU"/>
        </w:rPr>
        <w:t>1</w:t>
      </w:r>
      <w:r w:rsidRPr="00D1740B">
        <w:rPr>
          <w:b w:val="0"/>
          <w:color w:val="000000"/>
          <w:lang w:eastAsia="ru-RU" w:bidi="ru-RU"/>
        </w:rPr>
        <w:t xml:space="preserve"> академически</w:t>
      </w:r>
      <w:r w:rsidR="006E7986">
        <w:rPr>
          <w:b w:val="0"/>
          <w:color w:val="000000"/>
          <w:lang w:eastAsia="ru-RU" w:bidi="ru-RU"/>
        </w:rPr>
        <w:t>й</w:t>
      </w:r>
      <w:r w:rsidRPr="00D1740B">
        <w:rPr>
          <w:b w:val="0"/>
          <w:color w:val="000000"/>
          <w:lang w:eastAsia="ru-RU" w:bidi="ru-RU"/>
        </w:rPr>
        <w:t xml:space="preserve"> час</w:t>
      </w:r>
      <w:r w:rsidRPr="00D1740B">
        <w:rPr>
          <w:rStyle w:val="31"/>
          <w:b/>
        </w:rPr>
        <w:t xml:space="preserve">, </w:t>
      </w:r>
      <w:r w:rsidR="006E7986">
        <w:rPr>
          <w:b w:val="0"/>
          <w:color w:val="000000"/>
          <w:lang w:eastAsia="ru-RU" w:bidi="ru-RU"/>
        </w:rPr>
        <w:t>1</w:t>
      </w:r>
      <w:r w:rsidRPr="00D1740B">
        <w:rPr>
          <w:b w:val="0"/>
          <w:color w:val="000000"/>
          <w:lang w:eastAsia="ru-RU" w:bidi="ru-RU"/>
        </w:rPr>
        <w:t xml:space="preserve"> раз </w:t>
      </w:r>
      <w:r w:rsidRPr="00D1740B">
        <w:rPr>
          <w:rStyle w:val="31"/>
        </w:rPr>
        <w:t>в неделю.</w:t>
      </w:r>
    </w:p>
    <w:p w:rsidR="006E7986" w:rsidRDefault="004F6C30" w:rsidP="006E7986">
      <w:pPr>
        <w:pStyle w:val="20"/>
        <w:shd w:val="clear" w:color="auto" w:fill="auto"/>
        <w:spacing w:after="424" w:line="276" w:lineRule="auto"/>
        <w:ind w:firstLine="520"/>
        <w:jc w:val="left"/>
        <w:rPr>
          <w:color w:val="000000"/>
          <w:lang w:eastAsia="ru-RU" w:bidi="ru-RU"/>
        </w:rPr>
      </w:pPr>
      <w:r w:rsidRPr="00D1740B">
        <w:rPr>
          <w:b/>
          <w:color w:val="000000"/>
          <w:lang w:eastAsia="ru-RU" w:bidi="ru-RU"/>
        </w:rPr>
        <w:lastRenderedPageBreak/>
        <w:t xml:space="preserve">Срок </w:t>
      </w:r>
      <w:proofErr w:type="gramStart"/>
      <w:r w:rsidRPr="00D1740B">
        <w:rPr>
          <w:b/>
          <w:color w:val="000000"/>
          <w:lang w:eastAsia="ru-RU" w:bidi="ru-RU"/>
        </w:rPr>
        <w:t>обучения по программе</w:t>
      </w:r>
      <w:proofErr w:type="gramEnd"/>
      <w:r w:rsidR="00D1740B" w:rsidRPr="00D1740B">
        <w:rPr>
          <w:b/>
          <w:color w:val="000000"/>
          <w:lang w:eastAsia="ru-RU" w:bidi="ru-RU"/>
        </w:rPr>
        <w:t>:</w:t>
      </w:r>
      <w:r w:rsidR="00D1740B">
        <w:rPr>
          <w:color w:val="000000"/>
          <w:lang w:eastAsia="ru-RU" w:bidi="ru-RU"/>
        </w:rPr>
        <w:t xml:space="preserve"> </w:t>
      </w:r>
      <w:r w:rsidR="006E7986">
        <w:rPr>
          <w:rStyle w:val="23"/>
          <w:b w:val="0"/>
        </w:rPr>
        <w:t>1</w:t>
      </w:r>
      <w:r w:rsidRPr="00D1740B">
        <w:rPr>
          <w:rStyle w:val="23"/>
          <w:b w:val="0"/>
        </w:rPr>
        <w:t xml:space="preserve"> год</w:t>
      </w:r>
      <w:r>
        <w:rPr>
          <w:color w:val="000000"/>
          <w:lang w:eastAsia="ru-RU" w:bidi="ru-RU"/>
        </w:rPr>
        <w:t xml:space="preserve">, количество часов в год </w:t>
      </w:r>
      <w:r w:rsidR="006E7986">
        <w:rPr>
          <w:b/>
          <w:color w:val="000000"/>
          <w:lang w:eastAsia="ru-RU" w:bidi="ru-RU"/>
        </w:rPr>
        <w:t>–</w:t>
      </w:r>
      <w:r w:rsidRPr="00D1740B">
        <w:rPr>
          <w:b/>
          <w:color w:val="000000"/>
          <w:lang w:eastAsia="ru-RU" w:bidi="ru-RU"/>
        </w:rPr>
        <w:t xml:space="preserve"> </w:t>
      </w:r>
      <w:r w:rsidR="00047105" w:rsidRPr="00D1740B">
        <w:rPr>
          <w:rStyle w:val="23"/>
          <w:b w:val="0"/>
        </w:rPr>
        <w:t>32</w:t>
      </w:r>
      <w:r w:rsidR="006E7986">
        <w:rPr>
          <w:b/>
          <w:color w:val="000000"/>
          <w:lang w:eastAsia="ru-RU" w:bidi="ru-RU"/>
        </w:rPr>
        <w:t>.</w:t>
      </w:r>
      <w:r w:rsidR="0029015A">
        <w:rPr>
          <w:color w:val="000000"/>
          <w:lang w:eastAsia="ru-RU" w:bidi="ru-RU"/>
        </w:rPr>
        <w:t xml:space="preserve"> </w:t>
      </w:r>
      <w:bookmarkStart w:id="3" w:name="bookmark3"/>
    </w:p>
    <w:p w:rsidR="004F6C30" w:rsidRPr="006E7986" w:rsidRDefault="006E7986" w:rsidP="006E7986">
      <w:pPr>
        <w:pStyle w:val="20"/>
        <w:shd w:val="clear" w:color="auto" w:fill="auto"/>
        <w:spacing w:after="424" w:line="276" w:lineRule="auto"/>
        <w:ind w:firstLine="520"/>
        <w:rPr>
          <w:b/>
        </w:rPr>
      </w:pPr>
      <w:r>
        <w:rPr>
          <w:b/>
          <w:color w:val="000000"/>
          <w:lang w:eastAsia="ru-RU" w:bidi="ru-RU"/>
        </w:rPr>
        <w:t xml:space="preserve">1.2 </w:t>
      </w:r>
      <w:r w:rsidR="004F6C30" w:rsidRPr="006E7986">
        <w:rPr>
          <w:b/>
          <w:color w:val="000000"/>
          <w:lang w:eastAsia="ru-RU" w:bidi="ru-RU"/>
        </w:rPr>
        <w:t>Цель и задачи программы</w:t>
      </w:r>
      <w:bookmarkEnd w:id="3"/>
    </w:p>
    <w:p w:rsidR="003F53AE" w:rsidRPr="003F53AE" w:rsidRDefault="004F6C30" w:rsidP="00423649">
      <w:pPr>
        <w:pStyle w:val="30"/>
        <w:shd w:val="clear" w:color="auto" w:fill="auto"/>
        <w:spacing w:line="276" w:lineRule="auto"/>
        <w:ind w:firstLine="760"/>
        <w:rPr>
          <w:b w:val="0"/>
          <w:color w:val="000000"/>
          <w:shd w:val="clear" w:color="auto" w:fill="F5F5F5"/>
        </w:rPr>
      </w:pPr>
      <w:r>
        <w:rPr>
          <w:color w:val="000000"/>
          <w:lang w:eastAsia="ru-RU" w:bidi="ru-RU"/>
        </w:rPr>
        <w:t>Цель программы:</w:t>
      </w:r>
      <w:r w:rsidR="00603162">
        <w:rPr>
          <w:color w:val="000000"/>
          <w:lang w:eastAsia="ru-RU" w:bidi="ru-RU"/>
        </w:rPr>
        <w:t xml:space="preserve"> </w:t>
      </w:r>
      <w:r w:rsidR="003F53AE" w:rsidRPr="003F53AE">
        <w:rPr>
          <w:b w:val="0"/>
          <w:color w:val="000000"/>
          <w:shd w:val="clear" w:color="auto" w:fill="F5F5F5"/>
        </w:rPr>
        <w:t>подготовка юных спортсменов для реализации своих достижений в соревновательной деятельности</w:t>
      </w:r>
      <w:r w:rsidR="003F53AE">
        <w:rPr>
          <w:b w:val="0"/>
          <w:color w:val="000000"/>
          <w:shd w:val="clear" w:color="auto" w:fill="F5F5F5"/>
        </w:rPr>
        <w:t xml:space="preserve"> в игре Баскетбол.</w:t>
      </w:r>
    </w:p>
    <w:p w:rsidR="004F6C30" w:rsidRDefault="004F6C30" w:rsidP="00423649">
      <w:pPr>
        <w:pStyle w:val="30"/>
        <w:shd w:val="clear" w:color="auto" w:fill="auto"/>
        <w:spacing w:line="276" w:lineRule="auto"/>
        <w:ind w:firstLine="760"/>
      </w:pPr>
      <w:r>
        <w:rPr>
          <w:color w:val="000000"/>
          <w:lang w:eastAsia="ru-RU" w:bidi="ru-RU"/>
        </w:rPr>
        <w:t>Задачи программы:</w:t>
      </w:r>
    </w:p>
    <w:p w:rsidR="004F6C30" w:rsidRDefault="004F6C30" w:rsidP="00423649">
      <w:pPr>
        <w:pStyle w:val="22"/>
        <w:shd w:val="clear" w:color="auto" w:fill="auto"/>
        <w:spacing w:line="276" w:lineRule="auto"/>
        <w:ind w:firstLine="760"/>
        <w:jc w:val="both"/>
      </w:pPr>
      <w:bookmarkStart w:id="4" w:name="bookmark4"/>
      <w:r>
        <w:rPr>
          <w:color w:val="000000"/>
          <w:lang w:eastAsia="ru-RU" w:bidi="ru-RU"/>
        </w:rPr>
        <w:t>Воспитательные:</w:t>
      </w:r>
      <w:bookmarkEnd w:id="4"/>
    </w:p>
    <w:p w:rsidR="008C23DD" w:rsidRDefault="003450D0" w:rsidP="0042364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1E51">
        <w:rPr>
          <w:rFonts w:ascii="Times New Roman" w:hAnsi="Times New Roman" w:cs="Times New Roman"/>
          <w:color w:val="auto"/>
          <w:sz w:val="28"/>
          <w:szCs w:val="28"/>
        </w:rPr>
        <w:t xml:space="preserve">         1. </w:t>
      </w:r>
      <w:r w:rsidR="008C23DD">
        <w:rPr>
          <w:rFonts w:ascii="Times New Roman" w:hAnsi="Times New Roman" w:cs="Times New Roman"/>
          <w:sz w:val="28"/>
          <w:szCs w:val="28"/>
        </w:rPr>
        <w:t>П</w:t>
      </w:r>
      <w:r w:rsidR="008C23DD" w:rsidRPr="008C23DD">
        <w:rPr>
          <w:rFonts w:ascii="Times New Roman" w:hAnsi="Times New Roman" w:cs="Times New Roman"/>
          <w:sz w:val="28"/>
          <w:szCs w:val="28"/>
        </w:rPr>
        <w:t xml:space="preserve">ривлечь максимально возможного количества учащихся различного возраста к систематическим занятиям </w:t>
      </w:r>
      <w:r w:rsidR="008C23DD">
        <w:rPr>
          <w:rFonts w:ascii="Times New Roman" w:hAnsi="Times New Roman" w:cs="Times New Roman"/>
          <w:sz w:val="28"/>
          <w:szCs w:val="28"/>
        </w:rPr>
        <w:t>баскетболом</w:t>
      </w:r>
      <w:r w:rsidR="00C6206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E7986" w:rsidRDefault="008C23DD" w:rsidP="0042364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2. </w:t>
      </w:r>
      <w:r w:rsidR="003450D0" w:rsidRPr="00001E51">
        <w:rPr>
          <w:rFonts w:ascii="Times New Roman" w:hAnsi="Times New Roman" w:cs="Times New Roman"/>
          <w:color w:val="auto"/>
          <w:sz w:val="28"/>
          <w:szCs w:val="28"/>
        </w:rPr>
        <w:t>Воспитывать устойчивый интерес к занятиям спортом</w:t>
      </w:r>
      <w:r w:rsidR="006E798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50D0" w:rsidRPr="00001E51" w:rsidRDefault="008C23DD" w:rsidP="0042364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3</w:t>
      </w:r>
      <w:r w:rsidR="003450D0" w:rsidRPr="00001E51">
        <w:rPr>
          <w:rFonts w:ascii="Times New Roman" w:hAnsi="Times New Roman" w:cs="Times New Roman"/>
          <w:color w:val="auto"/>
          <w:sz w:val="28"/>
          <w:szCs w:val="28"/>
        </w:rPr>
        <w:t>. Воспитывать морально-этические и нравственные качества, оказывать активное воздействие на формирование  личности по средствам игры баскетбол;</w:t>
      </w:r>
    </w:p>
    <w:p w:rsidR="004F6C30" w:rsidRPr="00001E51" w:rsidRDefault="004F6C30" w:rsidP="00423649">
      <w:pPr>
        <w:pStyle w:val="22"/>
        <w:shd w:val="clear" w:color="auto" w:fill="auto"/>
        <w:spacing w:line="276" w:lineRule="auto"/>
        <w:ind w:firstLine="760"/>
        <w:jc w:val="both"/>
      </w:pPr>
      <w:bookmarkStart w:id="5" w:name="bookmark5"/>
      <w:r w:rsidRPr="00001E51">
        <w:rPr>
          <w:lang w:eastAsia="ru-RU" w:bidi="ru-RU"/>
        </w:rPr>
        <w:t>Развивающие:</w:t>
      </w:r>
      <w:bookmarkEnd w:id="5"/>
    </w:p>
    <w:p w:rsidR="003450D0" w:rsidRPr="00001E51" w:rsidRDefault="006B4BB7" w:rsidP="0042364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1E51">
        <w:rPr>
          <w:rFonts w:ascii="Times New Roman" w:hAnsi="Times New Roman" w:cs="Times New Roman"/>
          <w:color w:val="auto"/>
          <w:sz w:val="28"/>
          <w:szCs w:val="28"/>
        </w:rPr>
        <w:t xml:space="preserve">         1</w:t>
      </w:r>
      <w:r w:rsidR="003450D0" w:rsidRPr="00001E5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02FB8">
        <w:rPr>
          <w:rFonts w:ascii="Times New Roman" w:hAnsi="Times New Roman" w:cs="Times New Roman"/>
          <w:color w:val="auto"/>
          <w:sz w:val="28"/>
          <w:szCs w:val="28"/>
        </w:rPr>
        <w:t>Развивать и у</w:t>
      </w:r>
      <w:r w:rsidR="003450D0" w:rsidRPr="00001E51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001E51">
        <w:rPr>
          <w:rFonts w:ascii="Times New Roman" w:hAnsi="Times New Roman" w:cs="Times New Roman"/>
          <w:color w:val="auto"/>
          <w:sz w:val="28"/>
          <w:szCs w:val="28"/>
        </w:rPr>
        <w:t>реплять здоровье</w:t>
      </w:r>
      <w:r w:rsidR="00001E51" w:rsidRPr="00001E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01E51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="00001E5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450D0" w:rsidRPr="00001E51">
        <w:rPr>
          <w:rFonts w:ascii="Times New Roman" w:hAnsi="Times New Roman" w:cs="Times New Roman"/>
          <w:color w:val="auto"/>
          <w:sz w:val="28"/>
          <w:szCs w:val="28"/>
        </w:rPr>
        <w:t>содействовать п</w:t>
      </w:r>
      <w:r w:rsidR="00001E51">
        <w:rPr>
          <w:rFonts w:ascii="Times New Roman" w:hAnsi="Times New Roman" w:cs="Times New Roman"/>
          <w:color w:val="auto"/>
          <w:sz w:val="28"/>
          <w:szCs w:val="28"/>
        </w:rPr>
        <w:t>ра</w:t>
      </w:r>
      <w:r w:rsidR="000B0F54">
        <w:rPr>
          <w:rFonts w:ascii="Times New Roman" w:hAnsi="Times New Roman" w:cs="Times New Roman"/>
          <w:color w:val="auto"/>
          <w:sz w:val="28"/>
          <w:szCs w:val="28"/>
        </w:rPr>
        <w:t>вильному физическому развитию и</w:t>
      </w:r>
      <w:r w:rsidR="003450D0" w:rsidRPr="00001E51">
        <w:rPr>
          <w:rFonts w:ascii="Times New Roman" w:hAnsi="Times New Roman" w:cs="Times New Roman"/>
          <w:color w:val="auto"/>
          <w:sz w:val="28"/>
          <w:szCs w:val="28"/>
        </w:rPr>
        <w:t xml:space="preserve"> разносторонней физической подготовленности; </w:t>
      </w:r>
    </w:p>
    <w:p w:rsidR="00001E51" w:rsidRDefault="006B4BB7" w:rsidP="0042364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1E51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3450D0" w:rsidRPr="00001E51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001E51">
        <w:rPr>
          <w:rFonts w:ascii="Times New Roman" w:hAnsi="Times New Roman" w:cs="Times New Roman"/>
          <w:color w:val="auto"/>
          <w:sz w:val="28"/>
          <w:szCs w:val="28"/>
        </w:rPr>
        <w:t>Разви</w:t>
      </w:r>
      <w:r w:rsidR="00702FB8">
        <w:rPr>
          <w:rFonts w:ascii="Times New Roman" w:hAnsi="Times New Roman" w:cs="Times New Roman"/>
          <w:color w:val="auto"/>
          <w:sz w:val="28"/>
          <w:szCs w:val="28"/>
        </w:rPr>
        <w:t>ва</w:t>
      </w:r>
      <w:r w:rsidRPr="00001E51">
        <w:rPr>
          <w:rFonts w:ascii="Times New Roman" w:hAnsi="Times New Roman" w:cs="Times New Roman"/>
          <w:color w:val="auto"/>
          <w:sz w:val="28"/>
          <w:szCs w:val="28"/>
        </w:rPr>
        <w:t>ть и укреплять специальные физические качества, необходимые баскетболисту;</w:t>
      </w:r>
      <w:r w:rsidR="003450D0" w:rsidRPr="00001E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F6C30" w:rsidRPr="00001E51" w:rsidRDefault="00001E51" w:rsidP="00423649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1E51">
        <w:rPr>
          <w:rFonts w:ascii="Times New Roman" w:hAnsi="Times New Roman" w:cs="Times New Roman"/>
          <w:color w:val="auto"/>
          <w:sz w:val="28"/>
          <w:szCs w:val="28"/>
        </w:rPr>
        <w:t xml:space="preserve">          3. </w:t>
      </w:r>
      <w:r w:rsidR="006B4BB7" w:rsidRPr="00001E51">
        <w:rPr>
          <w:rFonts w:ascii="Times New Roman" w:hAnsi="Times New Roman" w:cs="Times New Roman"/>
          <w:color w:val="auto"/>
          <w:sz w:val="28"/>
          <w:szCs w:val="28"/>
        </w:rPr>
        <w:t xml:space="preserve"> Разви</w:t>
      </w:r>
      <w:r w:rsidR="00702FB8">
        <w:rPr>
          <w:rFonts w:ascii="Times New Roman" w:hAnsi="Times New Roman" w:cs="Times New Roman"/>
          <w:color w:val="auto"/>
          <w:sz w:val="28"/>
          <w:szCs w:val="28"/>
        </w:rPr>
        <w:t>ва</w:t>
      </w:r>
      <w:r w:rsidR="006B4BB7" w:rsidRPr="00001E51">
        <w:rPr>
          <w:rFonts w:ascii="Times New Roman" w:hAnsi="Times New Roman" w:cs="Times New Roman"/>
          <w:color w:val="auto"/>
          <w:sz w:val="28"/>
          <w:szCs w:val="28"/>
        </w:rPr>
        <w:t>ть двигательные навыки</w:t>
      </w:r>
      <w:r w:rsidR="004F6C30" w:rsidRPr="00001E5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F6C30" w:rsidRPr="00001E51" w:rsidRDefault="004F6C30" w:rsidP="00423649">
      <w:pPr>
        <w:pStyle w:val="30"/>
        <w:shd w:val="clear" w:color="auto" w:fill="auto"/>
        <w:spacing w:line="276" w:lineRule="auto"/>
        <w:ind w:firstLine="760"/>
      </w:pPr>
      <w:r w:rsidRPr="00001E51">
        <w:rPr>
          <w:lang w:eastAsia="ru-RU" w:bidi="ru-RU"/>
        </w:rPr>
        <w:t>Обучающие:</w:t>
      </w:r>
    </w:p>
    <w:p w:rsidR="004F6C30" w:rsidRPr="00001E51" w:rsidRDefault="00702FB8" w:rsidP="00423649">
      <w:pPr>
        <w:pStyle w:val="20"/>
        <w:numPr>
          <w:ilvl w:val="0"/>
          <w:numId w:val="4"/>
        </w:numPr>
        <w:shd w:val="clear" w:color="auto" w:fill="auto"/>
        <w:tabs>
          <w:tab w:val="left" w:pos="1093"/>
        </w:tabs>
        <w:spacing w:line="276" w:lineRule="auto"/>
        <w:ind w:firstLine="760"/>
        <w:jc w:val="both"/>
      </w:pPr>
      <w:r>
        <w:rPr>
          <w:lang w:eastAsia="ru-RU" w:bidi="ru-RU"/>
        </w:rPr>
        <w:t>Обуча</w:t>
      </w:r>
      <w:r w:rsidR="003327B5" w:rsidRPr="00001E51">
        <w:rPr>
          <w:lang w:eastAsia="ru-RU" w:bidi="ru-RU"/>
        </w:rPr>
        <w:t>ть углублен</w:t>
      </w:r>
      <w:r w:rsidR="004F6C30" w:rsidRPr="00001E51">
        <w:rPr>
          <w:lang w:eastAsia="ru-RU" w:bidi="ru-RU"/>
        </w:rPr>
        <w:t xml:space="preserve">ным знаниям в области физической культуры и спорта, в </w:t>
      </w:r>
      <w:r>
        <w:rPr>
          <w:lang w:eastAsia="ru-RU" w:bidi="ru-RU"/>
        </w:rPr>
        <w:t>частности баскетбол</w:t>
      </w:r>
      <w:r w:rsidR="00D1740B">
        <w:rPr>
          <w:lang w:eastAsia="ru-RU" w:bidi="ru-RU"/>
        </w:rPr>
        <w:t>;</w:t>
      </w:r>
    </w:p>
    <w:p w:rsidR="004F6C30" w:rsidRPr="00001E51" w:rsidRDefault="00702FB8" w:rsidP="00423649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line="276" w:lineRule="auto"/>
        <w:ind w:firstLine="760"/>
        <w:jc w:val="both"/>
      </w:pPr>
      <w:r>
        <w:rPr>
          <w:lang w:eastAsia="ru-RU" w:bidi="ru-RU"/>
        </w:rPr>
        <w:t>Обуча</w:t>
      </w:r>
      <w:r w:rsidR="004F6C30" w:rsidRPr="00001E51">
        <w:rPr>
          <w:lang w:eastAsia="ru-RU" w:bidi="ru-RU"/>
        </w:rPr>
        <w:t>ть правилам игры в баскетбол</w:t>
      </w:r>
      <w:r w:rsidR="00D1740B">
        <w:rPr>
          <w:lang w:eastAsia="ru-RU" w:bidi="ru-RU"/>
        </w:rPr>
        <w:t>;</w:t>
      </w:r>
    </w:p>
    <w:p w:rsidR="004F6C30" w:rsidRPr="00001E51" w:rsidRDefault="00702FB8" w:rsidP="00423649">
      <w:pPr>
        <w:pStyle w:val="20"/>
        <w:numPr>
          <w:ilvl w:val="0"/>
          <w:numId w:val="4"/>
        </w:numPr>
        <w:shd w:val="clear" w:color="auto" w:fill="auto"/>
        <w:tabs>
          <w:tab w:val="left" w:pos="1088"/>
        </w:tabs>
        <w:spacing w:line="276" w:lineRule="auto"/>
        <w:ind w:firstLine="760"/>
        <w:jc w:val="both"/>
      </w:pPr>
      <w:r>
        <w:rPr>
          <w:lang w:eastAsia="ru-RU" w:bidi="ru-RU"/>
        </w:rPr>
        <w:t>Обучать</w:t>
      </w:r>
      <w:r w:rsidR="004F6C30" w:rsidRPr="00001E51">
        <w:rPr>
          <w:lang w:eastAsia="ru-RU" w:bidi="ru-RU"/>
        </w:rPr>
        <w:t xml:space="preserve"> техническим</w:t>
      </w:r>
      <w:r w:rsidR="00001E51" w:rsidRPr="00001E51">
        <w:rPr>
          <w:lang w:eastAsia="ru-RU" w:bidi="ru-RU"/>
        </w:rPr>
        <w:t>и</w:t>
      </w:r>
      <w:r w:rsidR="004F6C30" w:rsidRPr="00001E51">
        <w:rPr>
          <w:lang w:eastAsia="ru-RU" w:bidi="ru-RU"/>
        </w:rPr>
        <w:t xml:space="preserve"> приемам</w:t>
      </w:r>
      <w:r w:rsidR="00001E51" w:rsidRPr="00001E51">
        <w:rPr>
          <w:lang w:eastAsia="ru-RU" w:bidi="ru-RU"/>
        </w:rPr>
        <w:t>и</w:t>
      </w:r>
      <w:r w:rsidR="004F6C30" w:rsidRPr="00001E51">
        <w:rPr>
          <w:lang w:eastAsia="ru-RU" w:bidi="ru-RU"/>
        </w:rPr>
        <w:t xml:space="preserve"> и тактическим</w:t>
      </w:r>
      <w:r w:rsidR="00001E51" w:rsidRPr="00001E51">
        <w:rPr>
          <w:lang w:eastAsia="ru-RU" w:bidi="ru-RU"/>
        </w:rPr>
        <w:t>и</w:t>
      </w:r>
      <w:r w:rsidR="004F6C30" w:rsidRPr="00001E51">
        <w:rPr>
          <w:lang w:eastAsia="ru-RU" w:bidi="ru-RU"/>
        </w:rPr>
        <w:t xml:space="preserve"> действиям</w:t>
      </w:r>
      <w:r w:rsidR="00001E51" w:rsidRPr="00001E51">
        <w:rPr>
          <w:lang w:eastAsia="ru-RU" w:bidi="ru-RU"/>
        </w:rPr>
        <w:t>и игры баскетбол через опыт участия в соревнованиях</w:t>
      </w:r>
      <w:r>
        <w:rPr>
          <w:lang w:eastAsia="ru-RU" w:bidi="ru-RU"/>
        </w:rPr>
        <w:t xml:space="preserve"> и матчевых встречах</w:t>
      </w:r>
      <w:r w:rsidR="00001E51" w:rsidRPr="00001E51">
        <w:rPr>
          <w:lang w:eastAsia="ru-RU" w:bidi="ru-RU"/>
        </w:rPr>
        <w:t>.</w:t>
      </w:r>
    </w:p>
    <w:p w:rsidR="004F6C30" w:rsidRDefault="004F6C30" w:rsidP="00423649">
      <w:pPr>
        <w:pStyle w:val="20"/>
        <w:shd w:val="clear" w:color="auto" w:fill="auto"/>
        <w:tabs>
          <w:tab w:val="left" w:pos="1088"/>
        </w:tabs>
        <w:spacing w:line="276" w:lineRule="auto"/>
        <w:jc w:val="both"/>
      </w:pPr>
    </w:p>
    <w:p w:rsidR="006E7986" w:rsidRDefault="00196F75" w:rsidP="00525B0B">
      <w:pPr>
        <w:pStyle w:val="22"/>
        <w:shd w:val="clear" w:color="auto" w:fill="auto"/>
        <w:spacing w:line="276" w:lineRule="auto"/>
        <w:ind w:right="2780" w:firstLine="0"/>
        <w:rPr>
          <w:color w:val="000000"/>
          <w:lang w:eastAsia="ru-RU" w:bidi="ru-RU"/>
        </w:rPr>
      </w:pPr>
      <w:bookmarkStart w:id="6" w:name="bookmark6"/>
      <w:r>
        <w:rPr>
          <w:color w:val="000000"/>
          <w:lang w:eastAsia="ru-RU" w:bidi="ru-RU"/>
        </w:rPr>
        <w:t xml:space="preserve"> </w:t>
      </w:r>
      <w:r w:rsidR="00525B0B">
        <w:rPr>
          <w:color w:val="000000"/>
          <w:lang w:eastAsia="ru-RU" w:bidi="ru-RU"/>
        </w:rPr>
        <w:t xml:space="preserve">                             </w:t>
      </w:r>
    </w:p>
    <w:p w:rsidR="004F6C30" w:rsidRDefault="006E7986" w:rsidP="00423649">
      <w:pPr>
        <w:pStyle w:val="22"/>
        <w:shd w:val="clear" w:color="auto" w:fill="auto"/>
        <w:spacing w:line="276" w:lineRule="auto"/>
        <w:ind w:right="278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</w:t>
      </w:r>
      <w:r w:rsidR="00196F75">
        <w:rPr>
          <w:color w:val="000000"/>
          <w:lang w:eastAsia="ru-RU" w:bidi="ru-RU"/>
        </w:rPr>
        <w:t xml:space="preserve">  </w:t>
      </w:r>
      <w:r w:rsidR="004F6C30">
        <w:rPr>
          <w:color w:val="000000"/>
          <w:lang w:eastAsia="ru-RU" w:bidi="ru-RU"/>
        </w:rPr>
        <w:t>1.3 Содержание программы</w:t>
      </w:r>
    </w:p>
    <w:bookmarkEnd w:id="6"/>
    <w:p w:rsidR="00D1740B" w:rsidRPr="00D1740B" w:rsidRDefault="00D1740B" w:rsidP="00423649">
      <w:pPr>
        <w:tabs>
          <w:tab w:val="center" w:pos="4677"/>
          <w:tab w:val="right" w:pos="935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1740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Учебный план </w:t>
      </w:r>
      <w:r w:rsidR="006E7986">
        <w:rPr>
          <w:rFonts w:ascii="Times New Roman" w:hAnsi="Times New Roman" w:cs="Times New Roman"/>
          <w:b/>
          <w:sz w:val="28"/>
          <w:szCs w:val="28"/>
          <w:lang w:eastAsia="en-US"/>
        </w:rPr>
        <w:t>базового уровня</w:t>
      </w:r>
    </w:p>
    <w:p w:rsidR="00AF385F" w:rsidRDefault="00AF385F" w:rsidP="00423649">
      <w:pPr>
        <w:pStyle w:val="22"/>
        <w:shd w:val="clear" w:color="auto" w:fill="auto"/>
        <w:spacing w:line="276" w:lineRule="auto"/>
        <w:ind w:right="2780" w:firstLine="0"/>
        <w:rPr>
          <w:color w:val="000000"/>
          <w:lang w:eastAsia="ru-RU" w:bidi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50"/>
        <w:gridCol w:w="911"/>
        <w:gridCol w:w="851"/>
        <w:gridCol w:w="992"/>
        <w:gridCol w:w="2268"/>
      </w:tblGrid>
      <w:tr w:rsidR="00D1740B" w:rsidRPr="00525B0B" w:rsidTr="007D09F6">
        <w:tc>
          <w:tcPr>
            <w:tcW w:w="709" w:type="dxa"/>
            <w:vMerge w:val="restart"/>
          </w:tcPr>
          <w:p w:rsidR="00D1740B" w:rsidRPr="00525B0B" w:rsidRDefault="00D1740B" w:rsidP="00D1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740B" w:rsidRPr="00525B0B" w:rsidRDefault="00D1740B" w:rsidP="00D1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0" w:type="dxa"/>
            <w:vMerge w:val="restart"/>
          </w:tcPr>
          <w:p w:rsidR="00D1740B" w:rsidRPr="00525B0B" w:rsidRDefault="00D1740B" w:rsidP="00D17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40B" w:rsidRPr="00525B0B" w:rsidRDefault="00D1740B" w:rsidP="00D1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754" w:type="dxa"/>
            <w:gridSpan w:val="3"/>
          </w:tcPr>
          <w:p w:rsidR="00D1740B" w:rsidRPr="00525B0B" w:rsidRDefault="00141D2C" w:rsidP="00D1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="00D1740B" w:rsidRPr="00525B0B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2268" w:type="dxa"/>
            <w:vMerge w:val="restart"/>
          </w:tcPr>
          <w:p w:rsidR="00D1740B" w:rsidRPr="00525B0B" w:rsidRDefault="00D1740B" w:rsidP="00D1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Форма аттестации/ контроля</w:t>
            </w:r>
          </w:p>
        </w:tc>
      </w:tr>
      <w:tr w:rsidR="00D1740B" w:rsidRPr="00525B0B" w:rsidTr="007D09F6">
        <w:tc>
          <w:tcPr>
            <w:tcW w:w="709" w:type="dxa"/>
            <w:vMerge/>
          </w:tcPr>
          <w:p w:rsidR="00D1740B" w:rsidRPr="00525B0B" w:rsidRDefault="00D1740B" w:rsidP="00D17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vMerge/>
          </w:tcPr>
          <w:p w:rsidR="00D1740B" w:rsidRPr="00525B0B" w:rsidRDefault="00D1740B" w:rsidP="00D17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D1740B" w:rsidRPr="00525B0B" w:rsidRDefault="00A22E38" w:rsidP="00D1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1740B" w:rsidRPr="00525B0B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851" w:type="dxa"/>
          </w:tcPr>
          <w:p w:rsidR="00D1740B" w:rsidRPr="00525B0B" w:rsidRDefault="00A22E38" w:rsidP="00D1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1740B" w:rsidRPr="00525B0B">
              <w:rPr>
                <w:rFonts w:ascii="Times New Roman" w:hAnsi="Times New Roman" w:cs="Times New Roman"/>
                <w:sz w:val="28"/>
                <w:szCs w:val="28"/>
              </w:rPr>
              <w:t>ео-</w:t>
            </w:r>
            <w:proofErr w:type="spellStart"/>
            <w:r w:rsidR="00D1740B" w:rsidRPr="00525B0B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proofErr w:type="gramEnd"/>
            <w:r w:rsidR="00141D2C" w:rsidRPr="00525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1740B" w:rsidRPr="00525B0B" w:rsidRDefault="00141D2C" w:rsidP="00D1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740B" w:rsidRPr="00525B0B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  <w:proofErr w:type="gramEnd"/>
          </w:p>
        </w:tc>
        <w:tc>
          <w:tcPr>
            <w:tcW w:w="2268" w:type="dxa"/>
            <w:vMerge/>
          </w:tcPr>
          <w:p w:rsidR="00D1740B" w:rsidRPr="00525B0B" w:rsidRDefault="00D1740B" w:rsidP="00D17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67A" w:rsidRPr="00525B0B" w:rsidTr="007D09F6">
        <w:tc>
          <w:tcPr>
            <w:tcW w:w="709" w:type="dxa"/>
          </w:tcPr>
          <w:p w:rsidR="00B2167A" w:rsidRPr="00525B0B" w:rsidRDefault="00B2167A" w:rsidP="000A12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B2167A" w:rsidRPr="00525B0B" w:rsidRDefault="00B2167A" w:rsidP="000A12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911" w:type="dxa"/>
          </w:tcPr>
          <w:p w:rsidR="00B2167A" w:rsidRPr="00525B0B" w:rsidRDefault="003F53AE" w:rsidP="000A1212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0,25</w:t>
            </w:r>
          </w:p>
        </w:tc>
        <w:tc>
          <w:tcPr>
            <w:tcW w:w="851" w:type="dxa"/>
          </w:tcPr>
          <w:p w:rsidR="00B2167A" w:rsidRPr="00525B0B" w:rsidRDefault="003F53AE" w:rsidP="000A12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B2167A" w:rsidRPr="00525B0B" w:rsidRDefault="00B2167A" w:rsidP="00D17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2167A" w:rsidRPr="00525B0B" w:rsidRDefault="00B2167A" w:rsidP="00D1740B">
            <w:pP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</w:tr>
      <w:tr w:rsidR="009E4FA0" w:rsidRPr="00525B0B" w:rsidTr="007D09F6">
        <w:tc>
          <w:tcPr>
            <w:tcW w:w="709" w:type="dxa"/>
          </w:tcPr>
          <w:p w:rsidR="009E4FA0" w:rsidRPr="00525B0B" w:rsidRDefault="009E4FA0" w:rsidP="000A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50" w:type="dxa"/>
          </w:tcPr>
          <w:p w:rsidR="009E4FA0" w:rsidRPr="00525B0B" w:rsidRDefault="009E4FA0" w:rsidP="00D1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  <w:p w:rsidR="009E4FA0" w:rsidRPr="00525B0B" w:rsidRDefault="009E4FA0" w:rsidP="00D1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ТБ. </w:t>
            </w:r>
          </w:p>
          <w:p w:rsidR="009E4FA0" w:rsidRPr="00525B0B" w:rsidRDefault="009E4FA0" w:rsidP="00D1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Правила игры баскетбол</w:t>
            </w:r>
          </w:p>
        </w:tc>
        <w:tc>
          <w:tcPr>
            <w:tcW w:w="2754" w:type="dxa"/>
            <w:gridSpan w:val="3"/>
          </w:tcPr>
          <w:p w:rsidR="009E4FA0" w:rsidRPr="00525B0B" w:rsidRDefault="009E4FA0" w:rsidP="00D1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</w:t>
            </w:r>
            <w:r w:rsidR="000E6921" w:rsidRPr="00525B0B"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учебно-тренировочных </w:t>
            </w: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268" w:type="dxa"/>
          </w:tcPr>
          <w:p w:rsidR="009E4FA0" w:rsidRPr="00525B0B" w:rsidRDefault="009E4FA0" w:rsidP="009E4FA0">
            <w:pPr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 </w:t>
            </w:r>
            <w:r w:rsidRPr="00525B0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Тематический</w:t>
            </w:r>
          </w:p>
          <w:p w:rsidR="009E4FA0" w:rsidRPr="00525B0B" w:rsidRDefault="009E4FA0" w:rsidP="009E4FA0">
            <w:pP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(опрос)</w:t>
            </w:r>
          </w:p>
          <w:p w:rsidR="009E4FA0" w:rsidRPr="00525B0B" w:rsidRDefault="009E4FA0" w:rsidP="00D1740B">
            <w:pP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</w:tr>
      <w:tr w:rsidR="00DF039A" w:rsidRPr="00525B0B" w:rsidTr="007D09F6">
        <w:tc>
          <w:tcPr>
            <w:tcW w:w="709" w:type="dxa"/>
          </w:tcPr>
          <w:p w:rsidR="00DF039A" w:rsidRPr="00525B0B" w:rsidRDefault="00DF039A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DF039A" w:rsidRPr="00525B0B" w:rsidRDefault="00DF039A" w:rsidP="003F5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Входн</w:t>
            </w:r>
            <w:r w:rsidR="00AD6DB7"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F53AE">
              <w:rPr>
                <w:rFonts w:ascii="Times New Roman" w:hAnsi="Times New Roman" w:cs="Times New Roman"/>
                <w:b/>
                <w:sz w:val="28"/>
                <w:szCs w:val="28"/>
              </w:rPr>
              <w:t>е тестирование</w:t>
            </w:r>
          </w:p>
        </w:tc>
        <w:tc>
          <w:tcPr>
            <w:tcW w:w="911" w:type="dxa"/>
          </w:tcPr>
          <w:p w:rsidR="00DF039A" w:rsidRPr="00525B0B" w:rsidRDefault="006E7986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F039A" w:rsidRPr="00525B0B" w:rsidRDefault="006E7986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3F53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F039A" w:rsidRPr="00525B0B" w:rsidRDefault="006E7986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 w:rsidR="003F53A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F039A" w:rsidRPr="00525B0B" w:rsidRDefault="00DF039A" w:rsidP="00DF039A">
            <w:pPr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F039A" w:rsidRPr="00525B0B" w:rsidTr="007D09F6">
        <w:tc>
          <w:tcPr>
            <w:tcW w:w="709" w:type="dxa"/>
          </w:tcPr>
          <w:p w:rsidR="00DF039A" w:rsidRPr="00525B0B" w:rsidRDefault="00DF039A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DF039A" w:rsidRPr="00525B0B" w:rsidRDefault="00DF039A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911" w:type="dxa"/>
          </w:tcPr>
          <w:p w:rsidR="00DF039A" w:rsidRPr="00525B0B" w:rsidRDefault="006E7986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F039A" w:rsidRPr="00525B0B" w:rsidRDefault="003F53AE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DF039A" w:rsidRPr="00525B0B" w:rsidRDefault="003F53AE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2268" w:type="dxa"/>
          </w:tcPr>
          <w:p w:rsidR="00DF039A" w:rsidRPr="00525B0B" w:rsidRDefault="00DF039A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996FB2" w:rsidRPr="00525B0B" w:rsidTr="003F53AE">
        <w:trPr>
          <w:trHeight w:val="1120"/>
        </w:trPr>
        <w:tc>
          <w:tcPr>
            <w:tcW w:w="709" w:type="dxa"/>
          </w:tcPr>
          <w:p w:rsidR="00996FB2" w:rsidRPr="00525B0B" w:rsidRDefault="00996FB2" w:rsidP="0099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050" w:type="dxa"/>
            <w:vAlign w:val="bottom"/>
          </w:tcPr>
          <w:p w:rsidR="00996FB2" w:rsidRPr="00525B0B" w:rsidRDefault="00996FB2" w:rsidP="006E7986">
            <w:pPr>
              <w:pStyle w:val="20"/>
              <w:shd w:val="clear" w:color="auto" w:fill="auto"/>
              <w:spacing w:line="280" w:lineRule="exact"/>
              <w:jc w:val="left"/>
            </w:pPr>
            <w:r w:rsidRPr="00525B0B">
              <w:rPr>
                <w:color w:val="000000"/>
                <w:lang w:eastAsia="ru-RU" w:bidi="ru-RU"/>
              </w:rPr>
              <w:t>Упражнения для мышц рук и плечевого пояса</w:t>
            </w:r>
          </w:p>
          <w:p w:rsidR="00996FB2" w:rsidRPr="00525B0B" w:rsidRDefault="00996FB2" w:rsidP="00DF039A">
            <w:pPr>
              <w:pStyle w:val="20"/>
              <w:spacing w:line="280" w:lineRule="exact"/>
              <w:jc w:val="left"/>
            </w:pPr>
            <w:r w:rsidRPr="00525B0B">
              <w:t>Упражнения для мышц шеи и туловища</w:t>
            </w:r>
          </w:p>
        </w:tc>
        <w:tc>
          <w:tcPr>
            <w:tcW w:w="911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96FB2" w:rsidRPr="00525B0B" w:rsidRDefault="00D35FCB" w:rsidP="00DF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FCB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  <w:tc>
          <w:tcPr>
            <w:tcW w:w="2268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6E7986" w:rsidRPr="00525B0B" w:rsidTr="007D09F6">
        <w:trPr>
          <w:trHeight w:val="181"/>
        </w:trPr>
        <w:tc>
          <w:tcPr>
            <w:tcW w:w="709" w:type="dxa"/>
          </w:tcPr>
          <w:p w:rsidR="006E7986" w:rsidRPr="00525B0B" w:rsidRDefault="006E7986" w:rsidP="0099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6FB2" w:rsidRPr="00525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0" w:type="dxa"/>
            <w:vAlign w:val="bottom"/>
          </w:tcPr>
          <w:p w:rsidR="006E7986" w:rsidRPr="00525B0B" w:rsidRDefault="006E7986" w:rsidP="00DF039A">
            <w:pPr>
              <w:pStyle w:val="20"/>
              <w:shd w:val="clear" w:color="auto" w:fill="auto"/>
              <w:spacing w:line="280" w:lineRule="exact"/>
              <w:jc w:val="left"/>
            </w:pPr>
            <w:r w:rsidRPr="00525B0B">
              <w:t>Упражнения для всех групп мышц</w:t>
            </w:r>
          </w:p>
        </w:tc>
        <w:tc>
          <w:tcPr>
            <w:tcW w:w="911" w:type="dxa"/>
          </w:tcPr>
          <w:p w:rsidR="006E7986" w:rsidRPr="00525B0B" w:rsidRDefault="00996FB2" w:rsidP="00DF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E7986" w:rsidRPr="00525B0B" w:rsidRDefault="00D35FCB" w:rsidP="00DF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:rsidR="006E7986" w:rsidRPr="00525B0B" w:rsidRDefault="00996FB2" w:rsidP="00DF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FCB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  <w:tc>
          <w:tcPr>
            <w:tcW w:w="2268" w:type="dxa"/>
          </w:tcPr>
          <w:p w:rsidR="006E7986" w:rsidRPr="00525B0B" w:rsidRDefault="006E7986" w:rsidP="00DF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6E7986" w:rsidRPr="00525B0B" w:rsidTr="007D09F6">
        <w:trPr>
          <w:trHeight w:val="567"/>
        </w:trPr>
        <w:tc>
          <w:tcPr>
            <w:tcW w:w="709" w:type="dxa"/>
          </w:tcPr>
          <w:p w:rsidR="006E7986" w:rsidRPr="00525B0B" w:rsidRDefault="006E7986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6E7986" w:rsidRPr="00525B0B" w:rsidRDefault="006E7986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911" w:type="dxa"/>
          </w:tcPr>
          <w:p w:rsidR="006E7986" w:rsidRPr="00525B0B" w:rsidRDefault="00996FB2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6E7986" w:rsidRPr="00525B0B" w:rsidRDefault="003F53AE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E7986" w:rsidRPr="00525B0B" w:rsidRDefault="00996FB2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E7986" w:rsidRPr="00525B0B" w:rsidRDefault="006E7986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6FB2" w:rsidRPr="00525B0B" w:rsidTr="003F53AE">
        <w:trPr>
          <w:trHeight w:val="1288"/>
        </w:trPr>
        <w:tc>
          <w:tcPr>
            <w:tcW w:w="709" w:type="dxa"/>
          </w:tcPr>
          <w:p w:rsidR="00996FB2" w:rsidRPr="00525B0B" w:rsidRDefault="00996FB2" w:rsidP="0099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996FB2" w:rsidRPr="00525B0B" w:rsidRDefault="00996FB2" w:rsidP="0099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vAlign w:val="bottom"/>
          </w:tcPr>
          <w:p w:rsidR="00996FB2" w:rsidRPr="00525B0B" w:rsidRDefault="00996FB2" w:rsidP="0099032F">
            <w:pPr>
              <w:pStyle w:val="20"/>
              <w:shd w:val="clear" w:color="auto" w:fill="auto"/>
              <w:spacing w:line="322" w:lineRule="exact"/>
              <w:jc w:val="left"/>
            </w:pPr>
            <w:r w:rsidRPr="00525B0B">
              <w:t>Упражнения для развития</w:t>
            </w:r>
          </w:p>
          <w:p w:rsidR="00996FB2" w:rsidRPr="00525B0B" w:rsidRDefault="00996FB2" w:rsidP="0099032F">
            <w:pPr>
              <w:pStyle w:val="20"/>
              <w:shd w:val="clear" w:color="auto" w:fill="auto"/>
              <w:spacing w:line="322" w:lineRule="exact"/>
              <w:jc w:val="left"/>
            </w:pPr>
            <w:r w:rsidRPr="00525B0B">
              <w:t>силы</w:t>
            </w:r>
          </w:p>
          <w:p w:rsidR="00996FB2" w:rsidRPr="00525B0B" w:rsidRDefault="00996FB2" w:rsidP="0099032F">
            <w:pPr>
              <w:pStyle w:val="20"/>
              <w:spacing w:line="322" w:lineRule="exact"/>
              <w:jc w:val="left"/>
            </w:pPr>
            <w:r w:rsidRPr="00525B0B">
              <w:t>Упражнения для развития быстроты</w:t>
            </w:r>
          </w:p>
        </w:tc>
        <w:tc>
          <w:tcPr>
            <w:tcW w:w="911" w:type="dxa"/>
          </w:tcPr>
          <w:p w:rsidR="00996FB2" w:rsidRPr="00525B0B" w:rsidRDefault="00996FB2" w:rsidP="0099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96FB2" w:rsidRPr="00525B0B" w:rsidRDefault="003F53AE" w:rsidP="00990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</w:tcPr>
          <w:p w:rsidR="00996FB2" w:rsidRPr="00525B0B" w:rsidRDefault="00D35FCB" w:rsidP="00990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2268" w:type="dxa"/>
          </w:tcPr>
          <w:p w:rsidR="00996FB2" w:rsidRPr="00525B0B" w:rsidRDefault="00996FB2" w:rsidP="0099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996FB2" w:rsidRPr="00525B0B" w:rsidRDefault="00996FB2" w:rsidP="0099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FCB" w:rsidRPr="00525B0B" w:rsidTr="003F53AE">
        <w:trPr>
          <w:trHeight w:val="1212"/>
        </w:trPr>
        <w:tc>
          <w:tcPr>
            <w:tcW w:w="709" w:type="dxa"/>
          </w:tcPr>
          <w:p w:rsidR="00D35FCB" w:rsidRPr="00525B0B" w:rsidRDefault="00D35FCB" w:rsidP="0099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D35FCB" w:rsidRPr="00525B0B" w:rsidRDefault="00D35FCB" w:rsidP="0099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vAlign w:val="bottom"/>
          </w:tcPr>
          <w:p w:rsidR="00D35FCB" w:rsidRPr="00525B0B" w:rsidRDefault="00D35FCB" w:rsidP="0099032F">
            <w:pPr>
              <w:pStyle w:val="20"/>
              <w:shd w:val="clear" w:color="auto" w:fill="auto"/>
              <w:spacing w:line="280" w:lineRule="exact"/>
              <w:jc w:val="left"/>
            </w:pPr>
            <w:r w:rsidRPr="00525B0B">
              <w:t>Упражнения для развития гибкости</w:t>
            </w:r>
          </w:p>
          <w:p w:rsidR="00D35FCB" w:rsidRPr="00525B0B" w:rsidRDefault="00D35FCB" w:rsidP="0099032F">
            <w:pPr>
              <w:pStyle w:val="20"/>
              <w:spacing w:line="326" w:lineRule="exact"/>
              <w:jc w:val="left"/>
            </w:pPr>
            <w:r w:rsidRPr="00525B0B">
              <w:t>Упражнения для развития ловкости</w:t>
            </w:r>
          </w:p>
        </w:tc>
        <w:tc>
          <w:tcPr>
            <w:tcW w:w="911" w:type="dxa"/>
          </w:tcPr>
          <w:p w:rsidR="00D35FCB" w:rsidRPr="00525B0B" w:rsidRDefault="00D35FCB" w:rsidP="0099032F">
            <w:pPr>
              <w:rPr>
                <w:rFonts w:ascii="Times New Roman" w:hAnsi="Times New Roman" w:cs="Times New Roman"/>
              </w:rPr>
            </w:pPr>
            <w:r w:rsidRPr="0052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35FCB" w:rsidRPr="00525B0B" w:rsidRDefault="00D35FCB" w:rsidP="003F5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</w:tcPr>
          <w:p w:rsidR="00D35FCB" w:rsidRPr="00525B0B" w:rsidRDefault="00D35FCB" w:rsidP="00BD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2268" w:type="dxa"/>
          </w:tcPr>
          <w:p w:rsidR="00D35FCB" w:rsidRPr="00525B0B" w:rsidRDefault="00D35FCB" w:rsidP="0099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D35FCB" w:rsidRPr="00525B0B" w:rsidTr="003F53AE">
        <w:trPr>
          <w:trHeight w:val="1288"/>
        </w:trPr>
        <w:tc>
          <w:tcPr>
            <w:tcW w:w="709" w:type="dxa"/>
          </w:tcPr>
          <w:p w:rsidR="00D35FCB" w:rsidRPr="00525B0B" w:rsidRDefault="00D35FCB" w:rsidP="00996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050" w:type="dxa"/>
          </w:tcPr>
          <w:p w:rsidR="00D35FCB" w:rsidRPr="00525B0B" w:rsidRDefault="00D35FCB" w:rsidP="0088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быстроты в баскетболе</w:t>
            </w:r>
          </w:p>
          <w:p w:rsidR="00D35FCB" w:rsidRPr="00525B0B" w:rsidRDefault="00D35FCB" w:rsidP="0099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игровой ловкости</w:t>
            </w:r>
          </w:p>
        </w:tc>
        <w:tc>
          <w:tcPr>
            <w:tcW w:w="911" w:type="dxa"/>
          </w:tcPr>
          <w:p w:rsidR="00D35FCB" w:rsidRPr="00525B0B" w:rsidRDefault="00D35FCB" w:rsidP="003F53AE">
            <w:pPr>
              <w:rPr>
                <w:rFonts w:ascii="Times New Roman" w:hAnsi="Times New Roman" w:cs="Times New Roman"/>
              </w:rPr>
            </w:pPr>
            <w:r w:rsidRPr="0052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35FCB" w:rsidRPr="00525B0B" w:rsidRDefault="00D35FCB" w:rsidP="003F5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2" w:type="dxa"/>
          </w:tcPr>
          <w:p w:rsidR="00D35FCB" w:rsidRPr="00525B0B" w:rsidRDefault="00D35FCB" w:rsidP="00BD0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2268" w:type="dxa"/>
          </w:tcPr>
          <w:p w:rsidR="00D35FCB" w:rsidRPr="00525B0B" w:rsidRDefault="00D35FCB" w:rsidP="0088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D35FCB" w:rsidRPr="00525B0B" w:rsidRDefault="00D35FCB" w:rsidP="0099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FB2" w:rsidRPr="00525B0B" w:rsidTr="007D09F6">
        <w:tc>
          <w:tcPr>
            <w:tcW w:w="709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050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911" w:type="dxa"/>
          </w:tcPr>
          <w:p w:rsidR="00996FB2" w:rsidRPr="00525B0B" w:rsidRDefault="00996FB2" w:rsidP="00DF039A">
            <w:pPr>
              <w:pStyle w:val="20"/>
              <w:shd w:val="clear" w:color="auto" w:fill="auto"/>
              <w:spacing w:line="280" w:lineRule="exact"/>
              <w:jc w:val="left"/>
            </w:pPr>
            <w:r w:rsidRPr="00525B0B">
              <w:rPr>
                <w:rStyle w:val="23"/>
              </w:rPr>
              <w:t>10</w:t>
            </w:r>
          </w:p>
        </w:tc>
        <w:tc>
          <w:tcPr>
            <w:tcW w:w="851" w:type="dxa"/>
          </w:tcPr>
          <w:p w:rsidR="00996FB2" w:rsidRPr="00525B0B" w:rsidRDefault="00D35FCB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3F53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96FB2" w:rsidRPr="00525B0B" w:rsidRDefault="00D35FCB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2268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6FB2" w:rsidRPr="00525B0B" w:rsidTr="007D09F6">
        <w:tc>
          <w:tcPr>
            <w:tcW w:w="709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050" w:type="dxa"/>
            <w:vAlign w:val="bottom"/>
          </w:tcPr>
          <w:p w:rsidR="00996FB2" w:rsidRPr="00525B0B" w:rsidRDefault="00996FB2" w:rsidP="00DF039A">
            <w:pPr>
              <w:pStyle w:val="20"/>
              <w:shd w:val="clear" w:color="auto" w:fill="auto"/>
              <w:spacing w:line="326" w:lineRule="exact"/>
              <w:jc w:val="left"/>
            </w:pPr>
            <w:r w:rsidRPr="00525B0B">
              <w:t>Техническая подготовка</w:t>
            </w:r>
          </w:p>
        </w:tc>
        <w:tc>
          <w:tcPr>
            <w:tcW w:w="911" w:type="dxa"/>
          </w:tcPr>
          <w:p w:rsidR="00996FB2" w:rsidRPr="00525B0B" w:rsidRDefault="00996FB2" w:rsidP="00DF039A">
            <w:pPr>
              <w:pStyle w:val="20"/>
              <w:shd w:val="clear" w:color="auto" w:fill="auto"/>
              <w:spacing w:line="280" w:lineRule="exact"/>
              <w:jc w:val="left"/>
            </w:pPr>
            <w:r w:rsidRPr="00525B0B">
              <w:t>5</w:t>
            </w:r>
          </w:p>
        </w:tc>
        <w:tc>
          <w:tcPr>
            <w:tcW w:w="851" w:type="dxa"/>
          </w:tcPr>
          <w:p w:rsidR="00996FB2" w:rsidRPr="00525B0B" w:rsidRDefault="00D35FCB" w:rsidP="00DF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5FCB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</w:tc>
        <w:tc>
          <w:tcPr>
            <w:tcW w:w="2268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996FB2" w:rsidRPr="00525B0B" w:rsidTr="0074583B">
        <w:tc>
          <w:tcPr>
            <w:tcW w:w="709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050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911" w:type="dxa"/>
            <w:vAlign w:val="bottom"/>
          </w:tcPr>
          <w:p w:rsidR="00996FB2" w:rsidRPr="00525B0B" w:rsidRDefault="00996FB2" w:rsidP="00DF039A">
            <w:pPr>
              <w:pStyle w:val="20"/>
              <w:shd w:val="clear" w:color="auto" w:fill="auto"/>
              <w:spacing w:line="280" w:lineRule="exact"/>
              <w:jc w:val="left"/>
            </w:pPr>
            <w:r w:rsidRPr="00525B0B">
              <w:t>5</w:t>
            </w:r>
          </w:p>
        </w:tc>
        <w:tc>
          <w:tcPr>
            <w:tcW w:w="851" w:type="dxa"/>
          </w:tcPr>
          <w:p w:rsidR="00996FB2" w:rsidRPr="00525B0B" w:rsidRDefault="00D35FCB" w:rsidP="00DF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5FCB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</w:tc>
        <w:tc>
          <w:tcPr>
            <w:tcW w:w="2268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996FB2" w:rsidRPr="00525B0B" w:rsidTr="0074583B">
        <w:tc>
          <w:tcPr>
            <w:tcW w:w="709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Интегральная (игровая) подготовка</w:t>
            </w:r>
          </w:p>
        </w:tc>
        <w:tc>
          <w:tcPr>
            <w:tcW w:w="911" w:type="dxa"/>
            <w:vAlign w:val="center"/>
          </w:tcPr>
          <w:p w:rsidR="00996FB2" w:rsidRPr="00525B0B" w:rsidRDefault="00D35FCB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7,75</w:t>
            </w:r>
          </w:p>
        </w:tc>
        <w:tc>
          <w:tcPr>
            <w:tcW w:w="851" w:type="dxa"/>
            <w:vAlign w:val="center"/>
          </w:tcPr>
          <w:p w:rsidR="00996FB2" w:rsidRPr="00525B0B" w:rsidRDefault="003F53AE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992" w:type="dxa"/>
            <w:vAlign w:val="center"/>
          </w:tcPr>
          <w:p w:rsidR="00996FB2" w:rsidRPr="00525B0B" w:rsidRDefault="00D35FCB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7,47</w:t>
            </w:r>
          </w:p>
        </w:tc>
        <w:tc>
          <w:tcPr>
            <w:tcW w:w="2268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FB2" w:rsidRPr="00525B0B" w:rsidTr="007D09F6">
        <w:tc>
          <w:tcPr>
            <w:tcW w:w="709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050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</w:t>
            </w:r>
          </w:p>
          <w:p w:rsidR="00996FB2" w:rsidRPr="00525B0B" w:rsidRDefault="00996FB2" w:rsidP="00DF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(игры и товарищеские встречи)</w:t>
            </w:r>
          </w:p>
        </w:tc>
        <w:tc>
          <w:tcPr>
            <w:tcW w:w="5022" w:type="dxa"/>
            <w:gridSpan w:val="4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По плану спортивно-массовых мероприятий МБОУ «СОШ№5»</w:t>
            </w:r>
          </w:p>
        </w:tc>
      </w:tr>
      <w:tr w:rsidR="00996FB2" w:rsidRPr="00525B0B" w:rsidTr="007D09F6">
        <w:tc>
          <w:tcPr>
            <w:tcW w:w="709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050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911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2268" w:type="dxa"/>
          </w:tcPr>
          <w:p w:rsidR="00996FB2" w:rsidRPr="00525B0B" w:rsidRDefault="00996FB2" w:rsidP="00CE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</w:t>
            </w:r>
          </w:p>
          <w:p w:rsidR="00996FB2" w:rsidRPr="00525B0B" w:rsidRDefault="00996FB2" w:rsidP="00CE2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FB2" w:rsidRPr="00525B0B" w:rsidTr="007D09F6">
        <w:tc>
          <w:tcPr>
            <w:tcW w:w="709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1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0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996FB2" w:rsidRPr="00525B0B" w:rsidRDefault="00D35FCB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96FB2" w:rsidRPr="00525B0B" w:rsidRDefault="00D35FCB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28,97</w:t>
            </w:r>
          </w:p>
        </w:tc>
        <w:tc>
          <w:tcPr>
            <w:tcW w:w="2268" w:type="dxa"/>
          </w:tcPr>
          <w:p w:rsidR="00996FB2" w:rsidRPr="00525B0B" w:rsidRDefault="00996FB2" w:rsidP="00DF0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1212" w:rsidRPr="00430977" w:rsidRDefault="000A1212" w:rsidP="000A1212">
      <w:pPr>
        <w:tabs>
          <w:tab w:val="center" w:pos="4677"/>
          <w:tab w:val="right" w:pos="9355"/>
        </w:tabs>
        <w:spacing w:line="360" w:lineRule="auto"/>
        <w:rPr>
          <w:b/>
          <w:lang w:eastAsia="en-US"/>
        </w:rPr>
      </w:pPr>
    </w:p>
    <w:p w:rsidR="000A1212" w:rsidRPr="00423649" w:rsidRDefault="000A1212" w:rsidP="00423649">
      <w:pPr>
        <w:tabs>
          <w:tab w:val="center" w:pos="4677"/>
          <w:tab w:val="right" w:pos="935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2364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Содержание учебного плана </w:t>
      </w:r>
    </w:p>
    <w:p w:rsidR="000A1212" w:rsidRPr="00423649" w:rsidRDefault="000A1212" w:rsidP="00423649">
      <w:pPr>
        <w:pStyle w:val="a8"/>
        <w:numPr>
          <w:ilvl w:val="0"/>
          <w:numId w:val="35"/>
        </w:num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649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Раздел:</w:t>
      </w:r>
      <w:r w:rsidRPr="00423649">
        <w:rPr>
          <w:rFonts w:ascii="Times New Roman" w:hAnsi="Times New Roman" w:cs="Times New Roman"/>
          <w:b/>
          <w:sz w:val="28"/>
          <w:szCs w:val="28"/>
        </w:rPr>
        <w:t xml:space="preserve"> Теоретическая подготовка</w:t>
      </w:r>
    </w:p>
    <w:p w:rsidR="00CE2664" w:rsidRPr="00423649" w:rsidRDefault="000A1212" w:rsidP="00423649">
      <w:pPr>
        <w:pStyle w:val="a8"/>
        <w:numPr>
          <w:ilvl w:val="1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49">
        <w:rPr>
          <w:rFonts w:ascii="Times New Roman" w:hAnsi="Times New Roman" w:cs="Times New Roman"/>
          <w:b/>
          <w:sz w:val="28"/>
          <w:szCs w:val="28"/>
        </w:rPr>
        <w:t>Тема: Вводное занятие.</w:t>
      </w:r>
      <w:r w:rsidRPr="00423649">
        <w:rPr>
          <w:rFonts w:ascii="Times New Roman" w:hAnsi="Times New Roman" w:cs="Times New Roman"/>
          <w:sz w:val="28"/>
          <w:szCs w:val="28"/>
        </w:rPr>
        <w:t xml:space="preserve"> </w:t>
      </w:r>
      <w:r w:rsidR="00CB4645" w:rsidRPr="00423649">
        <w:rPr>
          <w:rFonts w:ascii="Times New Roman" w:hAnsi="Times New Roman" w:cs="Times New Roman"/>
          <w:b/>
          <w:sz w:val="28"/>
          <w:szCs w:val="28"/>
        </w:rPr>
        <w:t xml:space="preserve">Правила техники безопасности. </w:t>
      </w:r>
    </w:p>
    <w:p w:rsidR="000A1212" w:rsidRPr="00423649" w:rsidRDefault="00CB4645" w:rsidP="00423649">
      <w:pPr>
        <w:pStyle w:val="a8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23649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423649">
        <w:rPr>
          <w:rFonts w:ascii="Times New Roman" w:hAnsi="Times New Roman" w:cs="Times New Roman"/>
          <w:sz w:val="28"/>
          <w:szCs w:val="28"/>
        </w:rPr>
        <w:t>Правила поведения в спортивно</w:t>
      </w:r>
      <w:r w:rsidR="000D5600" w:rsidRPr="00423649">
        <w:rPr>
          <w:rFonts w:ascii="Times New Roman" w:hAnsi="Times New Roman" w:cs="Times New Roman"/>
          <w:sz w:val="28"/>
          <w:szCs w:val="28"/>
        </w:rPr>
        <w:t xml:space="preserve">м зале, техника безопасности на </w:t>
      </w:r>
      <w:r w:rsidRPr="00423649">
        <w:rPr>
          <w:rFonts w:ascii="Times New Roman" w:hAnsi="Times New Roman" w:cs="Times New Roman"/>
          <w:sz w:val="28"/>
          <w:szCs w:val="28"/>
        </w:rPr>
        <w:t>занятиях по баскетболу.</w:t>
      </w:r>
    </w:p>
    <w:p w:rsidR="00525B0B" w:rsidRPr="003F53AE" w:rsidRDefault="00DB503F" w:rsidP="003F53AE">
      <w:pPr>
        <w:pStyle w:val="a8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23649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0D5600" w:rsidRPr="00423649">
        <w:rPr>
          <w:rFonts w:ascii="Times New Roman" w:hAnsi="Times New Roman" w:cs="Times New Roman"/>
          <w:sz w:val="28"/>
          <w:szCs w:val="28"/>
        </w:rPr>
        <w:t>Игра с заданными действиями.</w:t>
      </w:r>
    </w:p>
    <w:p w:rsidR="00147845" w:rsidRPr="00423649" w:rsidRDefault="00147845" w:rsidP="00423649">
      <w:pPr>
        <w:pStyle w:val="a8"/>
        <w:numPr>
          <w:ilvl w:val="0"/>
          <w:numId w:val="35"/>
        </w:num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649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Pr="00423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DB7">
        <w:rPr>
          <w:rFonts w:ascii="Times New Roman" w:hAnsi="Times New Roman" w:cs="Times New Roman"/>
          <w:b/>
          <w:sz w:val="28"/>
          <w:szCs w:val="28"/>
        </w:rPr>
        <w:t>Входной контроль.</w:t>
      </w:r>
    </w:p>
    <w:p w:rsidR="00147845" w:rsidRPr="00423649" w:rsidRDefault="00147845" w:rsidP="00423649">
      <w:pPr>
        <w:pStyle w:val="a8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23649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423649">
        <w:rPr>
          <w:rFonts w:ascii="Times New Roman" w:hAnsi="Times New Roman" w:cs="Times New Roman"/>
          <w:sz w:val="28"/>
          <w:szCs w:val="28"/>
        </w:rPr>
        <w:t>Правила</w:t>
      </w:r>
      <w:r w:rsidR="00CE2664" w:rsidRPr="00423649">
        <w:rPr>
          <w:rFonts w:ascii="Times New Roman" w:hAnsi="Times New Roman" w:cs="Times New Roman"/>
          <w:sz w:val="28"/>
          <w:szCs w:val="28"/>
        </w:rPr>
        <w:t xml:space="preserve"> выполнения тестов</w:t>
      </w:r>
      <w:r w:rsidRPr="00423649">
        <w:rPr>
          <w:rFonts w:ascii="Times New Roman" w:hAnsi="Times New Roman" w:cs="Times New Roman"/>
          <w:sz w:val="28"/>
          <w:szCs w:val="28"/>
        </w:rPr>
        <w:t xml:space="preserve"> по ОФП, </w:t>
      </w:r>
      <w:r w:rsidR="00044F98" w:rsidRPr="00423649">
        <w:rPr>
          <w:rFonts w:ascii="Times New Roman" w:hAnsi="Times New Roman" w:cs="Times New Roman"/>
          <w:sz w:val="28"/>
          <w:szCs w:val="28"/>
        </w:rPr>
        <w:t>техника безопасности при выполнении тестовых упражнений</w:t>
      </w:r>
      <w:r w:rsidRPr="00423649">
        <w:rPr>
          <w:rFonts w:ascii="Times New Roman" w:hAnsi="Times New Roman" w:cs="Times New Roman"/>
          <w:sz w:val="28"/>
          <w:szCs w:val="28"/>
        </w:rPr>
        <w:t>.</w:t>
      </w:r>
    </w:p>
    <w:p w:rsidR="00147845" w:rsidRPr="00423649" w:rsidRDefault="00147845" w:rsidP="00423649">
      <w:pPr>
        <w:pStyle w:val="a8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23649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044F98" w:rsidRPr="00423649">
        <w:rPr>
          <w:rFonts w:ascii="Times New Roman" w:hAnsi="Times New Roman" w:cs="Times New Roman"/>
          <w:sz w:val="28"/>
          <w:szCs w:val="28"/>
        </w:rPr>
        <w:t>Тестирование</w:t>
      </w:r>
      <w:r w:rsidRPr="00423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51B" w:rsidRPr="00423649" w:rsidRDefault="00F512A6" w:rsidP="00423649">
      <w:pPr>
        <w:pStyle w:val="a8"/>
        <w:numPr>
          <w:ilvl w:val="0"/>
          <w:numId w:val="35"/>
        </w:num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649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Pr="00423649">
        <w:rPr>
          <w:rFonts w:ascii="Times New Roman" w:hAnsi="Times New Roman" w:cs="Times New Roman"/>
          <w:b/>
          <w:sz w:val="28"/>
          <w:szCs w:val="28"/>
        </w:rPr>
        <w:t xml:space="preserve"> Общая физическая подготовка</w:t>
      </w:r>
    </w:p>
    <w:p w:rsidR="00F237A9" w:rsidRPr="00525B0B" w:rsidRDefault="00F237A9" w:rsidP="00423649">
      <w:pPr>
        <w:pStyle w:val="50"/>
        <w:numPr>
          <w:ilvl w:val="1"/>
          <w:numId w:val="35"/>
        </w:numPr>
        <w:shd w:val="clear" w:color="auto" w:fill="auto"/>
        <w:tabs>
          <w:tab w:val="left" w:pos="474"/>
        </w:tabs>
        <w:spacing w:before="0" w:after="0" w:line="276" w:lineRule="auto"/>
        <w:rPr>
          <w:sz w:val="28"/>
          <w:szCs w:val="28"/>
        </w:rPr>
      </w:pPr>
      <w:bookmarkStart w:id="7" w:name="bookmark9"/>
      <w:r w:rsidRPr="00423649">
        <w:rPr>
          <w:color w:val="000000"/>
          <w:sz w:val="28"/>
          <w:szCs w:val="28"/>
          <w:lang w:eastAsia="ru-RU" w:bidi="ru-RU"/>
        </w:rPr>
        <w:t>Тема: Упражнения для мышц рук и плечевого пояса</w:t>
      </w:r>
      <w:bookmarkEnd w:id="7"/>
      <w:r w:rsidRPr="00423649">
        <w:rPr>
          <w:color w:val="000000"/>
          <w:sz w:val="28"/>
          <w:szCs w:val="28"/>
          <w:lang w:eastAsia="ru-RU" w:bidi="ru-RU"/>
        </w:rPr>
        <w:t>.</w:t>
      </w:r>
    </w:p>
    <w:p w:rsidR="00525B0B" w:rsidRPr="00423649" w:rsidRDefault="00525B0B" w:rsidP="00525B0B">
      <w:pPr>
        <w:pStyle w:val="50"/>
        <w:shd w:val="clear" w:color="auto" w:fill="auto"/>
        <w:tabs>
          <w:tab w:val="left" w:pos="474"/>
        </w:tabs>
        <w:spacing w:before="0" w:after="0" w:line="276" w:lineRule="auto"/>
        <w:ind w:left="420"/>
        <w:rPr>
          <w:sz w:val="28"/>
          <w:szCs w:val="28"/>
        </w:rPr>
      </w:pPr>
      <w:r w:rsidRPr="00423649">
        <w:rPr>
          <w:sz w:val="28"/>
          <w:szCs w:val="28"/>
        </w:rPr>
        <w:t>Упражнения для мышц шеи и туловища</w:t>
      </w:r>
    </w:p>
    <w:p w:rsidR="00F237A9" w:rsidRPr="00423649" w:rsidRDefault="00F237A9" w:rsidP="00525B0B">
      <w:pPr>
        <w:pStyle w:val="20"/>
        <w:shd w:val="clear" w:color="auto" w:fill="auto"/>
        <w:spacing w:line="276" w:lineRule="auto"/>
        <w:ind w:left="426"/>
        <w:jc w:val="both"/>
      </w:pPr>
      <w:r w:rsidRPr="00423649">
        <w:rPr>
          <w:rStyle w:val="24"/>
        </w:rPr>
        <w:t>Теория.</w:t>
      </w:r>
      <w:r w:rsidRPr="00423649">
        <w:rPr>
          <w:color w:val="000000"/>
          <w:lang w:eastAsia="ru-RU" w:bidi="ru-RU"/>
        </w:rPr>
        <w:t xml:space="preserve"> Гигиенические требования </w:t>
      </w:r>
      <w:proofErr w:type="gramStart"/>
      <w:r w:rsidRPr="00423649">
        <w:rPr>
          <w:color w:val="000000"/>
          <w:lang w:eastAsia="ru-RU" w:bidi="ru-RU"/>
        </w:rPr>
        <w:t>к</w:t>
      </w:r>
      <w:proofErr w:type="gramEnd"/>
      <w:r w:rsidRPr="00423649">
        <w:rPr>
          <w:color w:val="000000"/>
          <w:lang w:eastAsia="ru-RU" w:bidi="ru-RU"/>
        </w:rPr>
        <w:t xml:space="preserve"> занимающимся спортом.</w:t>
      </w:r>
      <w:r w:rsidR="00525B0B" w:rsidRPr="00525B0B">
        <w:t xml:space="preserve"> </w:t>
      </w:r>
      <w:r w:rsidR="00525B0B" w:rsidRPr="00423649">
        <w:lastRenderedPageBreak/>
        <w:t>Перенапряжение. Восстановител</w:t>
      </w:r>
      <w:r w:rsidR="00525B0B">
        <w:t>ьные мероприятия в спорте.</w:t>
      </w:r>
    </w:p>
    <w:p w:rsidR="00F237A9" w:rsidRPr="00423649" w:rsidRDefault="00F237A9" w:rsidP="00525B0B">
      <w:pPr>
        <w:pStyle w:val="20"/>
        <w:shd w:val="clear" w:color="auto" w:fill="auto"/>
        <w:spacing w:line="276" w:lineRule="auto"/>
        <w:ind w:left="426"/>
        <w:jc w:val="both"/>
      </w:pPr>
      <w:r w:rsidRPr="00423649">
        <w:rPr>
          <w:rStyle w:val="24"/>
        </w:rPr>
        <w:t>Практика.</w:t>
      </w:r>
      <w:r w:rsidRPr="00423649">
        <w:rPr>
          <w:color w:val="000000"/>
          <w:lang w:eastAsia="ru-RU" w:bidi="ru-RU"/>
        </w:rPr>
        <w:t xml:space="preserve"> Сгибание и разгибание рук, вращения, махи, отведение и приведение, рывки одновременно обеими руками и разновременно, из различных исходных положений (в основной стойке, на коленях, сидя, лёжа), а также во время ходьбы и бега</w:t>
      </w:r>
      <w:r w:rsidR="00525B0B">
        <w:rPr>
          <w:color w:val="000000"/>
          <w:lang w:eastAsia="ru-RU" w:bidi="ru-RU"/>
        </w:rPr>
        <w:t xml:space="preserve">. </w:t>
      </w:r>
      <w:r w:rsidR="00525B0B" w:rsidRPr="00423649">
        <w:t xml:space="preserve">Наклоны, вращения, повороты головы; наклоны туловища, круговые вращения туловищем, повороты туловища, поднимание прямых и согнутых ног в положении лёжа на спине; из </w:t>
      </w:r>
      <w:proofErr w:type="gramStart"/>
      <w:r w:rsidR="00525B0B" w:rsidRPr="00423649">
        <w:t>положения</w:t>
      </w:r>
      <w:proofErr w:type="gramEnd"/>
      <w:r w:rsidR="00525B0B" w:rsidRPr="00423649">
        <w:t xml:space="preserve"> лёжа на спине переход в положение сидя; смешанные упоры в положении лицом и спиной вниз; угол из исходного положения лёжа, сидя в положении виса; раз</w:t>
      </w:r>
      <w:r w:rsidR="00525B0B">
        <w:t>личные сочетания этих движений.</w:t>
      </w:r>
    </w:p>
    <w:p w:rsidR="00F237A9" w:rsidRPr="00423649" w:rsidRDefault="00044F98" w:rsidP="00423649">
      <w:pPr>
        <w:pStyle w:val="20"/>
        <w:shd w:val="clear" w:color="auto" w:fill="auto"/>
        <w:spacing w:line="276" w:lineRule="auto"/>
        <w:jc w:val="both"/>
        <w:rPr>
          <w:b/>
        </w:rPr>
      </w:pPr>
      <w:bookmarkStart w:id="8" w:name="bookmark12"/>
      <w:r w:rsidRPr="00423649">
        <w:rPr>
          <w:b/>
        </w:rPr>
        <w:t>3</w:t>
      </w:r>
      <w:r w:rsidR="00F237A9" w:rsidRPr="00423649">
        <w:rPr>
          <w:b/>
        </w:rPr>
        <w:t>.</w:t>
      </w:r>
      <w:r w:rsidR="00525B0B">
        <w:rPr>
          <w:b/>
        </w:rPr>
        <w:t>2</w:t>
      </w:r>
      <w:r w:rsidR="00F237A9" w:rsidRPr="00423649">
        <w:rPr>
          <w:b/>
        </w:rPr>
        <w:t xml:space="preserve"> Тема: Упражнения для всех групп мышц</w:t>
      </w:r>
      <w:bookmarkEnd w:id="8"/>
    </w:p>
    <w:p w:rsidR="00F237A9" w:rsidRPr="00423649" w:rsidRDefault="00F237A9" w:rsidP="00423649">
      <w:pPr>
        <w:pStyle w:val="20"/>
        <w:shd w:val="clear" w:color="auto" w:fill="auto"/>
        <w:spacing w:line="276" w:lineRule="auto"/>
        <w:ind w:left="426"/>
        <w:jc w:val="both"/>
      </w:pPr>
      <w:r w:rsidRPr="00423649">
        <w:rPr>
          <w:rStyle w:val="24"/>
        </w:rPr>
        <w:t>Теория.</w:t>
      </w:r>
      <w:r w:rsidRPr="00423649">
        <w:t xml:space="preserve"> Физические упражнения как средство физической культуры.</w:t>
      </w:r>
    </w:p>
    <w:p w:rsidR="00F237A9" w:rsidRPr="00423649" w:rsidRDefault="00F237A9" w:rsidP="00423649">
      <w:pPr>
        <w:pStyle w:val="20"/>
        <w:shd w:val="clear" w:color="auto" w:fill="auto"/>
        <w:spacing w:line="276" w:lineRule="auto"/>
        <w:ind w:left="426"/>
        <w:jc w:val="both"/>
      </w:pPr>
      <w:r w:rsidRPr="00423649">
        <w:rPr>
          <w:rStyle w:val="24"/>
        </w:rPr>
        <w:t>Практика.</w:t>
      </w:r>
      <w:r w:rsidRPr="00423649">
        <w:t xml:space="preserve"> Упражнения с короткой и длинной скакалкой, гантелями, набивными мячами.</w:t>
      </w:r>
    </w:p>
    <w:p w:rsidR="00F237A9" w:rsidRPr="00423649" w:rsidRDefault="00F237A9" w:rsidP="00423649">
      <w:pPr>
        <w:pStyle w:val="50"/>
        <w:numPr>
          <w:ilvl w:val="0"/>
          <w:numId w:val="35"/>
        </w:numPr>
        <w:shd w:val="clear" w:color="auto" w:fill="auto"/>
        <w:tabs>
          <w:tab w:val="left" w:pos="383"/>
        </w:tabs>
        <w:spacing w:before="0" w:after="0" w:line="276" w:lineRule="auto"/>
        <w:rPr>
          <w:sz w:val="28"/>
          <w:szCs w:val="28"/>
        </w:rPr>
      </w:pPr>
      <w:bookmarkStart w:id="9" w:name="bookmark14"/>
      <w:r w:rsidRPr="00423649">
        <w:rPr>
          <w:sz w:val="28"/>
          <w:szCs w:val="28"/>
          <w:u w:val="single"/>
        </w:rPr>
        <w:t>Раздел:</w:t>
      </w:r>
      <w:r w:rsidRPr="00423649">
        <w:rPr>
          <w:sz w:val="28"/>
          <w:szCs w:val="28"/>
        </w:rPr>
        <w:t xml:space="preserve"> Специальная физическая подготовка</w:t>
      </w:r>
      <w:bookmarkEnd w:id="9"/>
    </w:p>
    <w:p w:rsidR="00F237A9" w:rsidRDefault="00F237A9" w:rsidP="00423649">
      <w:pPr>
        <w:pStyle w:val="50"/>
        <w:numPr>
          <w:ilvl w:val="1"/>
          <w:numId w:val="35"/>
        </w:numPr>
        <w:shd w:val="clear" w:color="auto" w:fill="auto"/>
        <w:tabs>
          <w:tab w:val="left" w:pos="478"/>
        </w:tabs>
        <w:spacing w:before="0" w:after="0" w:line="276" w:lineRule="auto"/>
        <w:rPr>
          <w:sz w:val="28"/>
          <w:szCs w:val="28"/>
        </w:rPr>
      </w:pPr>
      <w:bookmarkStart w:id="10" w:name="bookmark15"/>
      <w:r w:rsidRPr="00423649">
        <w:rPr>
          <w:sz w:val="28"/>
          <w:szCs w:val="28"/>
        </w:rPr>
        <w:t>Тема: Упражнения для развития силы</w:t>
      </w:r>
      <w:bookmarkEnd w:id="10"/>
    </w:p>
    <w:p w:rsidR="00525B0B" w:rsidRPr="00423649" w:rsidRDefault="00525B0B" w:rsidP="00525B0B">
      <w:pPr>
        <w:pStyle w:val="50"/>
        <w:shd w:val="clear" w:color="auto" w:fill="auto"/>
        <w:tabs>
          <w:tab w:val="left" w:pos="478"/>
        </w:tabs>
        <w:spacing w:before="0" w:after="0" w:line="276" w:lineRule="auto"/>
        <w:ind w:left="420"/>
        <w:rPr>
          <w:sz w:val="28"/>
          <w:szCs w:val="28"/>
        </w:rPr>
      </w:pPr>
      <w:r w:rsidRPr="00423649">
        <w:rPr>
          <w:sz w:val="28"/>
          <w:szCs w:val="28"/>
        </w:rPr>
        <w:t>Упражнения для развития быстроты</w:t>
      </w:r>
    </w:p>
    <w:p w:rsidR="00F237A9" w:rsidRPr="00423649" w:rsidRDefault="00525B0B" w:rsidP="00525B0B">
      <w:pPr>
        <w:pStyle w:val="20"/>
        <w:shd w:val="clear" w:color="auto" w:fill="auto"/>
        <w:spacing w:line="276" w:lineRule="auto"/>
        <w:jc w:val="both"/>
      </w:pPr>
      <w:r>
        <w:rPr>
          <w:rStyle w:val="24"/>
        </w:rPr>
        <w:t xml:space="preserve">      </w:t>
      </w:r>
      <w:r w:rsidR="00F237A9" w:rsidRPr="00423649">
        <w:rPr>
          <w:rStyle w:val="24"/>
        </w:rPr>
        <w:t>Теория.</w:t>
      </w:r>
      <w:r w:rsidR="00F237A9" w:rsidRPr="00423649">
        <w:t xml:space="preserve"> Изучение упражнений для развития силы.</w:t>
      </w:r>
      <w:r>
        <w:t xml:space="preserve"> </w:t>
      </w:r>
      <w:r w:rsidRPr="00423649">
        <w:t>Основы техники бега.</w:t>
      </w:r>
    </w:p>
    <w:p w:rsidR="00525B0B" w:rsidRPr="00423649" w:rsidRDefault="00F237A9" w:rsidP="00525B0B">
      <w:pPr>
        <w:pStyle w:val="20"/>
        <w:shd w:val="clear" w:color="auto" w:fill="auto"/>
        <w:spacing w:line="276" w:lineRule="auto"/>
        <w:ind w:left="426" w:hanging="426"/>
        <w:jc w:val="both"/>
      </w:pPr>
      <w:r w:rsidRPr="00423649">
        <w:rPr>
          <w:rStyle w:val="24"/>
        </w:rPr>
        <w:t>Практика.</w:t>
      </w:r>
      <w:r w:rsidRPr="00423649">
        <w:t xml:space="preserve"> Выполнение упражнения с преодолением собственного веса: подтягивание из виса, отжимание в упоре, приседания на одной и двух ногах. Преодоление веса и сопротивления партнёра. Переноска и перекладывание груза. Лазание по канату, шесту, лестнице. Перетягивание каната. Упражнения на гимнастической стенке.</w:t>
      </w:r>
      <w:r w:rsidR="00525B0B">
        <w:t xml:space="preserve"> </w:t>
      </w:r>
      <w:r w:rsidR="00525B0B" w:rsidRPr="00423649">
        <w:t>Бег на разные дистанции. Бег за лидером (более быстрый спортсмен). Бег с отягощением с задачей догнать партнёра. Выполнение общеразвивающих упражнений в максимальном темпе.</w:t>
      </w:r>
    </w:p>
    <w:p w:rsidR="00F237A9" w:rsidRPr="00423649" w:rsidRDefault="00F237A9" w:rsidP="00423649">
      <w:pPr>
        <w:pStyle w:val="20"/>
        <w:shd w:val="clear" w:color="auto" w:fill="auto"/>
        <w:spacing w:line="276" w:lineRule="auto"/>
        <w:ind w:left="426"/>
        <w:jc w:val="both"/>
      </w:pPr>
    </w:p>
    <w:p w:rsidR="00F237A9" w:rsidRDefault="00F237A9" w:rsidP="00525B0B">
      <w:pPr>
        <w:pStyle w:val="50"/>
        <w:numPr>
          <w:ilvl w:val="1"/>
          <w:numId w:val="35"/>
        </w:numPr>
        <w:shd w:val="clear" w:color="auto" w:fill="auto"/>
        <w:tabs>
          <w:tab w:val="left" w:pos="488"/>
        </w:tabs>
        <w:spacing w:before="0" w:after="0" w:line="276" w:lineRule="auto"/>
        <w:rPr>
          <w:sz w:val="28"/>
          <w:szCs w:val="28"/>
        </w:rPr>
      </w:pPr>
      <w:bookmarkStart w:id="11" w:name="bookmark16"/>
      <w:r w:rsidRPr="00423649">
        <w:rPr>
          <w:sz w:val="28"/>
          <w:szCs w:val="28"/>
        </w:rPr>
        <w:t xml:space="preserve"> </w:t>
      </w:r>
      <w:bookmarkStart w:id="12" w:name="bookmark17"/>
      <w:bookmarkEnd w:id="11"/>
      <w:r w:rsidRPr="00423649">
        <w:rPr>
          <w:sz w:val="28"/>
          <w:szCs w:val="28"/>
        </w:rPr>
        <w:t>Тема: Упражнения для развития гибкости</w:t>
      </w:r>
      <w:bookmarkEnd w:id="12"/>
    </w:p>
    <w:p w:rsidR="00525B0B" w:rsidRPr="00423649" w:rsidRDefault="006D76B4" w:rsidP="00525B0B">
      <w:pPr>
        <w:pStyle w:val="50"/>
        <w:shd w:val="clear" w:color="auto" w:fill="auto"/>
        <w:tabs>
          <w:tab w:val="left" w:pos="428"/>
        </w:tabs>
        <w:spacing w:before="0" w:after="0" w:line="276" w:lineRule="auto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5B0B">
        <w:rPr>
          <w:sz w:val="28"/>
          <w:szCs w:val="28"/>
        </w:rPr>
        <w:t xml:space="preserve">   </w:t>
      </w:r>
      <w:r w:rsidR="00525B0B" w:rsidRPr="00423649">
        <w:rPr>
          <w:sz w:val="28"/>
          <w:szCs w:val="28"/>
        </w:rPr>
        <w:t>Упражнения для развития ловкости</w:t>
      </w:r>
    </w:p>
    <w:p w:rsidR="00F237A9" w:rsidRPr="00525B0B" w:rsidRDefault="00525B0B" w:rsidP="00525B0B">
      <w:pPr>
        <w:pStyle w:val="50"/>
        <w:shd w:val="clear" w:color="auto" w:fill="auto"/>
        <w:tabs>
          <w:tab w:val="left" w:pos="428"/>
        </w:tabs>
        <w:spacing w:before="0" w:after="0" w:line="276" w:lineRule="auto"/>
        <w:rPr>
          <w:b w:val="0"/>
          <w:sz w:val="28"/>
          <w:szCs w:val="28"/>
        </w:rPr>
      </w:pPr>
      <w:r>
        <w:rPr>
          <w:rStyle w:val="24"/>
        </w:rPr>
        <w:t xml:space="preserve">    </w:t>
      </w:r>
      <w:r w:rsidR="004031E2" w:rsidRPr="00423649">
        <w:rPr>
          <w:rStyle w:val="24"/>
        </w:rPr>
        <w:t xml:space="preserve"> </w:t>
      </w:r>
      <w:r w:rsidR="00F237A9" w:rsidRPr="00525B0B">
        <w:rPr>
          <w:rStyle w:val="24"/>
        </w:rPr>
        <w:t>Теория.</w:t>
      </w:r>
      <w:r w:rsidR="00F237A9" w:rsidRPr="00525B0B">
        <w:rPr>
          <w:sz w:val="28"/>
          <w:szCs w:val="28"/>
        </w:rPr>
        <w:t xml:space="preserve"> </w:t>
      </w:r>
      <w:r w:rsidR="00F237A9" w:rsidRPr="00525B0B">
        <w:rPr>
          <w:b w:val="0"/>
          <w:sz w:val="28"/>
          <w:szCs w:val="28"/>
        </w:rPr>
        <w:t>Значение гибкости для опорно-двигательного аппарата.</w:t>
      </w:r>
      <w:r w:rsidRPr="00525B0B">
        <w:rPr>
          <w:b w:val="0"/>
          <w:sz w:val="28"/>
          <w:szCs w:val="28"/>
        </w:rPr>
        <w:t xml:space="preserve"> Виды ловкости.</w:t>
      </w:r>
    </w:p>
    <w:p w:rsidR="00525B0B" w:rsidRPr="00525B0B" w:rsidRDefault="004031E2" w:rsidP="00525B0B">
      <w:pPr>
        <w:pStyle w:val="50"/>
        <w:shd w:val="clear" w:color="auto" w:fill="auto"/>
        <w:tabs>
          <w:tab w:val="left" w:pos="428"/>
        </w:tabs>
        <w:spacing w:before="0" w:after="0" w:line="276" w:lineRule="auto"/>
        <w:rPr>
          <w:b w:val="0"/>
          <w:sz w:val="28"/>
          <w:szCs w:val="28"/>
        </w:rPr>
      </w:pPr>
      <w:r w:rsidRPr="00423649">
        <w:rPr>
          <w:rStyle w:val="24"/>
        </w:rPr>
        <w:t xml:space="preserve">  </w:t>
      </w:r>
      <w:r w:rsidR="00F237A9" w:rsidRPr="00525B0B">
        <w:rPr>
          <w:rStyle w:val="24"/>
          <w:b w:val="0"/>
        </w:rPr>
        <w:t>Практика.</w:t>
      </w:r>
      <w:r w:rsidR="00F237A9" w:rsidRPr="00525B0B">
        <w:rPr>
          <w:b w:val="0"/>
          <w:sz w:val="28"/>
          <w:szCs w:val="28"/>
        </w:rPr>
        <w:t xml:space="preserve"> Общеразвивающие упражнения с широкой амплитудой движения. Упражнения с помощью партнёра (пассивные наклоны, отведение ног, рук до предела, мост, шпагат). 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 за голову, за спину); перешагивание и перепрыгивание, «</w:t>
      </w:r>
      <w:proofErr w:type="spellStart"/>
      <w:r w:rsidR="00F237A9" w:rsidRPr="00525B0B">
        <w:rPr>
          <w:b w:val="0"/>
          <w:sz w:val="28"/>
          <w:szCs w:val="28"/>
        </w:rPr>
        <w:t>выкруты</w:t>
      </w:r>
      <w:proofErr w:type="spellEnd"/>
      <w:r w:rsidR="00F237A9" w:rsidRPr="00525B0B">
        <w:rPr>
          <w:b w:val="0"/>
          <w:sz w:val="28"/>
          <w:szCs w:val="28"/>
        </w:rPr>
        <w:t>» и круги. Упражнения на гимнастической стенке, гимнастической скамейке.</w:t>
      </w:r>
      <w:r w:rsidR="00525B0B" w:rsidRPr="00525B0B">
        <w:rPr>
          <w:b w:val="0"/>
          <w:sz w:val="28"/>
          <w:szCs w:val="28"/>
        </w:rPr>
        <w:t xml:space="preserve"> Разнонаправленные движения рук и ног. Кувырки вперёд, назад, в стороны с места, с разбега и с прыжка. Перевороты вперёд в стороны, назад. Стойки на голове, руках и лопатках. Прыжки опорные через 8 козла, коня. Прыжки с подкидного мостика. Прыжки на батуте. Упражнения в равновесии на гимнастической скамейке, бревне; равновесие при катании на </w:t>
      </w:r>
      <w:r w:rsidR="00525B0B" w:rsidRPr="00525B0B">
        <w:rPr>
          <w:b w:val="0"/>
          <w:sz w:val="28"/>
          <w:szCs w:val="28"/>
        </w:rPr>
        <w:lastRenderedPageBreak/>
        <w:t xml:space="preserve">коньках, спусках ан лыжах с гор. Жонглирование двумя </w:t>
      </w:r>
      <w:proofErr w:type="gramStart"/>
      <w:r w:rsidR="00525B0B" w:rsidRPr="00525B0B">
        <w:rPr>
          <w:b w:val="0"/>
          <w:sz w:val="28"/>
          <w:szCs w:val="28"/>
        </w:rPr>
        <w:t>-т</w:t>
      </w:r>
      <w:proofErr w:type="gramEnd"/>
      <w:r w:rsidR="00525B0B" w:rsidRPr="00525B0B">
        <w:rPr>
          <w:b w:val="0"/>
          <w:sz w:val="28"/>
          <w:szCs w:val="28"/>
        </w:rPr>
        <w:t>ремя теннисными мячами. Метание мячей в подвижную и не подвижную цель. Метание после кувырков, поворотов.</w:t>
      </w:r>
    </w:p>
    <w:p w:rsidR="00F237A9" w:rsidRPr="00423649" w:rsidRDefault="00F237A9" w:rsidP="00525B0B">
      <w:pPr>
        <w:pStyle w:val="20"/>
        <w:shd w:val="clear" w:color="auto" w:fill="auto"/>
        <w:spacing w:line="276" w:lineRule="auto"/>
        <w:jc w:val="both"/>
      </w:pPr>
    </w:p>
    <w:p w:rsidR="00F237A9" w:rsidRDefault="00F237A9" w:rsidP="006D76B4">
      <w:pPr>
        <w:pStyle w:val="50"/>
        <w:numPr>
          <w:ilvl w:val="1"/>
          <w:numId w:val="35"/>
        </w:numPr>
        <w:shd w:val="clear" w:color="auto" w:fill="auto"/>
        <w:tabs>
          <w:tab w:val="left" w:pos="428"/>
        </w:tabs>
        <w:spacing w:before="0" w:after="0" w:line="276" w:lineRule="auto"/>
        <w:rPr>
          <w:sz w:val="28"/>
          <w:szCs w:val="28"/>
        </w:rPr>
      </w:pPr>
      <w:bookmarkStart w:id="13" w:name="bookmark21"/>
      <w:r w:rsidRPr="00423649">
        <w:rPr>
          <w:sz w:val="28"/>
          <w:szCs w:val="28"/>
        </w:rPr>
        <w:t>Тема: Упражнения для развития быстроты в баскетболе</w:t>
      </w:r>
      <w:bookmarkEnd w:id="13"/>
    </w:p>
    <w:p w:rsidR="006D76B4" w:rsidRPr="00423649" w:rsidRDefault="006D76B4" w:rsidP="006D76B4">
      <w:pPr>
        <w:pStyle w:val="50"/>
        <w:shd w:val="clear" w:color="auto" w:fill="auto"/>
        <w:tabs>
          <w:tab w:val="left" w:pos="428"/>
        </w:tabs>
        <w:spacing w:before="0" w:after="0" w:line="276" w:lineRule="auto"/>
        <w:rPr>
          <w:sz w:val="28"/>
          <w:szCs w:val="28"/>
        </w:rPr>
      </w:pPr>
      <w:bookmarkStart w:id="14" w:name="bookmark23"/>
      <w:r>
        <w:rPr>
          <w:sz w:val="28"/>
          <w:szCs w:val="28"/>
        </w:rPr>
        <w:t xml:space="preserve">                 </w:t>
      </w:r>
      <w:r w:rsidRPr="00423649">
        <w:rPr>
          <w:sz w:val="28"/>
          <w:szCs w:val="28"/>
        </w:rPr>
        <w:t>Упражнения для развития игровой ловкости</w:t>
      </w:r>
      <w:bookmarkEnd w:id="14"/>
    </w:p>
    <w:p w:rsidR="00F237A9" w:rsidRPr="00423649" w:rsidRDefault="00143D5E" w:rsidP="00423649">
      <w:pPr>
        <w:pStyle w:val="20"/>
        <w:shd w:val="clear" w:color="auto" w:fill="auto"/>
        <w:spacing w:line="276" w:lineRule="auto"/>
        <w:ind w:left="426" w:hanging="426"/>
        <w:jc w:val="both"/>
      </w:pPr>
      <w:r w:rsidRPr="00423649">
        <w:rPr>
          <w:rStyle w:val="24"/>
        </w:rPr>
        <w:t xml:space="preserve">   </w:t>
      </w:r>
      <w:r w:rsidR="006D76B4">
        <w:rPr>
          <w:rStyle w:val="24"/>
        </w:rPr>
        <w:t xml:space="preserve">  </w:t>
      </w:r>
      <w:r w:rsidRPr="00423649">
        <w:rPr>
          <w:rStyle w:val="24"/>
        </w:rPr>
        <w:t xml:space="preserve">  </w:t>
      </w:r>
      <w:r w:rsidR="00F237A9" w:rsidRPr="00423649">
        <w:rPr>
          <w:rStyle w:val="24"/>
        </w:rPr>
        <w:t>Теория.</w:t>
      </w:r>
      <w:r w:rsidR="00F237A9" w:rsidRPr="00423649">
        <w:t xml:space="preserve"> Средства для развития быстроты.</w:t>
      </w:r>
    </w:p>
    <w:p w:rsidR="00F237A9" w:rsidRPr="00423649" w:rsidRDefault="00143D5E" w:rsidP="00423649">
      <w:pPr>
        <w:pStyle w:val="20"/>
        <w:shd w:val="clear" w:color="auto" w:fill="auto"/>
        <w:spacing w:line="276" w:lineRule="auto"/>
        <w:ind w:left="426" w:hanging="426"/>
        <w:jc w:val="both"/>
      </w:pPr>
      <w:r w:rsidRPr="00423649">
        <w:rPr>
          <w:rStyle w:val="24"/>
        </w:rPr>
        <w:t xml:space="preserve">    </w:t>
      </w:r>
      <w:r w:rsidR="006D76B4">
        <w:rPr>
          <w:rStyle w:val="24"/>
        </w:rPr>
        <w:t xml:space="preserve"> </w:t>
      </w:r>
      <w:r w:rsidRPr="00423649">
        <w:rPr>
          <w:rStyle w:val="24"/>
        </w:rPr>
        <w:t xml:space="preserve"> </w:t>
      </w:r>
      <w:r w:rsidR="00F237A9" w:rsidRPr="00423649">
        <w:rPr>
          <w:rStyle w:val="24"/>
        </w:rPr>
        <w:t>Практика.</w:t>
      </w:r>
      <w:r w:rsidR="00F237A9" w:rsidRPr="00423649">
        <w:t xml:space="preserve"> Ускорения, рывки на отрезках от 3 до 20 метров из различных положений (сидя, стоя, лёжа) лицом, боком и спиной вперёд. </w:t>
      </w:r>
      <w:proofErr w:type="gramStart"/>
      <w:r w:rsidR="00F237A9" w:rsidRPr="00423649">
        <w:t>Бег с максимальной частотой шагов на месте и перемещаясь</w:t>
      </w:r>
      <w:proofErr w:type="gramEnd"/>
      <w:r w:rsidR="00F237A9" w:rsidRPr="00423649">
        <w:t>. Рывки по зрительно воспринимаемым сигналам: вдогонку за партнёром, в соревновании с партнёром за овладение мячом, за летящим мячом с задачей поймать его. Бег за лидером без смены и со сменой направления (зигзагом, лицом и спиной вперёд, челночный бег, с поворотом).</w:t>
      </w:r>
    </w:p>
    <w:p w:rsidR="002445AB" w:rsidRPr="00423649" w:rsidRDefault="002445AB" w:rsidP="00423649">
      <w:pPr>
        <w:pStyle w:val="20"/>
        <w:shd w:val="clear" w:color="auto" w:fill="auto"/>
        <w:spacing w:line="276" w:lineRule="auto"/>
        <w:jc w:val="both"/>
      </w:pPr>
      <w:r w:rsidRPr="00423649">
        <w:rPr>
          <w:rStyle w:val="24"/>
        </w:rPr>
        <w:t xml:space="preserve">     Теория.</w:t>
      </w:r>
      <w:r w:rsidRPr="00423649">
        <w:t xml:space="preserve"> Значение ловкости в баскетболе.</w:t>
      </w:r>
    </w:p>
    <w:p w:rsidR="002445AB" w:rsidRPr="00423649" w:rsidRDefault="002445AB" w:rsidP="00423649">
      <w:pPr>
        <w:pStyle w:val="20"/>
        <w:shd w:val="clear" w:color="auto" w:fill="auto"/>
        <w:spacing w:line="276" w:lineRule="auto"/>
        <w:ind w:left="426"/>
        <w:jc w:val="both"/>
      </w:pPr>
      <w:r w:rsidRPr="00423649">
        <w:rPr>
          <w:rStyle w:val="24"/>
        </w:rPr>
        <w:t>Практика.</w:t>
      </w:r>
      <w:r w:rsidRPr="00423649">
        <w:t xml:space="preserve"> Подбрасывание и ловля мяча в ходьбе и беге, после поворота, кувырков, падения. Ловля мяча после кувырка с падением в цель. Метание теннисного и баскетбольного мяча во внезапно появившуюся цель. Броски мяча в стену с последующей ловлей. Ловля мяча от стены после поворота, приседа, прыжка, перехода в положение сидя. Прыжки вперёд и вверх с подкидного мостика с выполнением различных действий с мячом и без мяча в фазе полёта (сохранить вертикальное положение туловища). Ведение мяча с ударом о скамейку; ведение с ударами в пол, передвигаясь по скамейке, ведение с перепрыгиванием препятствий. Ведение одновременно правой и левой рукой двух мячей, со сменой рук. Ведение мяча с одновременным выбиванием мяча у партнёра. Комбинированные упражнения, состоящие из бега, прыжков, ловли, передачи, бросков, ведения с предельной интенсивностью. Бег с различной частотой шагов, аритмичный 10 бег по разметкам с точной постановкой ступни (наступая на разметки, ставя ступни точно у линии). Эстафеты с прыжками, ловлей, передачей и бросками мяча. Перемещение партнёров в парах лицом друг к другу, сохраняя расстояние между ними 2-3 м.</w:t>
      </w:r>
    </w:p>
    <w:p w:rsidR="002445AB" w:rsidRPr="00423649" w:rsidRDefault="002445AB" w:rsidP="006D76B4">
      <w:pPr>
        <w:pStyle w:val="50"/>
        <w:numPr>
          <w:ilvl w:val="0"/>
          <w:numId w:val="35"/>
        </w:numPr>
        <w:shd w:val="clear" w:color="auto" w:fill="auto"/>
        <w:tabs>
          <w:tab w:val="left" w:pos="303"/>
        </w:tabs>
        <w:spacing w:before="0" w:after="0" w:line="276" w:lineRule="auto"/>
        <w:rPr>
          <w:sz w:val="28"/>
          <w:szCs w:val="28"/>
        </w:rPr>
      </w:pPr>
      <w:bookmarkStart w:id="15" w:name="bookmark25"/>
      <w:r w:rsidRPr="00423649">
        <w:rPr>
          <w:sz w:val="28"/>
          <w:szCs w:val="28"/>
          <w:u w:val="single"/>
        </w:rPr>
        <w:t>Раздел:</w:t>
      </w:r>
      <w:r w:rsidRPr="00423649">
        <w:rPr>
          <w:sz w:val="28"/>
          <w:szCs w:val="28"/>
        </w:rPr>
        <w:t xml:space="preserve"> Технико-тактическая подготовка</w:t>
      </w:r>
      <w:bookmarkEnd w:id="15"/>
    </w:p>
    <w:p w:rsidR="002445AB" w:rsidRPr="00423649" w:rsidRDefault="002445AB" w:rsidP="006D76B4">
      <w:pPr>
        <w:pStyle w:val="50"/>
        <w:numPr>
          <w:ilvl w:val="1"/>
          <w:numId w:val="35"/>
        </w:numPr>
        <w:shd w:val="clear" w:color="auto" w:fill="auto"/>
        <w:tabs>
          <w:tab w:val="left" w:pos="418"/>
        </w:tabs>
        <w:spacing w:before="0" w:after="0" w:line="276" w:lineRule="auto"/>
        <w:rPr>
          <w:sz w:val="28"/>
          <w:szCs w:val="28"/>
        </w:rPr>
      </w:pPr>
      <w:bookmarkStart w:id="16" w:name="bookmark26"/>
      <w:r w:rsidRPr="00423649">
        <w:rPr>
          <w:sz w:val="28"/>
          <w:szCs w:val="28"/>
        </w:rPr>
        <w:t>Тема: Техническая подготовка</w:t>
      </w:r>
      <w:bookmarkEnd w:id="16"/>
    </w:p>
    <w:p w:rsidR="002445AB" w:rsidRPr="00423649" w:rsidRDefault="002445AB" w:rsidP="00423649">
      <w:pPr>
        <w:pStyle w:val="20"/>
        <w:shd w:val="clear" w:color="auto" w:fill="auto"/>
        <w:spacing w:line="276" w:lineRule="auto"/>
        <w:ind w:left="426"/>
        <w:jc w:val="both"/>
      </w:pPr>
      <w:r w:rsidRPr="00423649">
        <w:rPr>
          <w:rStyle w:val="24"/>
        </w:rPr>
        <w:t>Теория.</w:t>
      </w:r>
      <w:r w:rsidRPr="00423649">
        <w:t xml:space="preserve"> Правила игры в баскетбол. Основные сведения о технике игры.</w:t>
      </w:r>
    </w:p>
    <w:p w:rsidR="00B92F20" w:rsidRPr="00423649" w:rsidRDefault="002445AB" w:rsidP="00423649">
      <w:pPr>
        <w:pStyle w:val="20"/>
        <w:spacing w:line="276" w:lineRule="auto"/>
        <w:ind w:left="426"/>
        <w:jc w:val="both"/>
      </w:pPr>
      <w:r w:rsidRPr="00423649">
        <w:rPr>
          <w:rStyle w:val="24"/>
        </w:rPr>
        <w:t>Практика.</w:t>
      </w:r>
      <w:r w:rsidRPr="00423649">
        <w:t xml:space="preserve"> Упражнения без мяча. Передвижение в стойке баскетболиста</w:t>
      </w:r>
      <w:r w:rsidR="00BC307A" w:rsidRPr="00423649">
        <w:t xml:space="preserve"> правым (левым) боком</w:t>
      </w:r>
      <w:r w:rsidRPr="00423649">
        <w:t>. Прыжок толчком</w:t>
      </w:r>
      <w:r w:rsidR="00BC307A" w:rsidRPr="00423649">
        <w:t xml:space="preserve"> двух ног. Прыжок толчком одной </w:t>
      </w:r>
      <w:r w:rsidRPr="00423649">
        <w:t xml:space="preserve">ноги. </w:t>
      </w:r>
      <w:r w:rsidR="00BC307A" w:rsidRPr="00423649">
        <w:t xml:space="preserve">Остановка прыжком. Остановка двумя шагами. </w:t>
      </w:r>
      <w:r w:rsidRPr="00423649">
        <w:t xml:space="preserve">Повороты вперед, назад. </w:t>
      </w:r>
    </w:p>
    <w:p w:rsidR="00B92F20" w:rsidRPr="00423649" w:rsidRDefault="002445AB" w:rsidP="00423649">
      <w:pPr>
        <w:pStyle w:val="20"/>
        <w:spacing w:line="276" w:lineRule="auto"/>
        <w:ind w:left="426"/>
        <w:jc w:val="both"/>
      </w:pPr>
      <w:r w:rsidRPr="00423649">
        <w:rPr>
          <w:u w:val="single"/>
        </w:rPr>
        <w:t>Ловля мяча двумя руками</w:t>
      </w:r>
      <w:r w:rsidR="00BC307A" w:rsidRPr="00423649">
        <w:t xml:space="preserve">: в движении, в прыжке, при встречном движении, при поступательном движении, при движении сбоку. </w:t>
      </w:r>
    </w:p>
    <w:p w:rsidR="00B92F20" w:rsidRPr="00423649" w:rsidRDefault="00BC307A" w:rsidP="00423649">
      <w:pPr>
        <w:pStyle w:val="20"/>
        <w:spacing w:line="276" w:lineRule="auto"/>
        <w:ind w:left="426"/>
        <w:jc w:val="both"/>
      </w:pPr>
      <w:r w:rsidRPr="00423649">
        <w:rPr>
          <w:u w:val="single"/>
        </w:rPr>
        <w:t>Ловля мяча одной рукой</w:t>
      </w:r>
      <w:r w:rsidRPr="00423649">
        <w:t xml:space="preserve">: на месте, в движении, в прыжке, при встречном </w:t>
      </w:r>
      <w:r w:rsidRPr="00423649">
        <w:lastRenderedPageBreak/>
        <w:t>движении, при поступательном движении, при движении сбоку.</w:t>
      </w:r>
      <w:r w:rsidR="00A47F9C" w:rsidRPr="00423649">
        <w:t xml:space="preserve"> </w:t>
      </w:r>
    </w:p>
    <w:p w:rsidR="00B92F20" w:rsidRPr="00423649" w:rsidRDefault="00A47F9C" w:rsidP="00423649">
      <w:pPr>
        <w:pStyle w:val="20"/>
        <w:spacing w:line="276" w:lineRule="auto"/>
        <w:ind w:left="426"/>
        <w:jc w:val="both"/>
      </w:pPr>
      <w:proofErr w:type="gramStart"/>
      <w:r w:rsidRPr="00423649">
        <w:rPr>
          <w:u w:val="single"/>
        </w:rPr>
        <w:t>Передача мяча двумя руками</w:t>
      </w:r>
      <w:r w:rsidRPr="00423649">
        <w:t xml:space="preserve">: сверху, от плеча (с отскоком), от груди (с отскоком), снизу (с отскоком), с места, в движении, в прыжке, встречные, поступательные, на одном уровне, сопровождающие. </w:t>
      </w:r>
      <w:proofErr w:type="gramEnd"/>
    </w:p>
    <w:p w:rsidR="00B92F20" w:rsidRPr="00423649" w:rsidRDefault="00A47F9C" w:rsidP="00423649">
      <w:pPr>
        <w:pStyle w:val="20"/>
        <w:spacing w:line="276" w:lineRule="auto"/>
        <w:ind w:left="426"/>
        <w:jc w:val="both"/>
      </w:pPr>
      <w:proofErr w:type="gramStart"/>
      <w:r w:rsidRPr="00423649">
        <w:rPr>
          <w:u w:val="single"/>
        </w:rPr>
        <w:t>Передача мяча одной рукой</w:t>
      </w:r>
      <w:r w:rsidRPr="00423649">
        <w:t>: сверху, от головы, от плеча (с отскоком), сбоку (с отскоком), снизу (с отскоком), с места, в движении, в прыжке, встречные, поступательные, на одном уровне, сопровождающие.</w:t>
      </w:r>
      <w:r w:rsidR="00305D0C" w:rsidRPr="00423649">
        <w:t xml:space="preserve"> </w:t>
      </w:r>
      <w:proofErr w:type="gramEnd"/>
    </w:p>
    <w:p w:rsidR="00B92F20" w:rsidRPr="00423649" w:rsidRDefault="00305D0C" w:rsidP="00423649">
      <w:pPr>
        <w:pStyle w:val="20"/>
        <w:spacing w:line="276" w:lineRule="auto"/>
        <w:ind w:left="426"/>
        <w:jc w:val="both"/>
      </w:pPr>
      <w:proofErr w:type="gramStart"/>
      <w:r w:rsidRPr="00423649">
        <w:rPr>
          <w:u w:val="single"/>
        </w:rPr>
        <w:t>Ведение мяча:</w:t>
      </w:r>
      <w:r w:rsidRPr="00423649">
        <w:t xml:space="preserve"> с высоким отскоком, с низким отскоком, со зрительным контролем, без зрительного контроля, на месте, по прямой, по дугам, по кругам, зигзагом. </w:t>
      </w:r>
      <w:proofErr w:type="gramEnd"/>
    </w:p>
    <w:p w:rsidR="00B92F20" w:rsidRPr="00423649" w:rsidRDefault="00305D0C" w:rsidP="00423649">
      <w:pPr>
        <w:pStyle w:val="20"/>
        <w:spacing w:line="276" w:lineRule="auto"/>
        <w:ind w:left="426"/>
        <w:jc w:val="both"/>
      </w:pPr>
      <w:r w:rsidRPr="00423649">
        <w:rPr>
          <w:u w:val="single"/>
        </w:rPr>
        <w:t>Обводка соперника</w:t>
      </w:r>
      <w:r w:rsidRPr="00423649">
        <w:t xml:space="preserve">: с изменением высоты отскока, с изменением направления, с изменением скорости, с поворотом и переводом мяча, с переводом под ногой, за спиной, с использованием несколько приемов подряд (сочетание). </w:t>
      </w:r>
    </w:p>
    <w:p w:rsidR="00B92F20" w:rsidRPr="00423649" w:rsidRDefault="00305D0C" w:rsidP="00423649">
      <w:pPr>
        <w:pStyle w:val="20"/>
        <w:spacing w:line="276" w:lineRule="auto"/>
        <w:ind w:left="426"/>
        <w:jc w:val="both"/>
      </w:pPr>
      <w:proofErr w:type="gramStart"/>
      <w:r w:rsidRPr="00423649">
        <w:rPr>
          <w:u w:val="single"/>
        </w:rPr>
        <w:t>Броски в корзину двумя руками</w:t>
      </w:r>
      <w:r w:rsidRPr="00423649">
        <w:t>: сверху, от груди, снизу,</w:t>
      </w:r>
      <w:r w:rsidR="00B92F20" w:rsidRPr="00423649">
        <w:t xml:space="preserve"> </w:t>
      </w:r>
      <w:r w:rsidRPr="00423649">
        <w:t xml:space="preserve">сверху вниз, добивание, с отскоком от щита, без отскока от щита, с места, в движении, в прыжке, дальние, средние, ближние, прямо перед щитом, под углом к щиту, параллельно щиту. </w:t>
      </w:r>
      <w:proofErr w:type="gramEnd"/>
    </w:p>
    <w:p w:rsidR="002445AB" w:rsidRPr="00423649" w:rsidRDefault="00305D0C" w:rsidP="00423649">
      <w:pPr>
        <w:pStyle w:val="20"/>
        <w:spacing w:line="276" w:lineRule="auto"/>
        <w:ind w:left="426"/>
        <w:jc w:val="both"/>
      </w:pPr>
      <w:proofErr w:type="gramStart"/>
      <w:r w:rsidRPr="00423649">
        <w:rPr>
          <w:u w:val="single"/>
        </w:rPr>
        <w:t>Броски в корзину одной рукой</w:t>
      </w:r>
      <w:r w:rsidRPr="00423649">
        <w:t xml:space="preserve">: сверху, от плеча, снизу, сверху вниз, добивание, с отскоком от щита, </w:t>
      </w:r>
      <w:r w:rsidR="00B92F20" w:rsidRPr="00423649">
        <w:t>с места, в движении, в прыжке, дальние, средние, ближние, прямо перед щитом, под углом к щиту, параллельно щиту.</w:t>
      </w:r>
      <w:proofErr w:type="gramEnd"/>
    </w:p>
    <w:p w:rsidR="002445AB" w:rsidRPr="00423649" w:rsidRDefault="00B92F20" w:rsidP="00423649">
      <w:pPr>
        <w:pStyle w:val="20"/>
        <w:spacing w:line="276" w:lineRule="auto"/>
        <w:jc w:val="both"/>
        <w:rPr>
          <w:b/>
        </w:rPr>
      </w:pPr>
      <w:bookmarkStart w:id="17" w:name="bookmark27"/>
      <w:r w:rsidRPr="00423649">
        <w:rPr>
          <w:b/>
        </w:rPr>
        <w:t xml:space="preserve">5.2 </w:t>
      </w:r>
      <w:r w:rsidR="002445AB" w:rsidRPr="00423649">
        <w:rPr>
          <w:b/>
        </w:rPr>
        <w:t>Тема: Тактическая подготовка</w:t>
      </w:r>
      <w:bookmarkEnd w:id="17"/>
    </w:p>
    <w:p w:rsidR="002445AB" w:rsidRPr="00423649" w:rsidRDefault="002445AB" w:rsidP="00423649">
      <w:pPr>
        <w:pStyle w:val="20"/>
        <w:shd w:val="clear" w:color="auto" w:fill="auto"/>
        <w:spacing w:line="276" w:lineRule="auto"/>
        <w:ind w:left="426"/>
        <w:jc w:val="both"/>
      </w:pPr>
      <w:r w:rsidRPr="00423649">
        <w:rPr>
          <w:rStyle w:val="24"/>
        </w:rPr>
        <w:t>Теория.</w:t>
      </w:r>
      <w:r w:rsidRPr="00423649">
        <w:t xml:space="preserve"> Правила игры в баскетбол. Нападение и защита в баскетболе.</w:t>
      </w:r>
    </w:p>
    <w:p w:rsidR="002445AB" w:rsidRPr="00423649" w:rsidRDefault="002445AB" w:rsidP="00423649">
      <w:pPr>
        <w:pStyle w:val="20"/>
        <w:shd w:val="clear" w:color="auto" w:fill="auto"/>
        <w:spacing w:line="276" w:lineRule="auto"/>
        <w:ind w:left="426"/>
        <w:jc w:val="both"/>
      </w:pPr>
      <w:r w:rsidRPr="00423649">
        <w:rPr>
          <w:rStyle w:val="24"/>
        </w:rPr>
        <w:t>Практика.</w:t>
      </w:r>
      <w:r w:rsidRPr="00423649">
        <w:t xml:space="preserve"> Защитные действия при опеке игрока без мяча. Защитные действия при опеке игрока с мячом. Выход на получение мяча. Противодействие получению мяча. Розыгрыш мяча. Перехват мяча. Борьба за мяч после отскока от щита. Быстрый прорыв. Командные действия в защите. Командные действия в нападении. Игра с заданными действиями.</w:t>
      </w:r>
    </w:p>
    <w:p w:rsidR="002445AB" w:rsidRPr="00423649" w:rsidRDefault="002445AB" w:rsidP="006D76B4">
      <w:pPr>
        <w:pStyle w:val="50"/>
        <w:numPr>
          <w:ilvl w:val="0"/>
          <w:numId w:val="35"/>
        </w:numPr>
        <w:shd w:val="clear" w:color="auto" w:fill="auto"/>
        <w:tabs>
          <w:tab w:val="left" w:pos="298"/>
        </w:tabs>
        <w:spacing w:before="0" w:after="0" w:line="276" w:lineRule="auto"/>
        <w:rPr>
          <w:sz w:val="28"/>
          <w:szCs w:val="28"/>
        </w:rPr>
      </w:pPr>
      <w:bookmarkStart w:id="18" w:name="bookmark28"/>
      <w:r w:rsidRPr="00423649">
        <w:rPr>
          <w:sz w:val="28"/>
          <w:szCs w:val="28"/>
          <w:u w:val="single"/>
        </w:rPr>
        <w:t>Раздел:</w:t>
      </w:r>
      <w:r w:rsidRPr="00423649">
        <w:rPr>
          <w:sz w:val="28"/>
          <w:szCs w:val="28"/>
        </w:rPr>
        <w:t xml:space="preserve"> И</w:t>
      </w:r>
      <w:r w:rsidR="00F25A80" w:rsidRPr="00423649">
        <w:rPr>
          <w:sz w:val="28"/>
          <w:szCs w:val="28"/>
        </w:rPr>
        <w:t>нтегральная (и</w:t>
      </w:r>
      <w:r w:rsidRPr="00423649">
        <w:rPr>
          <w:sz w:val="28"/>
          <w:szCs w:val="28"/>
        </w:rPr>
        <w:t>гровая</w:t>
      </w:r>
      <w:r w:rsidR="00F25A80" w:rsidRPr="00423649">
        <w:rPr>
          <w:sz w:val="28"/>
          <w:szCs w:val="28"/>
        </w:rPr>
        <w:t>)</w:t>
      </w:r>
      <w:r w:rsidRPr="00423649">
        <w:rPr>
          <w:sz w:val="28"/>
          <w:szCs w:val="28"/>
        </w:rPr>
        <w:t xml:space="preserve"> подготовка</w:t>
      </w:r>
      <w:bookmarkEnd w:id="18"/>
    </w:p>
    <w:p w:rsidR="002445AB" w:rsidRPr="00423649" w:rsidRDefault="001E3C9A" w:rsidP="00423649">
      <w:pPr>
        <w:pStyle w:val="50"/>
        <w:shd w:val="clear" w:color="auto" w:fill="auto"/>
        <w:spacing w:before="0" w:after="0" w:line="276" w:lineRule="auto"/>
        <w:rPr>
          <w:sz w:val="28"/>
          <w:szCs w:val="28"/>
        </w:rPr>
      </w:pPr>
      <w:bookmarkStart w:id="19" w:name="bookmark29"/>
      <w:r w:rsidRPr="00423649">
        <w:rPr>
          <w:sz w:val="28"/>
          <w:szCs w:val="28"/>
        </w:rPr>
        <w:t xml:space="preserve">     </w:t>
      </w:r>
      <w:r w:rsidR="002445AB" w:rsidRPr="00423649">
        <w:rPr>
          <w:sz w:val="28"/>
          <w:szCs w:val="28"/>
        </w:rPr>
        <w:t xml:space="preserve"> Тема: Игровая подготовка</w:t>
      </w:r>
      <w:bookmarkEnd w:id="19"/>
    </w:p>
    <w:p w:rsidR="00446C24" w:rsidRPr="00423649" w:rsidRDefault="002445AB" w:rsidP="00423649">
      <w:pPr>
        <w:pStyle w:val="20"/>
        <w:shd w:val="clear" w:color="auto" w:fill="auto"/>
        <w:tabs>
          <w:tab w:val="left" w:pos="9639"/>
        </w:tabs>
        <w:spacing w:line="276" w:lineRule="auto"/>
        <w:ind w:left="426"/>
        <w:jc w:val="both"/>
      </w:pPr>
      <w:r w:rsidRPr="00423649">
        <w:rPr>
          <w:rStyle w:val="24"/>
        </w:rPr>
        <w:t>Теория:</w:t>
      </w:r>
      <w:r w:rsidRPr="00423649">
        <w:t xml:space="preserve"> Правила игры в баскетбол, жесты судьи. </w:t>
      </w:r>
    </w:p>
    <w:p w:rsidR="002445AB" w:rsidRPr="00423649" w:rsidRDefault="002445AB" w:rsidP="00423649">
      <w:pPr>
        <w:pStyle w:val="20"/>
        <w:shd w:val="clear" w:color="auto" w:fill="auto"/>
        <w:tabs>
          <w:tab w:val="left" w:pos="9639"/>
        </w:tabs>
        <w:spacing w:line="276" w:lineRule="auto"/>
        <w:ind w:left="426"/>
        <w:jc w:val="both"/>
      </w:pPr>
      <w:r w:rsidRPr="00423649">
        <w:rPr>
          <w:rStyle w:val="24"/>
        </w:rPr>
        <w:t>Практика</w:t>
      </w:r>
      <w:r w:rsidR="00F25A80" w:rsidRPr="00423649">
        <w:t>: Учебно-тренировочные</w:t>
      </w:r>
      <w:r w:rsidR="00446C24" w:rsidRPr="00423649">
        <w:t xml:space="preserve"> </w:t>
      </w:r>
      <w:r w:rsidR="00F25A80" w:rsidRPr="00423649">
        <w:t>игры</w:t>
      </w:r>
      <w:r w:rsidRPr="00423649">
        <w:t>.</w:t>
      </w:r>
    </w:p>
    <w:p w:rsidR="002445AB" w:rsidRPr="00423649" w:rsidRDefault="002445AB" w:rsidP="006D76B4">
      <w:pPr>
        <w:pStyle w:val="50"/>
        <w:numPr>
          <w:ilvl w:val="0"/>
          <w:numId w:val="35"/>
        </w:numPr>
        <w:shd w:val="clear" w:color="auto" w:fill="auto"/>
        <w:tabs>
          <w:tab w:val="left" w:pos="358"/>
        </w:tabs>
        <w:spacing w:before="0" w:after="0" w:line="276" w:lineRule="auto"/>
        <w:rPr>
          <w:sz w:val="28"/>
          <w:szCs w:val="28"/>
        </w:rPr>
      </w:pPr>
      <w:bookmarkStart w:id="20" w:name="bookmark30"/>
      <w:r w:rsidRPr="00423649">
        <w:rPr>
          <w:sz w:val="28"/>
          <w:szCs w:val="28"/>
          <w:u w:val="single"/>
        </w:rPr>
        <w:t>Раздел:</w:t>
      </w:r>
      <w:r w:rsidRPr="00423649">
        <w:rPr>
          <w:sz w:val="28"/>
          <w:szCs w:val="28"/>
        </w:rPr>
        <w:t xml:space="preserve"> </w:t>
      </w:r>
      <w:bookmarkEnd w:id="20"/>
      <w:r w:rsidR="00913528" w:rsidRPr="00423649">
        <w:rPr>
          <w:sz w:val="28"/>
          <w:szCs w:val="28"/>
        </w:rPr>
        <w:t>Соревнования.</w:t>
      </w:r>
    </w:p>
    <w:p w:rsidR="002445AB" w:rsidRPr="00423649" w:rsidRDefault="001E3C9A" w:rsidP="00423649">
      <w:pPr>
        <w:pStyle w:val="50"/>
        <w:shd w:val="clear" w:color="auto" w:fill="auto"/>
        <w:spacing w:before="0" w:after="0" w:line="276" w:lineRule="auto"/>
        <w:rPr>
          <w:sz w:val="28"/>
          <w:szCs w:val="28"/>
        </w:rPr>
      </w:pPr>
      <w:bookmarkStart w:id="21" w:name="bookmark31"/>
      <w:r w:rsidRPr="00423649">
        <w:rPr>
          <w:sz w:val="28"/>
          <w:szCs w:val="28"/>
        </w:rPr>
        <w:t xml:space="preserve">    </w:t>
      </w:r>
      <w:r w:rsidR="00446C24" w:rsidRPr="00423649">
        <w:rPr>
          <w:sz w:val="28"/>
          <w:szCs w:val="28"/>
        </w:rPr>
        <w:t xml:space="preserve"> </w:t>
      </w:r>
      <w:r w:rsidR="002445AB" w:rsidRPr="00423649">
        <w:rPr>
          <w:sz w:val="28"/>
          <w:szCs w:val="28"/>
        </w:rPr>
        <w:t>Тема: Контрольные и календарные игры</w:t>
      </w:r>
      <w:bookmarkEnd w:id="21"/>
      <w:r w:rsidR="00913528" w:rsidRPr="00423649">
        <w:rPr>
          <w:sz w:val="28"/>
          <w:szCs w:val="28"/>
        </w:rPr>
        <w:t>. Товарищеские встречи.</w:t>
      </w:r>
    </w:p>
    <w:p w:rsidR="002445AB" w:rsidRPr="00423649" w:rsidRDefault="00446C24" w:rsidP="00423649">
      <w:pPr>
        <w:pStyle w:val="20"/>
        <w:shd w:val="clear" w:color="auto" w:fill="auto"/>
        <w:spacing w:line="276" w:lineRule="auto"/>
        <w:ind w:left="426" w:hanging="426"/>
        <w:jc w:val="both"/>
      </w:pPr>
      <w:r w:rsidRPr="00423649">
        <w:rPr>
          <w:rStyle w:val="24"/>
        </w:rPr>
        <w:t xml:space="preserve">     </w:t>
      </w:r>
      <w:r w:rsidR="002445AB" w:rsidRPr="00423649">
        <w:rPr>
          <w:rStyle w:val="24"/>
        </w:rPr>
        <w:t>Теория.</w:t>
      </w:r>
      <w:r w:rsidR="002445AB" w:rsidRPr="00423649">
        <w:t xml:space="preserve"> Содержание и методика </w:t>
      </w:r>
      <w:r w:rsidR="006D76B4">
        <w:t>школьных</w:t>
      </w:r>
      <w:r w:rsidR="002445AB" w:rsidRPr="00423649">
        <w:t xml:space="preserve"> игр</w:t>
      </w:r>
      <w:r w:rsidR="006D76B4">
        <w:t>.</w:t>
      </w:r>
    </w:p>
    <w:p w:rsidR="002445AB" w:rsidRPr="00423649" w:rsidRDefault="00446C24" w:rsidP="00423649">
      <w:pPr>
        <w:pStyle w:val="20"/>
        <w:shd w:val="clear" w:color="auto" w:fill="auto"/>
        <w:spacing w:line="276" w:lineRule="auto"/>
        <w:ind w:left="426" w:hanging="426"/>
        <w:jc w:val="both"/>
      </w:pPr>
      <w:r w:rsidRPr="00423649">
        <w:rPr>
          <w:rStyle w:val="24"/>
        </w:rPr>
        <w:t xml:space="preserve">     </w:t>
      </w:r>
      <w:r w:rsidR="002445AB" w:rsidRPr="00423649">
        <w:rPr>
          <w:rStyle w:val="24"/>
        </w:rPr>
        <w:t>Практика.</w:t>
      </w:r>
      <w:r w:rsidR="002445AB" w:rsidRPr="00423649">
        <w:t xml:space="preserve"> Участие в соревнованиях, согласно календарному плану</w:t>
      </w:r>
      <w:r w:rsidR="006D76B4">
        <w:t xml:space="preserve"> МБОУ «СОШ№5»</w:t>
      </w:r>
    </w:p>
    <w:p w:rsidR="002445AB" w:rsidRPr="00423649" w:rsidRDefault="002445AB" w:rsidP="006D76B4">
      <w:pPr>
        <w:pStyle w:val="50"/>
        <w:numPr>
          <w:ilvl w:val="0"/>
          <w:numId w:val="35"/>
        </w:numPr>
        <w:shd w:val="clear" w:color="auto" w:fill="auto"/>
        <w:tabs>
          <w:tab w:val="left" w:pos="358"/>
        </w:tabs>
        <w:spacing w:before="0" w:after="0" w:line="276" w:lineRule="auto"/>
        <w:rPr>
          <w:sz w:val="28"/>
          <w:szCs w:val="28"/>
        </w:rPr>
      </w:pPr>
      <w:bookmarkStart w:id="22" w:name="bookmark32"/>
      <w:r w:rsidRPr="00423649">
        <w:rPr>
          <w:sz w:val="28"/>
          <w:szCs w:val="28"/>
          <w:u w:val="single"/>
        </w:rPr>
        <w:t>Раздел:</w:t>
      </w:r>
      <w:r w:rsidRPr="00423649">
        <w:rPr>
          <w:sz w:val="28"/>
          <w:szCs w:val="28"/>
        </w:rPr>
        <w:t xml:space="preserve"> </w:t>
      </w:r>
      <w:bookmarkEnd w:id="22"/>
      <w:r w:rsidR="006D76B4">
        <w:rPr>
          <w:sz w:val="28"/>
          <w:szCs w:val="28"/>
        </w:rPr>
        <w:t>Итоговое тестирование.</w:t>
      </w:r>
    </w:p>
    <w:p w:rsidR="002445AB" w:rsidRPr="00423649" w:rsidRDefault="006335C3" w:rsidP="00423649">
      <w:pPr>
        <w:pStyle w:val="50"/>
        <w:shd w:val="clear" w:color="auto" w:fill="auto"/>
        <w:spacing w:before="0" w:after="0" w:line="276" w:lineRule="auto"/>
        <w:rPr>
          <w:sz w:val="28"/>
          <w:szCs w:val="28"/>
        </w:rPr>
      </w:pPr>
      <w:bookmarkStart w:id="23" w:name="bookmark33"/>
      <w:r w:rsidRPr="00423649">
        <w:rPr>
          <w:sz w:val="28"/>
          <w:szCs w:val="28"/>
        </w:rPr>
        <w:t xml:space="preserve">     </w:t>
      </w:r>
      <w:r w:rsidR="00446C24" w:rsidRPr="00423649">
        <w:rPr>
          <w:sz w:val="28"/>
          <w:szCs w:val="28"/>
        </w:rPr>
        <w:t xml:space="preserve">Тема: </w:t>
      </w:r>
      <w:bookmarkEnd w:id="23"/>
      <w:r w:rsidR="00F25A80" w:rsidRPr="00423649">
        <w:rPr>
          <w:sz w:val="28"/>
          <w:szCs w:val="28"/>
        </w:rPr>
        <w:t>Контрольн</w:t>
      </w:r>
      <w:r w:rsidR="006D76B4">
        <w:rPr>
          <w:sz w:val="28"/>
          <w:szCs w:val="28"/>
        </w:rPr>
        <w:t xml:space="preserve">ые </w:t>
      </w:r>
      <w:r w:rsidR="00F25A80" w:rsidRPr="00423649">
        <w:rPr>
          <w:sz w:val="28"/>
          <w:szCs w:val="28"/>
        </w:rPr>
        <w:t>испытания</w:t>
      </w:r>
    </w:p>
    <w:p w:rsidR="002445AB" w:rsidRPr="00423649" w:rsidRDefault="00446C24" w:rsidP="00423649">
      <w:pPr>
        <w:pStyle w:val="20"/>
        <w:shd w:val="clear" w:color="auto" w:fill="auto"/>
        <w:spacing w:line="276" w:lineRule="auto"/>
        <w:ind w:left="426" w:hanging="426"/>
        <w:jc w:val="both"/>
      </w:pPr>
      <w:r w:rsidRPr="00423649">
        <w:rPr>
          <w:rStyle w:val="24"/>
        </w:rPr>
        <w:t xml:space="preserve">     </w:t>
      </w:r>
      <w:r w:rsidR="002445AB" w:rsidRPr="00423649">
        <w:rPr>
          <w:rStyle w:val="24"/>
        </w:rPr>
        <w:t>Теория:</w:t>
      </w:r>
      <w:r w:rsidR="002445AB" w:rsidRPr="00423649">
        <w:t xml:space="preserve"> Содержание и методика контрольных испытаний.</w:t>
      </w:r>
    </w:p>
    <w:p w:rsidR="002445AB" w:rsidRDefault="00446C24" w:rsidP="00423649">
      <w:pPr>
        <w:pStyle w:val="20"/>
        <w:shd w:val="clear" w:color="auto" w:fill="auto"/>
        <w:spacing w:line="276" w:lineRule="auto"/>
        <w:ind w:left="426" w:hanging="426"/>
        <w:jc w:val="both"/>
      </w:pPr>
      <w:r w:rsidRPr="00423649">
        <w:rPr>
          <w:rStyle w:val="24"/>
        </w:rPr>
        <w:t xml:space="preserve">     </w:t>
      </w:r>
      <w:r w:rsidR="002445AB" w:rsidRPr="00423649">
        <w:rPr>
          <w:rStyle w:val="24"/>
        </w:rPr>
        <w:t>Практика:</w:t>
      </w:r>
      <w:r w:rsidR="002445AB" w:rsidRPr="00423649">
        <w:t xml:space="preserve"> Сдача контрольных нормативов.</w:t>
      </w:r>
    </w:p>
    <w:p w:rsidR="00D40369" w:rsidRPr="00423649" w:rsidRDefault="00D40369" w:rsidP="00423649">
      <w:pPr>
        <w:pStyle w:val="20"/>
        <w:shd w:val="clear" w:color="auto" w:fill="auto"/>
        <w:spacing w:line="276" w:lineRule="auto"/>
        <w:ind w:left="426" w:hanging="426"/>
        <w:jc w:val="both"/>
      </w:pPr>
    </w:p>
    <w:p w:rsidR="00EF4ED4" w:rsidRPr="00423649" w:rsidRDefault="004D52F9" w:rsidP="00423649">
      <w:pPr>
        <w:pStyle w:val="22"/>
        <w:shd w:val="clear" w:color="auto" w:fill="auto"/>
        <w:spacing w:line="276" w:lineRule="auto"/>
        <w:ind w:firstLine="0"/>
      </w:pPr>
      <w:bookmarkStart w:id="24" w:name="bookmark79"/>
      <w:r w:rsidRPr="00423649">
        <w:t xml:space="preserve">1.4 </w:t>
      </w:r>
      <w:r w:rsidR="00EF4ED4" w:rsidRPr="00423649">
        <w:t>Планируемые результаты</w:t>
      </w:r>
      <w:bookmarkEnd w:id="24"/>
      <w:r w:rsidR="00CC3A8B">
        <w:t xml:space="preserve"> </w:t>
      </w:r>
    </w:p>
    <w:p w:rsidR="00EF4ED4" w:rsidRPr="00423649" w:rsidRDefault="00EF4ED4" w:rsidP="00423649">
      <w:pPr>
        <w:pStyle w:val="20"/>
        <w:shd w:val="clear" w:color="auto" w:fill="auto"/>
        <w:spacing w:line="276" w:lineRule="auto"/>
        <w:ind w:firstLine="740"/>
        <w:jc w:val="both"/>
        <w:rPr>
          <w:b/>
        </w:rPr>
      </w:pPr>
      <w:r w:rsidRPr="00423649">
        <w:rPr>
          <w:rStyle w:val="23"/>
        </w:rPr>
        <w:t>Личностные</w:t>
      </w:r>
      <w:r w:rsidRPr="00423649">
        <w:rPr>
          <w:rStyle w:val="23"/>
          <w:b w:val="0"/>
        </w:rPr>
        <w:t xml:space="preserve"> </w:t>
      </w:r>
      <w:r w:rsidRPr="00423649">
        <w:rPr>
          <w:b/>
        </w:rPr>
        <w:t>результаты:</w:t>
      </w:r>
    </w:p>
    <w:p w:rsidR="00EF4ED4" w:rsidRPr="00423649" w:rsidRDefault="00EF4ED4" w:rsidP="00423649">
      <w:pPr>
        <w:pStyle w:val="20"/>
        <w:shd w:val="clear" w:color="auto" w:fill="auto"/>
        <w:spacing w:line="276" w:lineRule="auto"/>
        <w:ind w:firstLine="740"/>
        <w:jc w:val="both"/>
      </w:pPr>
      <w:r w:rsidRPr="00423649">
        <w:t>Обучающийся будет относиться к физической культуре, как явлению культуры, способствующего развитию целостной личности человека, сознания и мышления, физических, психических и нравственных качеств.</w:t>
      </w:r>
    </w:p>
    <w:p w:rsidR="00EF4ED4" w:rsidRPr="00423649" w:rsidRDefault="00EF4ED4" w:rsidP="00423649">
      <w:pPr>
        <w:pStyle w:val="20"/>
        <w:shd w:val="clear" w:color="auto" w:fill="auto"/>
        <w:spacing w:line="276" w:lineRule="auto"/>
        <w:ind w:firstLine="740"/>
        <w:jc w:val="both"/>
      </w:pPr>
      <w:r w:rsidRPr="00423649">
        <w:t>У обучающегося будет сформирована коммуникативная компетентность в общении и сотрудничестве со сверстниками, детьми старшего и младшего возраста.</w:t>
      </w:r>
    </w:p>
    <w:p w:rsidR="00EF4ED4" w:rsidRPr="00423649" w:rsidRDefault="00EF4ED4" w:rsidP="00423649">
      <w:pPr>
        <w:pStyle w:val="30"/>
        <w:shd w:val="clear" w:color="auto" w:fill="auto"/>
        <w:spacing w:line="276" w:lineRule="auto"/>
        <w:ind w:firstLine="740"/>
      </w:pPr>
      <w:proofErr w:type="spellStart"/>
      <w:r w:rsidRPr="00423649">
        <w:t>Метапредметные</w:t>
      </w:r>
      <w:proofErr w:type="spellEnd"/>
      <w:r w:rsidRPr="00423649">
        <w:t xml:space="preserve"> результаты:</w:t>
      </w:r>
    </w:p>
    <w:p w:rsidR="00EF4ED4" w:rsidRPr="00423649" w:rsidRDefault="00EF4ED4" w:rsidP="00423649">
      <w:pPr>
        <w:pStyle w:val="20"/>
        <w:shd w:val="clear" w:color="auto" w:fill="auto"/>
        <w:spacing w:line="276" w:lineRule="auto"/>
        <w:ind w:firstLine="740"/>
        <w:jc w:val="both"/>
      </w:pPr>
      <w:r w:rsidRPr="00423649">
        <w:t>Обучающийся будет знать основы самоконтроля, самооценки, принятия решений и осуществление осознанного выбора в учебной и познавательной деятельности.</w:t>
      </w:r>
    </w:p>
    <w:p w:rsidR="00900F59" w:rsidRPr="00423649" w:rsidRDefault="00900F59" w:rsidP="00423649">
      <w:pPr>
        <w:pStyle w:val="20"/>
        <w:shd w:val="clear" w:color="auto" w:fill="auto"/>
        <w:spacing w:line="276" w:lineRule="auto"/>
        <w:ind w:firstLine="760"/>
        <w:jc w:val="both"/>
      </w:pPr>
      <w:proofErr w:type="gramStart"/>
      <w:r w:rsidRPr="00423649">
        <w:t>Обучающийся</w:t>
      </w:r>
      <w:proofErr w:type="gramEnd"/>
      <w:r w:rsidRPr="00423649">
        <w:t xml:space="preserve"> приобретёт умение самостоятельно определять цели своего обучения, ставить и формулировать для себя новые задачи в процессе занятий.</w:t>
      </w:r>
    </w:p>
    <w:p w:rsidR="00900F59" w:rsidRPr="00423649" w:rsidRDefault="00900F59" w:rsidP="00423649">
      <w:pPr>
        <w:pStyle w:val="20"/>
        <w:shd w:val="clear" w:color="auto" w:fill="auto"/>
        <w:spacing w:line="276" w:lineRule="auto"/>
        <w:ind w:firstLine="760"/>
        <w:jc w:val="both"/>
      </w:pPr>
      <w:r w:rsidRPr="00423649">
        <w:rPr>
          <w:rStyle w:val="23"/>
        </w:rPr>
        <w:t xml:space="preserve">Предметные </w:t>
      </w:r>
      <w:r w:rsidRPr="00423649">
        <w:rPr>
          <w:b/>
        </w:rPr>
        <w:t>результаты:</w:t>
      </w:r>
    </w:p>
    <w:p w:rsidR="00900F59" w:rsidRPr="00423649" w:rsidRDefault="00900F59" w:rsidP="00423649">
      <w:pPr>
        <w:pStyle w:val="20"/>
        <w:shd w:val="clear" w:color="auto" w:fill="auto"/>
        <w:spacing w:line="276" w:lineRule="auto"/>
        <w:ind w:firstLine="760"/>
        <w:jc w:val="both"/>
      </w:pPr>
      <w:r w:rsidRPr="00423649">
        <w:t>Обучающийся будет знать правила игры в баскетбол.</w:t>
      </w:r>
    </w:p>
    <w:p w:rsidR="00900F59" w:rsidRPr="00423649" w:rsidRDefault="00900F59" w:rsidP="00423649">
      <w:pPr>
        <w:pStyle w:val="20"/>
        <w:shd w:val="clear" w:color="auto" w:fill="auto"/>
        <w:spacing w:line="276" w:lineRule="auto"/>
        <w:ind w:firstLine="760"/>
        <w:jc w:val="both"/>
      </w:pPr>
      <w:r w:rsidRPr="00423649">
        <w:t>Обучающийся будет уметь отбирать физические упражнения и регулировать физические нагрузки для самостоятельных занятий.</w:t>
      </w:r>
    </w:p>
    <w:p w:rsidR="00900F59" w:rsidRPr="00423649" w:rsidRDefault="00900F59" w:rsidP="00423649">
      <w:pPr>
        <w:pStyle w:val="20"/>
        <w:shd w:val="clear" w:color="auto" w:fill="auto"/>
        <w:spacing w:line="276" w:lineRule="auto"/>
        <w:ind w:firstLine="760"/>
        <w:jc w:val="both"/>
      </w:pPr>
      <w:r w:rsidRPr="00423649">
        <w:t xml:space="preserve">Обучающийся будет владеть основами технических, тактических действий, приёмами игры баскетбол, умением использовать их в разнообразных формах игровой </w:t>
      </w:r>
      <w:r w:rsidR="004D52F9" w:rsidRPr="00423649">
        <w:t>и соревновательной деятельности, а также приобретут судейские навыки.</w:t>
      </w:r>
    </w:p>
    <w:p w:rsidR="004D52F9" w:rsidRPr="00423649" w:rsidRDefault="004D52F9" w:rsidP="00423649">
      <w:pPr>
        <w:pStyle w:val="20"/>
        <w:shd w:val="clear" w:color="auto" w:fill="auto"/>
        <w:spacing w:line="276" w:lineRule="auto"/>
        <w:ind w:firstLine="760"/>
        <w:jc w:val="both"/>
      </w:pPr>
    </w:p>
    <w:p w:rsidR="00900F59" w:rsidRDefault="00900F59" w:rsidP="004D52F9">
      <w:pPr>
        <w:pStyle w:val="22"/>
        <w:shd w:val="clear" w:color="auto" w:fill="auto"/>
        <w:spacing w:line="276" w:lineRule="auto"/>
        <w:ind w:left="180" w:firstLine="0"/>
        <w:jc w:val="both"/>
      </w:pPr>
      <w:bookmarkStart w:id="25" w:name="bookmark80"/>
      <w:r>
        <w:t>РАЗДЕЛ № 2. ОРГАНИЗАЦИОННО-ПЕДАГОГИЧЕСКИЕ УСЛОВИЯ</w:t>
      </w:r>
      <w:bookmarkEnd w:id="25"/>
    </w:p>
    <w:p w:rsidR="00F6305A" w:rsidRDefault="00F6305A" w:rsidP="004D52F9">
      <w:pPr>
        <w:pStyle w:val="22"/>
        <w:shd w:val="clear" w:color="auto" w:fill="auto"/>
        <w:spacing w:line="276" w:lineRule="auto"/>
        <w:ind w:left="180" w:firstLine="0"/>
        <w:jc w:val="both"/>
      </w:pPr>
    </w:p>
    <w:p w:rsidR="00900F59" w:rsidRDefault="00900F59" w:rsidP="004D52F9">
      <w:pPr>
        <w:pStyle w:val="22"/>
        <w:shd w:val="clear" w:color="auto" w:fill="auto"/>
        <w:spacing w:line="276" w:lineRule="auto"/>
        <w:ind w:firstLine="0"/>
      </w:pPr>
      <w:bookmarkStart w:id="26" w:name="bookmark81"/>
      <w:r>
        <w:t>2.1 Условия реализации программы</w:t>
      </w:r>
      <w:bookmarkEnd w:id="26"/>
    </w:p>
    <w:p w:rsidR="00730525" w:rsidRPr="00E06FB5" w:rsidRDefault="00730525" w:rsidP="00730525">
      <w:pPr>
        <w:autoSpaceDE w:val="0"/>
        <w:autoSpaceDN w:val="0"/>
        <w:spacing w:line="276" w:lineRule="auto"/>
        <w:ind w:left="-14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F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организации учебно-воспитательного процесса имеются </w:t>
      </w:r>
      <w:r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E06FB5">
        <w:rPr>
          <w:rFonts w:ascii="Times New Roman" w:eastAsia="Times New Roman" w:hAnsi="Times New Roman" w:cs="Times New Roman"/>
          <w:sz w:val="28"/>
          <w:szCs w:val="28"/>
        </w:rPr>
        <w:t xml:space="preserve"> спортивный зал, раздевалки, медицинский кабинет для оказания первичной медицинской помощи.</w:t>
      </w:r>
    </w:p>
    <w:p w:rsidR="00730525" w:rsidRPr="00E06FB5" w:rsidRDefault="00F6305A" w:rsidP="00730525">
      <w:pPr>
        <w:autoSpaceDE w:val="0"/>
        <w:autoSpaceDN w:val="0"/>
        <w:spacing w:line="276" w:lineRule="auto"/>
        <w:ind w:left="-14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Спортивный зал (игровой)</w:t>
      </w:r>
      <w:r w:rsidR="00730525" w:rsidRPr="00E06FB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D76B4">
        <w:rPr>
          <w:rFonts w:ascii="Times New Roman" w:eastAsia="Times New Roman" w:hAnsi="Times New Roman" w:cs="Times New Roman"/>
          <w:color w:val="auto"/>
          <w:sz w:val="28"/>
          <w:szCs w:val="28"/>
        </w:rPr>
        <w:t>9х18</w:t>
      </w:r>
      <w:r w:rsidR="00730525" w:rsidRPr="00DB1A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</w:t>
      </w:r>
      <w:proofErr w:type="gramStart"/>
      <w:r w:rsidR="00730525" w:rsidRPr="00DB1A1D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2</w:t>
      </w:r>
      <w:proofErr w:type="gramEnd"/>
      <w:r w:rsidR="00730525" w:rsidRPr="00DB1A1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30525" w:rsidRPr="00E06FB5">
        <w:rPr>
          <w:rFonts w:ascii="Times New Roman" w:eastAsia="Times New Roman" w:hAnsi="Times New Roman" w:cs="Times New Roman"/>
          <w:sz w:val="28"/>
          <w:szCs w:val="28"/>
        </w:rPr>
        <w:t xml:space="preserve"> отвечающий санитарно</w:t>
      </w:r>
      <w:r w:rsidR="00730525" w:rsidRPr="00E06FB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-гигиеническим нормам и требованиям. </w:t>
      </w:r>
    </w:p>
    <w:p w:rsidR="00900F59" w:rsidRPr="00F6305A" w:rsidRDefault="00F6305A" w:rsidP="00F6305A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FB5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tbl>
      <w:tblPr>
        <w:tblpPr w:leftFromText="180" w:rightFromText="180" w:vertAnchor="text" w:horzAnchor="margin" w:tblpXSpec="center" w:tblpY="80"/>
        <w:tblOverlap w:val="never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5439"/>
        <w:gridCol w:w="1400"/>
        <w:gridCol w:w="2010"/>
      </w:tblGrid>
      <w:tr w:rsidR="003B0033" w:rsidRPr="00730525" w:rsidTr="003B0033">
        <w:trPr>
          <w:cantSplit/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33" w:rsidRPr="00730525" w:rsidRDefault="003B0033" w:rsidP="0073052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305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305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05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33" w:rsidRPr="00730525" w:rsidRDefault="003B0033" w:rsidP="00730525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 и спортивного инвентаря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33" w:rsidRPr="00730525" w:rsidRDefault="003B0033" w:rsidP="00730525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hAnsi="Times New Roman" w:cs="Times New Roman"/>
                <w:sz w:val="28"/>
                <w:szCs w:val="28"/>
              </w:rPr>
              <w:t xml:space="preserve">Кол-во изделий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33" w:rsidRPr="00730525" w:rsidRDefault="00FE04EC" w:rsidP="00730525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3B0033" w:rsidRPr="00730525" w:rsidTr="00FE04EC">
        <w:trPr>
          <w:cantSplit/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33" w:rsidRPr="00730525" w:rsidRDefault="003B0033" w:rsidP="0073052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33" w:rsidRPr="00730525" w:rsidRDefault="00730525" w:rsidP="006D76B4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  <w:r w:rsidR="003B0033" w:rsidRPr="00730525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баскетбольная </w:t>
            </w:r>
            <w:r w:rsidR="006D76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0033" w:rsidRPr="00730525">
              <w:rPr>
                <w:rFonts w:ascii="Times New Roman" w:hAnsi="Times New Roman" w:cs="Times New Roman"/>
                <w:sz w:val="28"/>
                <w:szCs w:val="28"/>
              </w:rPr>
              <w:t xml:space="preserve"> х 1</w:t>
            </w:r>
            <w:r w:rsidR="006D76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33" w:rsidRPr="00730525" w:rsidRDefault="00FE04EC" w:rsidP="0073052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33" w:rsidRPr="00730525" w:rsidRDefault="00FE04EC" w:rsidP="0073052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FE04EC" w:rsidRPr="00730525" w:rsidTr="006E7986">
        <w:trPr>
          <w:cantSplit/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hAnsi="Times New Roman" w:cs="Times New Roman"/>
                <w:sz w:val="28"/>
                <w:szCs w:val="28"/>
              </w:rPr>
              <w:t xml:space="preserve">Кольцо баскетбольное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C" w:rsidRDefault="00FE04EC" w:rsidP="00FE04EC">
            <w:pPr>
              <w:jc w:val="center"/>
            </w:pPr>
            <w:r w:rsidRPr="00F33670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FE04EC" w:rsidRPr="00730525" w:rsidTr="006E7986">
        <w:trPr>
          <w:cantSplit/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hAnsi="Times New Roman" w:cs="Times New Roman"/>
                <w:sz w:val="28"/>
                <w:szCs w:val="28"/>
              </w:rPr>
              <w:t>Щит баскетбольный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C" w:rsidRDefault="00FE04EC" w:rsidP="00FE04EC">
            <w:pPr>
              <w:jc w:val="center"/>
            </w:pPr>
            <w:r w:rsidRPr="00F33670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FE04EC" w:rsidRPr="00730525" w:rsidTr="006E7986">
        <w:trPr>
          <w:cantSplit/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eastAsia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6D76B4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E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C" w:rsidRDefault="00FE04EC" w:rsidP="00FE04EC">
            <w:pPr>
              <w:jc w:val="center"/>
            </w:pPr>
            <w:r w:rsidRPr="00F33670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FE04EC" w:rsidRPr="00730525" w:rsidTr="006E7986">
        <w:trPr>
          <w:cantSplit/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Перекладина навесная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C" w:rsidRDefault="00FE04EC" w:rsidP="00FE04EC">
            <w:pPr>
              <w:jc w:val="center"/>
            </w:pPr>
            <w:r w:rsidRPr="00F33670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FE04EC" w:rsidRPr="00730525" w:rsidTr="006E7986">
        <w:trPr>
          <w:cantSplit/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6D76B4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C" w:rsidRDefault="00FE04EC" w:rsidP="00FE04EC">
            <w:pPr>
              <w:jc w:val="center"/>
            </w:pPr>
            <w:r w:rsidRPr="00F33670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FE04EC" w:rsidRPr="00730525" w:rsidTr="006E7986">
        <w:trPr>
          <w:cantSplit/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EC" w:rsidRPr="00730525" w:rsidRDefault="006D76B4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C" w:rsidRDefault="00FE04EC" w:rsidP="00FE04EC">
            <w:pPr>
              <w:jc w:val="center"/>
            </w:pPr>
            <w:r w:rsidRPr="00F33670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FE04EC" w:rsidRPr="00730525" w:rsidTr="006E7986">
        <w:trPr>
          <w:cantSplit/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EC" w:rsidRPr="00730525" w:rsidRDefault="006D76B4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6D76B4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C" w:rsidRDefault="00FE04EC" w:rsidP="00FE04EC">
            <w:pPr>
              <w:jc w:val="center"/>
            </w:pPr>
            <w:r w:rsidRPr="00F33670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FE04EC" w:rsidRPr="00730525" w:rsidTr="006E7986">
        <w:trPr>
          <w:cantSplit/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EC" w:rsidRPr="00730525" w:rsidRDefault="006D76B4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C" w:rsidRDefault="00FE04EC" w:rsidP="00FE04EC">
            <w:pPr>
              <w:jc w:val="center"/>
            </w:pPr>
            <w:r w:rsidRPr="00F33670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FE04EC" w:rsidRPr="00730525" w:rsidTr="006E7986">
        <w:trPr>
          <w:cantSplit/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EC" w:rsidRPr="00730525" w:rsidRDefault="006D76B4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hAnsi="Times New Roman" w:cs="Times New Roman"/>
                <w:sz w:val="28"/>
                <w:szCs w:val="28"/>
              </w:rPr>
              <w:t>Штанга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C" w:rsidRDefault="00FE04EC" w:rsidP="00FE04EC">
            <w:pPr>
              <w:jc w:val="center"/>
            </w:pPr>
            <w:r w:rsidRPr="00F33670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</w:tr>
      <w:tr w:rsidR="00FE04EC" w:rsidRPr="00730525" w:rsidTr="006E7986">
        <w:trPr>
          <w:cantSplit/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EC" w:rsidRPr="00730525" w:rsidRDefault="006D76B4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941B80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hAnsi="Times New Roman" w:cs="Times New Roman"/>
                <w:sz w:val="28"/>
                <w:szCs w:val="28"/>
              </w:rPr>
              <w:t xml:space="preserve">Гантели спортивные (1 кг, </w:t>
            </w:r>
            <w:r w:rsidR="00941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0525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6D76B4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04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C" w:rsidRDefault="00FE04EC" w:rsidP="00FE04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</w:t>
            </w:r>
          </w:p>
        </w:tc>
      </w:tr>
      <w:tr w:rsidR="00FE04EC" w:rsidRPr="00730525" w:rsidTr="006E7986">
        <w:trPr>
          <w:cantSplit/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EC" w:rsidRPr="00730525" w:rsidRDefault="006D76B4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25"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EC" w:rsidRPr="00730525" w:rsidRDefault="00FE04EC" w:rsidP="00FE04E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EC" w:rsidRDefault="00FE04EC" w:rsidP="00FE04EC">
            <w:pPr>
              <w:jc w:val="center"/>
            </w:pPr>
            <w:r w:rsidRPr="00F33670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</w:tr>
    </w:tbl>
    <w:p w:rsidR="00AD6DB7" w:rsidRDefault="00AD6DB7" w:rsidP="00AD6DB7">
      <w:pPr>
        <w:pStyle w:val="22"/>
        <w:shd w:val="clear" w:color="auto" w:fill="auto"/>
        <w:tabs>
          <w:tab w:val="left" w:pos="142"/>
          <w:tab w:val="left" w:pos="2736"/>
        </w:tabs>
        <w:spacing w:line="276" w:lineRule="auto"/>
        <w:ind w:firstLine="0"/>
        <w:jc w:val="both"/>
        <w:rPr>
          <w:b w:val="0"/>
          <w:bCs w:val="0"/>
        </w:rPr>
      </w:pPr>
      <w:bookmarkStart w:id="27" w:name="bookmark82"/>
    </w:p>
    <w:p w:rsidR="007E0474" w:rsidRPr="007E0474" w:rsidRDefault="007E0474" w:rsidP="007E0474">
      <w:pPr>
        <w:pStyle w:val="a8"/>
        <w:numPr>
          <w:ilvl w:val="1"/>
          <w:numId w:val="42"/>
        </w:numPr>
        <w:tabs>
          <w:tab w:val="left" w:pos="2675"/>
        </w:tabs>
        <w:spacing w:after="123" w:line="2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8" w:name="bookmark39"/>
      <w:bookmarkEnd w:id="27"/>
      <w:r w:rsidRPr="007E0474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материалы и формы аттестации</w:t>
      </w:r>
      <w:bookmarkEnd w:id="28"/>
    </w:p>
    <w:p w:rsidR="00E4474A" w:rsidRDefault="00E4474A" w:rsidP="00E4474A">
      <w:pPr>
        <w:spacing w:line="276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2ED">
        <w:rPr>
          <w:rFonts w:ascii="Times New Roman" w:eastAsia="Times New Roman" w:hAnsi="Times New Roman" w:cs="Times New Roman"/>
          <w:sz w:val="28"/>
          <w:szCs w:val="28"/>
        </w:rPr>
        <w:t>В качестве аттестации используется метод тестирования. Критерии оценки результативности определяются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уровням </w:t>
      </w:r>
      <w:r w:rsidRPr="006142ED">
        <w:rPr>
          <w:rFonts w:ascii="Times New Roman" w:eastAsia="Times New Roman" w:hAnsi="Times New Roman" w:cs="Times New Roman"/>
          <w:sz w:val="28"/>
          <w:szCs w:val="28"/>
        </w:rPr>
        <w:t>и не должны прот</w:t>
      </w:r>
      <w:r>
        <w:rPr>
          <w:rFonts w:ascii="Times New Roman" w:eastAsia="Times New Roman" w:hAnsi="Times New Roman" w:cs="Times New Roman"/>
          <w:sz w:val="28"/>
          <w:szCs w:val="28"/>
        </w:rPr>
        <w:t>иворечить следующим показателям:</w:t>
      </w:r>
    </w:p>
    <w:p w:rsidR="00E4474A" w:rsidRDefault="00E4474A" w:rsidP="00E4474A">
      <w:pPr>
        <w:spacing w:line="276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42ED">
        <w:rPr>
          <w:rFonts w:ascii="Times New Roman" w:eastAsia="Times New Roman" w:hAnsi="Times New Roman" w:cs="Times New Roman"/>
          <w:sz w:val="28"/>
          <w:szCs w:val="28"/>
        </w:rPr>
        <w:t xml:space="preserve"> высокий уровень - успешное освоение </w:t>
      </w:r>
      <w:proofErr w:type="gramStart"/>
      <w:r w:rsidRPr="006142ED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6142ED">
        <w:rPr>
          <w:rFonts w:ascii="Times New Roman" w:eastAsia="Times New Roman" w:hAnsi="Times New Roman" w:cs="Times New Roman"/>
          <w:sz w:val="28"/>
          <w:szCs w:val="28"/>
        </w:rPr>
        <w:t xml:space="preserve"> более 70% содержания образовательной программы; </w:t>
      </w:r>
    </w:p>
    <w:p w:rsidR="00E4474A" w:rsidRDefault="00E4474A" w:rsidP="00E4474A">
      <w:pPr>
        <w:spacing w:line="276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42ED"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- успешное освоение воспитанником от 50% до 70% содержания образовательной программы; </w:t>
      </w:r>
    </w:p>
    <w:p w:rsidR="007E0474" w:rsidRPr="007E0474" w:rsidRDefault="00E4474A" w:rsidP="00E4474A">
      <w:pPr>
        <w:spacing w:line="276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42ED">
        <w:rPr>
          <w:rFonts w:ascii="Times New Roman" w:eastAsia="Times New Roman" w:hAnsi="Times New Roman" w:cs="Times New Roman"/>
          <w:sz w:val="28"/>
          <w:szCs w:val="28"/>
        </w:rPr>
        <w:t>низкий уровень - успешное освоение воспитанником менее 50% содерж</w:t>
      </w:r>
      <w:r>
        <w:rPr>
          <w:rFonts w:ascii="Times New Roman" w:eastAsia="Times New Roman" w:hAnsi="Times New Roman" w:cs="Times New Roman"/>
          <w:sz w:val="28"/>
          <w:szCs w:val="28"/>
        </w:rPr>
        <w:t>ания образовательной программы.</w:t>
      </w:r>
    </w:p>
    <w:p w:rsidR="007E0474" w:rsidRPr="007E0474" w:rsidRDefault="007E0474" w:rsidP="007E0474">
      <w:pPr>
        <w:spacing w:line="276" w:lineRule="auto"/>
        <w:ind w:left="140" w:right="1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74">
        <w:rPr>
          <w:rFonts w:ascii="Times New Roman" w:eastAsia="Times New Roman" w:hAnsi="Times New Roman" w:cs="Times New Roman"/>
          <w:sz w:val="28"/>
          <w:szCs w:val="28"/>
        </w:rPr>
        <w:t>Аттестация (тестирование) обучающихся проводится 2 раза: входной контроль - начало обу</w:t>
      </w:r>
      <w:r w:rsidR="00B736A1">
        <w:rPr>
          <w:rFonts w:ascii="Times New Roman" w:eastAsia="Times New Roman" w:hAnsi="Times New Roman" w:cs="Times New Roman"/>
          <w:sz w:val="28"/>
          <w:szCs w:val="28"/>
        </w:rPr>
        <w:t>чения (</w:t>
      </w:r>
      <w:r w:rsidR="006D76B4">
        <w:rPr>
          <w:rFonts w:ascii="Times New Roman" w:eastAsia="Times New Roman" w:hAnsi="Times New Roman" w:cs="Times New Roman"/>
          <w:sz w:val="28"/>
          <w:szCs w:val="28"/>
        </w:rPr>
        <w:t>октябрь)</w:t>
      </w:r>
      <w:proofErr w:type="gramStart"/>
      <w:r w:rsidR="006D7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FC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D35FCB"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промежуточное тестирование (декабрь) </w:t>
      </w:r>
      <w:r w:rsidR="005A2C40">
        <w:rPr>
          <w:rFonts w:ascii="Times New Roman" w:eastAsia="Times New Roman" w:hAnsi="Times New Roman" w:cs="Times New Roman"/>
          <w:sz w:val="28"/>
          <w:szCs w:val="28"/>
        </w:rPr>
        <w:t>и итоговый</w:t>
      </w:r>
      <w:r w:rsidR="00B7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C4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B736A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E0474">
        <w:rPr>
          <w:rFonts w:ascii="Times New Roman" w:eastAsia="Times New Roman" w:hAnsi="Times New Roman" w:cs="Times New Roman"/>
          <w:sz w:val="28"/>
          <w:szCs w:val="28"/>
        </w:rPr>
        <w:t xml:space="preserve">окончание обучения по программе </w:t>
      </w:r>
      <w:r w:rsidR="00B736A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0474">
        <w:rPr>
          <w:rFonts w:ascii="Times New Roman" w:eastAsia="Times New Roman" w:hAnsi="Times New Roman" w:cs="Times New Roman"/>
          <w:sz w:val="28"/>
          <w:szCs w:val="28"/>
        </w:rPr>
        <w:t>апрель-май</w:t>
      </w:r>
      <w:r w:rsidR="00B736A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E04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2C40" w:rsidRDefault="007E0474" w:rsidP="005A2C40">
      <w:pPr>
        <w:autoSpaceDE w:val="0"/>
        <w:autoSpaceDN w:val="0"/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474">
        <w:rPr>
          <w:rFonts w:ascii="Times New Roman" w:eastAsia="Times New Roman" w:hAnsi="Times New Roman" w:cs="Times New Roman"/>
          <w:sz w:val="28"/>
          <w:szCs w:val="28"/>
        </w:rPr>
        <w:t xml:space="preserve">Проведение входного контроля и </w:t>
      </w:r>
      <w:r w:rsidR="005A2C40">
        <w:rPr>
          <w:rFonts w:ascii="Times New Roman" w:eastAsia="Times New Roman" w:hAnsi="Times New Roman" w:cs="Times New Roman"/>
          <w:sz w:val="28"/>
          <w:szCs w:val="28"/>
        </w:rPr>
        <w:t>итогового контроля</w:t>
      </w:r>
      <w:r w:rsidRPr="007E0474">
        <w:rPr>
          <w:rFonts w:ascii="Times New Roman" w:eastAsia="Times New Roman" w:hAnsi="Times New Roman" w:cs="Times New Roman"/>
          <w:sz w:val="28"/>
          <w:szCs w:val="28"/>
        </w:rPr>
        <w:t xml:space="preserve"> (тестиров</w:t>
      </w:r>
      <w:r w:rsidR="005A2C40">
        <w:rPr>
          <w:rFonts w:ascii="Times New Roman" w:eastAsia="Times New Roman" w:hAnsi="Times New Roman" w:cs="Times New Roman"/>
          <w:sz w:val="28"/>
          <w:szCs w:val="28"/>
        </w:rPr>
        <w:t>ания) осуществляется педагогом. Д</w:t>
      </w:r>
      <w:r w:rsidRPr="007E0474">
        <w:rPr>
          <w:rFonts w:ascii="Times New Roman" w:eastAsia="Times New Roman" w:hAnsi="Times New Roman" w:cs="Times New Roman"/>
          <w:sz w:val="28"/>
          <w:szCs w:val="28"/>
        </w:rPr>
        <w:t>анные по каждому обучающемуся заносятся в протокол</w:t>
      </w:r>
      <w:r w:rsidR="005A2C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E0474">
        <w:rPr>
          <w:rFonts w:ascii="Times New Roman" w:eastAsia="Times New Roman" w:hAnsi="Times New Roman" w:cs="Times New Roman"/>
          <w:sz w:val="28"/>
          <w:szCs w:val="28"/>
        </w:rPr>
        <w:t>Протоколы тестирования хранятся в образовательной организации в течение всего срока действия образовательной программы</w:t>
      </w:r>
      <w:r w:rsidR="005A2C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10C7" w:rsidRPr="00C41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Выполнение нормативов является требованием к результатам</w:t>
      </w:r>
      <w:r w:rsidR="005A2C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реализации настоящей Программы.</w:t>
      </w:r>
      <w:r w:rsidR="00C410C7" w:rsidRPr="00C410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Start w:id="29" w:name="bookmark40"/>
    </w:p>
    <w:p w:rsidR="005A2C40" w:rsidRDefault="005A2C40" w:rsidP="005A2C40">
      <w:pPr>
        <w:autoSpaceDE w:val="0"/>
        <w:autoSpaceDN w:val="0"/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0474" w:rsidRDefault="007E0474" w:rsidP="005A2C40">
      <w:pPr>
        <w:autoSpaceDE w:val="0"/>
        <w:autoSpaceDN w:val="0"/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5262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УПРАЖНЕНИЯ И ИХ ОЦЕНКА (ЮНОШИ)</w:t>
      </w:r>
      <w:bookmarkEnd w:id="29"/>
    </w:p>
    <w:p w:rsidR="00875AC5" w:rsidRPr="003A5262" w:rsidRDefault="00875AC5" w:rsidP="00875AC5">
      <w:pPr>
        <w:pStyle w:val="a8"/>
        <w:spacing w:line="280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262" w:rsidRPr="003A5262" w:rsidRDefault="00875AC5" w:rsidP="00D40369">
      <w:pPr>
        <w:spacing w:line="2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Нормативы по </w:t>
      </w:r>
      <w:r w:rsidR="00D40369">
        <w:rPr>
          <w:rFonts w:ascii="Times New Roman" w:eastAsia="Times New Roman" w:hAnsi="Times New Roman" w:cs="Times New Roman"/>
          <w:b/>
          <w:bCs/>
          <w:sz w:val="28"/>
          <w:szCs w:val="28"/>
        </w:rPr>
        <w:t>ОФП и СФП</w:t>
      </w:r>
    </w:p>
    <w:tbl>
      <w:tblPr>
        <w:tblW w:w="9329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"/>
        <w:gridCol w:w="720"/>
        <w:gridCol w:w="773"/>
        <w:gridCol w:w="553"/>
        <w:gridCol w:w="709"/>
        <w:gridCol w:w="830"/>
        <w:gridCol w:w="587"/>
        <w:gridCol w:w="733"/>
        <w:gridCol w:w="715"/>
        <w:gridCol w:w="667"/>
        <w:gridCol w:w="10"/>
        <w:gridCol w:w="840"/>
        <w:gridCol w:w="845"/>
        <w:gridCol w:w="528"/>
        <w:gridCol w:w="10"/>
        <w:gridCol w:w="20"/>
      </w:tblGrid>
      <w:tr w:rsidR="00B736A1" w:rsidRPr="003A5262" w:rsidTr="00C50C29">
        <w:trPr>
          <w:trHeight w:hRule="exact" w:val="293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A1" w:rsidRPr="00875AC5" w:rsidRDefault="00B736A1" w:rsidP="00C50C29">
            <w:pPr>
              <w:spacing w:line="19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85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A1" w:rsidRPr="00875AC5" w:rsidRDefault="00B736A1" w:rsidP="00B736A1">
            <w:pPr>
              <w:spacing w:line="190" w:lineRule="exact"/>
              <w:ind w:left="25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УПРАЖНЕНИЙ</w:t>
            </w:r>
          </w:p>
        </w:tc>
      </w:tr>
      <w:tr w:rsidR="00B736A1" w:rsidRPr="003A5262" w:rsidTr="00C50C29">
        <w:trPr>
          <w:gridAfter w:val="1"/>
          <w:wAfter w:w="20" w:type="dxa"/>
          <w:trHeight w:hRule="exact" w:val="592"/>
        </w:trPr>
        <w:tc>
          <w:tcPr>
            <w:tcW w:w="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6A1" w:rsidRPr="00875AC5" w:rsidRDefault="00B736A1" w:rsidP="00B736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A1" w:rsidRPr="00875AC5" w:rsidRDefault="00B736A1" w:rsidP="00B736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Бег 20 м (с)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875AC5" w:rsidRDefault="00B736A1" w:rsidP="00B736A1">
            <w:pPr>
              <w:spacing w:line="264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Прыжки в длину с места</w:t>
            </w:r>
            <w:r w:rsid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см</w:t>
            </w:r>
            <w:proofErr w:type="gramEnd"/>
            <w:r w:rsid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B736A1" w:rsidRPr="00875AC5" w:rsidRDefault="00B736A1" w:rsidP="00B736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(см</w:t>
            </w:r>
            <w:proofErr w:type="gramEnd"/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875AC5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</w:t>
            </w:r>
            <w:r w:rsidR="00D43E6C"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сота подс</w:t>
            </w: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кока (</w:t>
            </w:r>
            <w:proofErr w:type="gramStart"/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см</w:t>
            </w:r>
            <w:proofErr w:type="gramEnd"/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6A1" w:rsidRPr="00875AC5" w:rsidRDefault="00B736A1" w:rsidP="00B736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Бег 60 м (с)</w:t>
            </w:r>
          </w:p>
        </w:tc>
      </w:tr>
      <w:tr w:rsidR="00D43E6C" w:rsidRPr="003A5262" w:rsidTr="00C50C29">
        <w:trPr>
          <w:gridAfter w:val="2"/>
          <w:wAfter w:w="30" w:type="dxa"/>
          <w:cantSplit/>
          <w:trHeight w:val="1031"/>
        </w:trPr>
        <w:tc>
          <w:tcPr>
            <w:tcW w:w="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E6C" w:rsidRPr="003A5262" w:rsidRDefault="00D43E6C" w:rsidP="00D43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43E6C" w:rsidRPr="00D43E6C" w:rsidRDefault="00D43E6C" w:rsidP="00D43E6C">
            <w:pPr>
              <w:spacing w:after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  <w:p w:rsidR="00D43E6C" w:rsidRPr="00D43E6C" w:rsidRDefault="00D43E6C" w:rsidP="00D43E6C">
            <w:pPr>
              <w:spacing w:before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43E6C" w:rsidRPr="00D43E6C" w:rsidRDefault="00D43E6C" w:rsidP="00D43E6C">
            <w:pPr>
              <w:spacing w:after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  <w:p w:rsidR="00D43E6C" w:rsidRPr="00D43E6C" w:rsidRDefault="00D43E6C" w:rsidP="00D43E6C">
            <w:pPr>
              <w:spacing w:before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43E6C" w:rsidRPr="00D43E6C" w:rsidRDefault="00D43E6C" w:rsidP="00D43E6C">
            <w:pPr>
              <w:spacing w:after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  <w:p w:rsidR="00D43E6C" w:rsidRPr="00D43E6C" w:rsidRDefault="00D43E6C" w:rsidP="00D43E6C">
            <w:pPr>
              <w:spacing w:before="120" w:line="190" w:lineRule="exact"/>
              <w:ind w:left="160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43E6C" w:rsidRPr="00D43E6C" w:rsidRDefault="00D43E6C" w:rsidP="00D43E6C">
            <w:pPr>
              <w:spacing w:after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  <w:p w:rsidR="00D43E6C" w:rsidRPr="00D43E6C" w:rsidRDefault="00D43E6C" w:rsidP="00D43E6C">
            <w:pPr>
              <w:spacing w:before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  <w:p w:rsidR="00D43E6C" w:rsidRPr="00D43E6C" w:rsidRDefault="00D43E6C" w:rsidP="00D43E6C">
            <w:pPr>
              <w:spacing w:before="60" w:line="190" w:lineRule="exact"/>
              <w:ind w:left="280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</w:tr>
      <w:tr w:rsidR="00D43E6C" w:rsidRPr="003A5262" w:rsidTr="00C50C29">
        <w:trPr>
          <w:gridAfter w:val="2"/>
          <w:wAfter w:w="30" w:type="dxa"/>
          <w:trHeight w:hRule="exact" w:val="27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4,3-4,4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3,9-4,2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164-155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165-178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30-34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35-40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9,9-10,2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9,4-9,8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9,3</w:t>
            </w:r>
          </w:p>
        </w:tc>
      </w:tr>
      <w:tr w:rsidR="00D43E6C" w:rsidRPr="003A5262" w:rsidTr="00C50C29">
        <w:trPr>
          <w:gridAfter w:val="2"/>
          <w:wAfter w:w="30" w:type="dxa"/>
          <w:trHeight w:hRule="exact" w:val="27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4,0-4,2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3,5-3,9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180-172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181-192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34-38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39-43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9,2-9,6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8,6-9,1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</w:tc>
      </w:tr>
      <w:tr w:rsidR="00D43E6C" w:rsidRPr="003A5262" w:rsidTr="00C50C29">
        <w:trPr>
          <w:gridAfter w:val="2"/>
          <w:wAfter w:w="30" w:type="dxa"/>
          <w:trHeight w:hRule="exact" w:val="27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3,9-4,1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3,5-3,8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195-184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196-206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39-42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43-47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9,1-9,5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8,5-9,0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8,4</w:t>
            </w:r>
          </w:p>
        </w:tc>
      </w:tr>
      <w:tr w:rsidR="00D43E6C" w:rsidRPr="003A5262" w:rsidTr="00C50C29">
        <w:trPr>
          <w:gridAfter w:val="2"/>
          <w:wAfter w:w="30" w:type="dxa"/>
          <w:trHeight w:hRule="exact" w:val="27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3,8-4,0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3,5-3,7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213-200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214-224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41-47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48-53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9,0-9,2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8,4-8,9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</w:tr>
      <w:tr w:rsidR="00D43E6C" w:rsidRPr="003A5262" w:rsidTr="00C50C29">
        <w:trPr>
          <w:gridAfter w:val="2"/>
          <w:wAfter w:w="30" w:type="dxa"/>
          <w:trHeight w:hRule="exact" w:val="30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3,7-3,9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3,4-3,6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223-210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224-244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50-55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56-60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8,9-9,1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8,3-8,8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E6C" w:rsidRPr="003A5262" w:rsidRDefault="00D43E6C" w:rsidP="008170D0">
            <w:pPr>
              <w:spacing w:line="19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262">
              <w:rPr>
                <w:rFonts w:ascii="Times New Roman" w:eastAsia="Calibri" w:hAnsi="Times New Roman" w:cs="Times New Roman"/>
                <w:sz w:val="20"/>
                <w:szCs w:val="20"/>
              </w:rPr>
              <w:t>8,2</w:t>
            </w:r>
          </w:p>
        </w:tc>
      </w:tr>
    </w:tbl>
    <w:p w:rsidR="00D40369" w:rsidRDefault="00D40369" w:rsidP="005A2C40">
      <w:pPr>
        <w:pStyle w:val="20"/>
        <w:shd w:val="clear" w:color="auto" w:fill="auto"/>
        <w:tabs>
          <w:tab w:val="left" w:pos="142"/>
          <w:tab w:val="left" w:pos="832"/>
        </w:tabs>
        <w:spacing w:line="276" w:lineRule="auto"/>
        <w:jc w:val="both"/>
      </w:pPr>
    </w:p>
    <w:p w:rsidR="00D40369" w:rsidRPr="00D40369" w:rsidRDefault="00875AC5" w:rsidP="00875AC5">
      <w:pPr>
        <w:pStyle w:val="20"/>
        <w:shd w:val="clear" w:color="auto" w:fill="auto"/>
        <w:tabs>
          <w:tab w:val="left" w:pos="142"/>
          <w:tab w:val="left" w:pos="832"/>
        </w:tabs>
        <w:spacing w:line="276" w:lineRule="auto"/>
        <w:ind w:left="560"/>
        <w:rPr>
          <w:b/>
        </w:rPr>
      </w:pPr>
      <w:r>
        <w:rPr>
          <w:rFonts w:eastAsia="Calibri"/>
          <w:b/>
        </w:rPr>
        <w:t>Нормативы</w:t>
      </w:r>
      <w:r w:rsidR="00D40369" w:rsidRPr="00D40369">
        <w:rPr>
          <w:rFonts w:eastAsia="Calibri"/>
          <w:b/>
        </w:rPr>
        <w:t xml:space="preserve"> по технической подготовке</w:t>
      </w:r>
    </w:p>
    <w:tbl>
      <w:tblPr>
        <w:tblW w:w="9548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"/>
        <w:gridCol w:w="869"/>
        <w:gridCol w:w="850"/>
        <w:gridCol w:w="571"/>
        <w:gridCol w:w="715"/>
        <w:gridCol w:w="715"/>
        <w:gridCol w:w="715"/>
        <w:gridCol w:w="720"/>
        <w:gridCol w:w="720"/>
        <w:gridCol w:w="715"/>
        <w:gridCol w:w="720"/>
        <w:gridCol w:w="715"/>
        <w:gridCol w:w="734"/>
      </w:tblGrid>
      <w:tr w:rsidR="00B736A1" w:rsidRPr="00D43E6C" w:rsidTr="00C50C29">
        <w:trPr>
          <w:trHeight w:hRule="exact" w:val="298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A1" w:rsidRPr="00875AC5" w:rsidRDefault="00B736A1" w:rsidP="00C50C29">
            <w:pPr>
              <w:spacing w:line="19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875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A1" w:rsidRPr="00875AC5" w:rsidRDefault="00B736A1" w:rsidP="00B736A1">
            <w:pPr>
              <w:spacing w:line="190" w:lineRule="exact"/>
              <w:ind w:left="25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УПРАЖНЕНИЙ</w:t>
            </w:r>
          </w:p>
        </w:tc>
      </w:tr>
      <w:tr w:rsidR="00B736A1" w:rsidRPr="00D43E6C" w:rsidTr="00C50C29">
        <w:trPr>
          <w:trHeight w:hRule="exact" w:val="821"/>
        </w:trPr>
        <w:tc>
          <w:tcPr>
            <w:tcW w:w="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6A1" w:rsidRPr="00875AC5" w:rsidRDefault="00B736A1" w:rsidP="00B736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A1" w:rsidRPr="00875AC5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Ведение мяча 20 м (с)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A1" w:rsidRPr="00875AC5" w:rsidRDefault="00B736A1" w:rsidP="00B736A1">
            <w:pPr>
              <w:spacing w:line="190" w:lineRule="exact"/>
              <w:ind w:lef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Штр</w:t>
            </w:r>
            <w:r w:rsidR="00D43E6C"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афной </w:t>
            </w: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бросок из 10 раз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875AC5" w:rsidRDefault="00B736A1" w:rsidP="00B736A1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Броски в движении после ведения из 5 раз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6A1" w:rsidRPr="00875AC5" w:rsidRDefault="00B736A1" w:rsidP="00B736A1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Броски с</w:t>
            </w:r>
            <w:r w:rsidR="00D40369"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точек из 20 раз</w:t>
            </w:r>
          </w:p>
        </w:tc>
      </w:tr>
      <w:tr w:rsidR="00D43E6C" w:rsidRPr="00D43E6C" w:rsidTr="00C50C29">
        <w:trPr>
          <w:cantSplit/>
          <w:trHeight w:hRule="exact" w:val="1134"/>
        </w:trPr>
        <w:tc>
          <w:tcPr>
            <w:tcW w:w="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E6C" w:rsidRPr="00D43E6C" w:rsidRDefault="00D43E6C" w:rsidP="00D43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43E6C" w:rsidRPr="00D43E6C" w:rsidRDefault="00D43E6C" w:rsidP="00D43E6C">
            <w:pPr>
              <w:spacing w:after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  <w:p w:rsidR="00D43E6C" w:rsidRPr="00D43E6C" w:rsidRDefault="00D43E6C" w:rsidP="00D43E6C">
            <w:pPr>
              <w:spacing w:before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43E6C" w:rsidRPr="00D43E6C" w:rsidRDefault="00D43E6C" w:rsidP="00D43E6C">
            <w:pPr>
              <w:spacing w:after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  <w:p w:rsidR="00D43E6C" w:rsidRPr="00D43E6C" w:rsidRDefault="00D43E6C" w:rsidP="00D43E6C">
            <w:pPr>
              <w:spacing w:before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43E6C" w:rsidRPr="00D43E6C" w:rsidRDefault="00D43E6C" w:rsidP="00D43E6C">
            <w:pPr>
              <w:spacing w:after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  <w:p w:rsidR="00D43E6C" w:rsidRPr="00D43E6C" w:rsidRDefault="00D43E6C" w:rsidP="00D43E6C">
            <w:pPr>
              <w:spacing w:before="120" w:line="190" w:lineRule="exact"/>
              <w:ind w:left="160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43E6C" w:rsidRPr="00D43E6C" w:rsidRDefault="00D43E6C" w:rsidP="00D43E6C">
            <w:pPr>
              <w:spacing w:after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  <w:p w:rsidR="00D43E6C" w:rsidRPr="00D43E6C" w:rsidRDefault="00D43E6C" w:rsidP="00D43E6C">
            <w:pPr>
              <w:spacing w:before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  <w:p w:rsidR="00D43E6C" w:rsidRPr="00D43E6C" w:rsidRDefault="00D43E6C" w:rsidP="00D43E6C">
            <w:pPr>
              <w:spacing w:before="60" w:line="190" w:lineRule="exact"/>
              <w:ind w:left="280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</w:tr>
      <w:tr w:rsidR="00D43E6C" w:rsidRPr="00D43E6C" w:rsidTr="00C50C29">
        <w:trPr>
          <w:trHeight w:hRule="exact" w:val="27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10,2-10,6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9,6-10,1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43E6C" w:rsidRPr="00D43E6C" w:rsidTr="00C50C29">
        <w:trPr>
          <w:trHeight w:hRule="exact" w:val="27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9,7-9,9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9,2-9,6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D43E6C" w:rsidRPr="00D43E6C" w:rsidTr="00C50C29">
        <w:trPr>
          <w:trHeight w:hRule="exact" w:val="27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9,4-9,6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8,8-9,3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D43E6C" w:rsidRPr="00D43E6C" w:rsidTr="00C50C29">
        <w:trPr>
          <w:trHeight w:hRule="exact" w:val="28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8,9-9,3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8,3-8,8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D43E6C" w:rsidRPr="00D43E6C" w:rsidTr="00C50C29">
        <w:trPr>
          <w:trHeight w:hRule="exact" w:val="3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17лет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8,8-9,2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8,1-8,7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</w:tbl>
    <w:p w:rsidR="00B736A1" w:rsidRDefault="00B736A1" w:rsidP="002A5C78">
      <w:pPr>
        <w:pStyle w:val="20"/>
        <w:shd w:val="clear" w:color="auto" w:fill="auto"/>
        <w:tabs>
          <w:tab w:val="left" w:pos="142"/>
          <w:tab w:val="left" w:pos="832"/>
        </w:tabs>
        <w:spacing w:line="276" w:lineRule="auto"/>
        <w:ind w:left="560"/>
        <w:jc w:val="both"/>
      </w:pPr>
    </w:p>
    <w:p w:rsidR="00D40369" w:rsidRDefault="00D40369" w:rsidP="002A5C78">
      <w:pPr>
        <w:pStyle w:val="20"/>
        <w:shd w:val="clear" w:color="auto" w:fill="auto"/>
        <w:tabs>
          <w:tab w:val="left" w:pos="142"/>
          <w:tab w:val="left" w:pos="832"/>
        </w:tabs>
        <w:spacing w:line="276" w:lineRule="auto"/>
        <w:ind w:left="560"/>
        <w:jc w:val="both"/>
      </w:pPr>
    </w:p>
    <w:p w:rsidR="005A2C40" w:rsidRDefault="005A2C40" w:rsidP="002A5C78">
      <w:pPr>
        <w:pStyle w:val="20"/>
        <w:shd w:val="clear" w:color="auto" w:fill="auto"/>
        <w:tabs>
          <w:tab w:val="left" w:pos="142"/>
          <w:tab w:val="left" w:pos="832"/>
        </w:tabs>
        <w:spacing w:line="276" w:lineRule="auto"/>
        <w:ind w:left="560"/>
        <w:jc w:val="both"/>
      </w:pPr>
    </w:p>
    <w:p w:rsidR="005A2C40" w:rsidRDefault="005A2C40" w:rsidP="002A5C78">
      <w:pPr>
        <w:pStyle w:val="20"/>
        <w:shd w:val="clear" w:color="auto" w:fill="auto"/>
        <w:tabs>
          <w:tab w:val="left" w:pos="142"/>
          <w:tab w:val="left" w:pos="832"/>
        </w:tabs>
        <w:spacing w:line="276" w:lineRule="auto"/>
        <w:ind w:left="560"/>
        <w:jc w:val="both"/>
      </w:pPr>
    </w:p>
    <w:p w:rsidR="005A2C40" w:rsidRDefault="005A2C40" w:rsidP="002A5C78">
      <w:pPr>
        <w:pStyle w:val="20"/>
        <w:shd w:val="clear" w:color="auto" w:fill="auto"/>
        <w:tabs>
          <w:tab w:val="left" w:pos="142"/>
          <w:tab w:val="left" w:pos="832"/>
        </w:tabs>
        <w:spacing w:line="276" w:lineRule="auto"/>
        <w:ind w:left="560"/>
        <w:jc w:val="both"/>
      </w:pPr>
    </w:p>
    <w:p w:rsidR="005A2C40" w:rsidRDefault="005A2C40" w:rsidP="002A5C78">
      <w:pPr>
        <w:pStyle w:val="20"/>
        <w:shd w:val="clear" w:color="auto" w:fill="auto"/>
        <w:tabs>
          <w:tab w:val="left" w:pos="142"/>
          <w:tab w:val="left" w:pos="832"/>
        </w:tabs>
        <w:spacing w:line="276" w:lineRule="auto"/>
        <w:ind w:left="560"/>
        <w:jc w:val="both"/>
      </w:pPr>
    </w:p>
    <w:p w:rsidR="00D40369" w:rsidRDefault="00B736A1" w:rsidP="00D40369">
      <w:pPr>
        <w:pStyle w:val="20"/>
        <w:numPr>
          <w:ilvl w:val="2"/>
          <w:numId w:val="43"/>
        </w:numPr>
        <w:shd w:val="clear" w:color="auto" w:fill="auto"/>
        <w:tabs>
          <w:tab w:val="left" w:pos="142"/>
          <w:tab w:val="left" w:pos="832"/>
        </w:tabs>
        <w:spacing w:line="276" w:lineRule="auto"/>
        <w:jc w:val="both"/>
        <w:rPr>
          <w:b/>
        </w:rPr>
      </w:pPr>
      <w:r w:rsidRPr="00B736A1">
        <w:rPr>
          <w:b/>
        </w:rPr>
        <w:t>КОНТРОЛЬНЫЕ УПРАЖНЕНИЯ И ИХ ОЦЕНКА (ДЕВУШКИ)</w:t>
      </w:r>
    </w:p>
    <w:p w:rsidR="00875AC5" w:rsidRPr="00D40369" w:rsidRDefault="00875AC5" w:rsidP="00875AC5">
      <w:pPr>
        <w:pStyle w:val="20"/>
        <w:shd w:val="clear" w:color="auto" w:fill="auto"/>
        <w:tabs>
          <w:tab w:val="left" w:pos="142"/>
          <w:tab w:val="left" w:pos="832"/>
        </w:tabs>
        <w:spacing w:line="276" w:lineRule="auto"/>
        <w:ind w:left="720"/>
        <w:rPr>
          <w:b/>
        </w:rPr>
      </w:pPr>
      <w:r w:rsidRPr="00875AC5">
        <w:rPr>
          <w:b/>
        </w:rPr>
        <w:t>Нормативы по ОФП и СФП</w:t>
      </w:r>
    </w:p>
    <w:tbl>
      <w:tblPr>
        <w:tblW w:w="9606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706"/>
        <w:gridCol w:w="715"/>
        <w:gridCol w:w="715"/>
        <w:gridCol w:w="821"/>
        <w:gridCol w:w="826"/>
        <w:gridCol w:w="715"/>
        <w:gridCol w:w="581"/>
        <w:gridCol w:w="710"/>
        <w:gridCol w:w="658"/>
        <w:gridCol w:w="926"/>
        <w:gridCol w:w="845"/>
        <w:gridCol w:w="590"/>
      </w:tblGrid>
      <w:tr w:rsidR="00B736A1" w:rsidRPr="00D43E6C" w:rsidTr="00C50C29">
        <w:trPr>
          <w:trHeight w:hRule="exact" w:val="293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A1" w:rsidRPr="00875AC5" w:rsidRDefault="00B736A1" w:rsidP="00C50C29">
            <w:pPr>
              <w:spacing w:line="19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880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A1" w:rsidRPr="00875AC5" w:rsidRDefault="00B736A1" w:rsidP="00B736A1">
            <w:pPr>
              <w:spacing w:line="190" w:lineRule="exact"/>
              <w:ind w:left="25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УПРАЖНЕНИЙ</w:t>
            </w:r>
          </w:p>
        </w:tc>
      </w:tr>
      <w:tr w:rsidR="00B736A1" w:rsidRPr="00D43E6C" w:rsidTr="00C50C29">
        <w:trPr>
          <w:trHeight w:hRule="exact" w:val="547"/>
        </w:trPr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6A1" w:rsidRPr="00875AC5" w:rsidRDefault="00B736A1" w:rsidP="00B736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A1" w:rsidRPr="00875AC5" w:rsidRDefault="00B736A1" w:rsidP="00B736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Бег 20 м (с)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875AC5" w:rsidRDefault="00B736A1" w:rsidP="00B736A1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Прыжки в длину с места (</w:t>
            </w:r>
            <w:proofErr w:type="gramStart"/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см</w:t>
            </w:r>
            <w:proofErr w:type="gramEnd"/>
            <w:r w:rsid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875AC5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Высота подскока (</w:t>
            </w:r>
            <w:proofErr w:type="gramStart"/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см</w:t>
            </w:r>
            <w:proofErr w:type="gramEnd"/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6A1" w:rsidRPr="00875AC5" w:rsidRDefault="00B736A1" w:rsidP="00B736A1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Бег 60 м (с)</w:t>
            </w:r>
          </w:p>
        </w:tc>
      </w:tr>
      <w:tr w:rsidR="00B736A1" w:rsidRPr="00D43E6C" w:rsidTr="00C50C29">
        <w:trPr>
          <w:cantSplit/>
          <w:trHeight w:hRule="exact" w:val="1134"/>
        </w:trPr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6A1" w:rsidRPr="00D43E6C" w:rsidRDefault="00B736A1" w:rsidP="00B736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736A1" w:rsidRPr="00D43E6C" w:rsidRDefault="00B736A1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  <w:p w:rsidR="00B736A1" w:rsidRPr="00D43E6C" w:rsidRDefault="00B736A1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736A1" w:rsidRPr="00D43E6C" w:rsidRDefault="00B736A1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  <w:p w:rsidR="00B736A1" w:rsidRPr="00D43E6C" w:rsidRDefault="00B736A1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</w:t>
            </w:r>
            <w:r w:rsidR="00D43E6C"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736A1" w:rsidRPr="00D43E6C" w:rsidRDefault="00B736A1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  <w:p w:rsidR="00B736A1" w:rsidRPr="00D43E6C" w:rsidRDefault="00B736A1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</w:t>
            </w:r>
            <w:r w:rsidR="00D43E6C"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B736A1" w:rsidRPr="00D43E6C" w:rsidRDefault="00B736A1" w:rsidP="00D43E6C">
            <w:pPr>
              <w:spacing w:after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  <w:p w:rsidR="00B736A1" w:rsidRPr="00D43E6C" w:rsidRDefault="00B736A1" w:rsidP="00D43E6C">
            <w:pPr>
              <w:spacing w:before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B736A1" w:rsidRPr="00D43E6C" w:rsidRDefault="00B736A1" w:rsidP="00D43E6C">
            <w:pPr>
              <w:spacing w:after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  <w:p w:rsidR="00B736A1" w:rsidRPr="00D43E6C" w:rsidRDefault="00B736A1" w:rsidP="00D43E6C">
            <w:pPr>
              <w:spacing w:before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736A1" w:rsidRPr="00D43E6C" w:rsidRDefault="00B736A1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  <w:p w:rsidR="00B736A1" w:rsidRPr="00D43E6C" w:rsidRDefault="00B736A1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</w:t>
            </w:r>
            <w:r w:rsidR="00D43E6C"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736A1" w:rsidRPr="00D43E6C" w:rsidRDefault="00B736A1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  <w:p w:rsidR="00B736A1" w:rsidRPr="00D43E6C" w:rsidRDefault="00B736A1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</w:t>
            </w:r>
            <w:r w:rsidR="00D43E6C"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736A1" w:rsidRPr="00D43E6C" w:rsidRDefault="00B736A1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  <w:p w:rsidR="00B736A1" w:rsidRPr="00D43E6C" w:rsidRDefault="00B736A1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</w:t>
            </w:r>
            <w:r w:rsidR="00D43E6C"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736A1" w:rsidRPr="00D43E6C" w:rsidRDefault="00B736A1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  <w:p w:rsidR="00B736A1" w:rsidRPr="00D43E6C" w:rsidRDefault="00B736A1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</w:t>
            </w:r>
            <w:r w:rsidR="00D43E6C"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B736A1" w:rsidRPr="00D43E6C" w:rsidRDefault="00B736A1" w:rsidP="00D43E6C">
            <w:pPr>
              <w:spacing w:after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  <w:p w:rsidR="00B736A1" w:rsidRPr="00D43E6C" w:rsidRDefault="00B736A1" w:rsidP="00D43E6C">
            <w:pPr>
              <w:spacing w:before="120" w:line="190" w:lineRule="exact"/>
              <w:ind w:left="160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B736A1" w:rsidRPr="00D43E6C" w:rsidRDefault="00B736A1" w:rsidP="00D43E6C">
            <w:pPr>
              <w:spacing w:after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  <w:p w:rsidR="00B736A1" w:rsidRPr="00D43E6C" w:rsidRDefault="00B736A1" w:rsidP="00D43E6C">
            <w:pPr>
              <w:spacing w:before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736A1" w:rsidRPr="00D43E6C" w:rsidRDefault="00B736A1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  <w:p w:rsidR="00B736A1" w:rsidRPr="00D43E6C" w:rsidRDefault="00B736A1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</w:t>
            </w:r>
            <w:r w:rsidR="00D43E6C"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нь</w:t>
            </w:r>
          </w:p>
        </w:tc>
      </w:tr>
      <w:tr w:rsidR="00B736A1" w:rsidRPr="00D43E6C" w:rsidTr="00C50C29">
        <w:trPr>
          <w:trHeight w:hRule="exact" w:val="27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4,4-4,6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4,0-4,3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158-139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159-173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34-29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35-40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10,6-11.2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9,8-10.5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9,7</w:t>
            </w:r>
          </w:p>
        </w:tc>
      </w:tr>
      <w:tr w:rsidR="00B736A1" w:rsidRPr="00D43E6C" w:rsidTr="00C50C29">
        <w:trPr>
          <w:trHeight w:hRule="exact" w:val="28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4,3-4,5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3,9-4,2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169-148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170-184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36-31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37-42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10,0-10,9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9,4-9,9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9,3</w:t>
            </w:r>
          </w:p>
        </w:tc>
      </w:tr>
      <w:tr w:rsidR="00B736A1" w:rsidRPr="00D43E6C" w:rsidTr="00C50C29">
        <w:trPr>
          <w:trHeight w:hRule="exact" w:val="28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4,1-4,3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3,7-4,0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174-153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175-189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38-34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39-44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9,9-10,5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9,2-9,8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9,1</w:t>
            </w:r>
          </w:p>
        </w:tc>
      </w:tr>
      <w:tr w:rsidR="00B736A1" w:rsidRPr="00D43E6C" w:rsidTr="00C50C29">
        <w:trPr>
          <w:trHeight w:hRule="exact" w:val="27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4,0-4,2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3,7-3,9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177-160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178-193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39-35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40-45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9,5-10,2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8,9-9,4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8,8</w:t>
            </w:r>
          </w:p>
        </w:tc>
      </w:tr>
      <w:tr w:rsidR="00B736A1" w:rsidRPr="00D43E6C" w:rsidTr="00C50C29">
        <w:trPr>
          <w:trHeight w:hRule="exact" w:val="30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4,0-4,2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3,6-3,9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184-174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185-199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40-36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41-47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9,4-9,9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8,8-9,3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A1" w:rsidRPr="00D43E6C" w:rsidRDefault="00B736A1" w:rsidP="00B736A1">
            <w:pPr>
              <w:spacing w:line="190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</w:tr>
    </w:tbl>
    <w:p w:rsidR="00875AC5" w:rsidRDefault="00875AC5" w:rsidP="00875AC5">
      <w:pPr>
        <w:pStyle w:val="20"/>
        <w:shd w:val="clear" w:color="auto" w:fill="auto"/>
        <w:tabs>
          <w:tab w:val="left" w:pos="142"/>
          <w:tab w:val="left" w:pos="832"/>
        </w:tabs>
        <w:spacing w:line="276" w:lineRule="auto"/>
        <w:ind w:left="560"/>
        <w:rPr>
          <w:rFonts w:eastAsia="Calibri"/>
          <w:b/>
        </w:rPr>
      </w:pPr>
    </w:p>
    <w:p w:rsidR="00B736A1" w:rsidRDefault="00875AC5" w:rsidP="00875AC5">
      <w:pPr>
        <w:pStyle w:val="20"/>
        <w:shd w:val="clear" w:color="auto" w:fill="auto"/>
        <w:tabs>
          <w:tab w:val="left" w:pos="142"/>
          <w:tab w:val="left" w:pos="832"/>
        </w:tabs>
        <w:spacing w:line="276" w:lineRule="auto"/>
        <w:ind w:left="560"/>
        <w:rPr>
          <w:b/>
        </w:rPr>
      </w:pPr>
      <w:r>
        <w:rPr>
          <w:rFonts w:eastAsia="Calibri"/>
          <w:b/>
        </w:rPr>
        <w:t>Нормативы</w:t>
      </w:r>
      <w:r w:rsidRPr="00D40369">
        <w:rPr>
          <w:rFonts w:eastAsia="Calibri"/>
          <w:b/>
        </w:rPr>
        <w:t xml:space="preserve"> по технической подготовке</w:t>
      </w:r>
    </w:p>
    <w:tbl>
      <w:tblPr>
        <w:tblW w:w="9556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864"/>
        <w:gridCol w:w="854"/>
        <w:gridCol w:w="571"/>
        <w:gridCol w:w="715"/>
        <w:gridCol w:w="710"/>
        <w:gridCol w:w="715"/>
        <w:gridCol w:w="720"/>
        <w:gridCol w:w="720"/>
        <w:gridCol w:w="720"/>
        <w:gridCol w:w="715"/>
        <w:gridCol w:w="710"/>
        <w:gridCol w:w="744"/>
      </w:tblGrid>
      <w:tr w:rsidR="00B736A1" w:rsidRPr="00D43E6C" w:rsidTr="00C50C29">
        <w:trPr>
          <w:trHeight w:hRule="exact" w:val="302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A1" w:rsidRPr="00875AC5" w:rsidRDefault="00B736A1" w:rsidP="00C50C29">
            <w:pPr>
              <w:spacing w:line="19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87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6A1" w:rsidRPr="00875AC5" w:rsidRDefault="00B736A1" w:rsidP="00B736A1">
            <w:pPr>
              <w:spacing w:line="190" w:lineRule="exact"/>
              <w:ind w:left="25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УПРАЖНЕНИЙ</w:t>
            </w:r>
          </w:p>
        </w:tc>
      </w:tr>
      <w:tr w:rsidR="00B736A1" w:rsidRPr="00D43E6C" w:rsidTr="00C50C29">
        <w:trPr>
          <w:trHeight w:hRule="exact" w:val="826"/>
        </w:trPr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6A1" w:rsidRPr="00875AC5" w:rsidRDefault="00B736A1" w:rsidP="00B736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A1" w:rsidRPr="00875AC5" w:rsidRDefault="00B736A1" w:rsidP="00B736A1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Ведение мяча 20 м (с)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6A1" w:rsidRPr="00875AC5" w:rsidRDefault="008170D0" w:rsidP="00B736A1">
            <w:pPr>
              <w:spacing w:line="190" w:lineRule="exact"/>
              <w:ind w:lef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Штрафной </w:t>
            </w:r>
            <w:r w:rsidR="00B736A1"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бросок из 10 раз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6A1" w:rsidRPr="00875AC5" w:rsidRDefault="00B736A1" w:rsidP="00B736A1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Броски в движении после ведения из 5 раз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6A1" w:rsidRPr="00875AC5" w:rsidRDefault="00B736A1" w:rsidP="00B736A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Броски с</w:t>
            </w:r>
            <w:r w:rsidR="00D40369"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75A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точек из 20 раз</w:t>
            </w:r>
          </w:p>
        </w:tc>
      </w:tr>
      <w:tr w:rsidR="00D43E6C" w:rsidRPr="00D43E6C" w:rsidTr="00C50C29">
        <w:trPr>
          <w:cantSplit/>
          <w:trHeight w:hRule="exact" w:val="1134"/>
        </w:trPr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E6C" w:rsidRPr="00D43E6C" w:rsidRDefault="00D43E6C" w:rsidP="00D43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43E6C" w:rsidRPr="00D43E6C" w:rsidRDefault="00D43E6C" w:rsidP="00D43E6C">
            <w:pPr>
              <w:spacing w:after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  <w:p w:rsidR="00D43E6C" w:rsidRPr="00D43E6C" w:rsidRDefault="00D43E6C" w:rsidP="00D43E6C">
            <w:pPr>
              <w:spacing w:before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43E6C" w:rsidRPr="00D43E6C" w:rsidRDefault="00D43E6C" w:rsidP="00D43E6C">
            <w:pPr>
              <w:spacing w:after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  <w:p w:rsidR="00D43E6C" w:rsidRPr="00D43E6C" w:rsidRDefault="00D43E6C" w:rsidP="00D43E6C">
            <w:pPr>
              <w:spacing w:before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  <w:p w:rsidR="00D43E6C" w:rsidRPr="00D43E6C" w:rsidRDefault="00D43E6C" w:rsidP="00D43E6C">
            <w:pPr>
              <w:spacing w:line="24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43E6C" w:rsidRPr="00D43E6C" w:rsidRDefault="00D43E6C" w:rsidP="00D43E6C">
            <w:pPr>
              <w:spacing w:after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Низкий</w:t>
            </w:r>
          </w:p>
          <w:p w:rsidR="00D43E6C" w:rsidRPr="00D43E6C" w:rsidRDefault="00D43E6C" w:rsidP="00D43E6C">
            <w:pPr>
              <w:spacing w:before="120" w:line="190" w:lineRule="exact"/>
              <w:ind w:left="160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D43E6C" w:rsidRPr="00D43E6C" w:rsidRDefault="00D43E6C" w:rsidP="00D43E6C">
            <w:pPr>
              <w:spacing w:after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  <w:p w:rsidR="00D43E6C" w:rsidRPr="00D43E6C" w:rsidRDefault="00D43E6C" w:rsidP="00D43E6C">
            <w:pPr>
              <w:spacing w:before="120" w:line="19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  <w:p w:rsidR="00D43E6C" w:rsidRPr="00D43E6C" w:rsidRDefault="00D43E6C" w:rsidP="00D43E6C">
            <w:pPr>
              <w:spacing w:line="235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уровень</w:t>
            </w:r>
          </w:p>
        </w:tc>
      </w:tr>
      <w:tr w:rsidR="00D43E6C" w:rsidRPr="00D43E6C" w:rsidTr="00C50C29">
        <w:trPr>
          <w:trHeight w:hRule="exact" w:val="28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11,1-11,5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10,5-11,0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43E6C" w:rsidRPr="00D43E6C" w:rsidTr="00C50C29">
        <w:trPr>
          <w:trHeight w:hRule="exact" w:val="27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10,3-10,9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9,7-10,2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D43E6C" w:rsidRPr="00D43E6C" w:rsidTr="00C50C29">
        <w:trPr>
          <w:trHeight w:hRule="exact" w:val="28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10,1-10,7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9.5-10,0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D43E6C" w:rsidRPr="00D43E6C" w:rsidTr="00C50C29">
        <w:trPr>
          <w:trHeight w:hRule="exact" w:val="27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 лет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9,9-10,5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9,2-9,8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D43E6C" w:rsidRPr="00D43E6C" w:rsidTr="00C50C29">
        <w:trPr>
          <w:trHeight w:hRule="exact" w:val="30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9,8-10,4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9,1-9,7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E6C" w:rsidRPr="00D43E6C" w:rsidRDefault="00D43E6C" w:rsidP="00D43E6C">
            <w:pPr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E6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</w:tbl>
    <w:p w:rsidR="00C464E8" w:rsidRDefault="00875AC5" w:rsidP="00C50C29">
      <w:pPr>
        <w:pStyle w:val="22"/>
        <w:shd w:val="clear" w:color="auto" w:fill="auto"/>
        <w:tabs>
          <w:tab w:val="left" w:pos="0"/>
          <w:tab w:val="left" w:pos="3511"/>
        </w:tabs>
        <w:spacing w:line="276" w:lineRule="auto"/>
        <w:ind w:firstLine="0"/>
      </w:pPr>
      <w:bookmarkStart w:id="30" w:name="bookmark83"/>
      <w:r>
        <w:t xml:space="preserve">2.3 </w:t>
      </w:r>
      <w:r w:rsidR="00C464E8">
        <w:t>Методические материалы</w:t>
      </w:r>
      <w:bookmarkEnd w:id="30"/>
    </w:p>
    <w:p w:rsidR="00C464E8" w:rsidRDefault="00C464E8" w:rsidP="00C50C29">
      <w:pPr>
        <w:pStyle w:val="20"/>
        <w:shd w:val="clear" w:color="auto" w:fill="auto"/>
        <w:tabs>
          <w:tab w:val="left" w:pos="0"/>
          <w:tab w:val="left" w:pos="9639"/>
        </w:tabs>
        <w:spacing w:line="276" w:lineRule="auto"/>
        <w:ind w:firstLine="567"/>
        <w:jc w:val="both"/>
      </w:pPr>
      <w:r>
        <w:t xml:space="preserve">Программа основана на педагогических технологиях </w:t>
      </w:r>
      <w:r>
        <w:rPr>
          <w:rStyle w:val="24"/>
        </w:rPr>
        <w:t>индивидуализации, игрового и группового</w:t>
      </w:r>
      <w:r>
        <w:t xml:space="preserve"> обучения.</w:t>
      </w:r>
    </w:p>
    <w:p w:rsidR="00C464E8" w:rsidRDefault="00C464E8" w:rsidP="00C50C29">
      <w:pPr>
        <w:pStyle w:val="20"/>
        <w:shd w:val="clear" w:color="auto" w:fill="auto"/>
        <w:tabs>
          <w:tab w:val="left" w:pos="0"/>
          <w:tab w:val="left" w:pos="9639"/>
        </w:tabs>
        <w:spacing w:line="276" w:lineRule="auto"/>
        <w:ind w:firstLine="709"/>
        <w:jc w:val="both"/>
      </w:pPr>
      <w:r>
        <w:rPr>
          <w:rStyle w:val="24"/>
        </w:rPr>
        <w:t>Индивидуализация</w:t>
      </w:r>
      <w:r>
        <w:t xml:space="preserve"> обучения предполагает дифференциацию учебного материала, разработку заданий различного уровня трудности и объёма, разработку системы мероприятий по организации процесса обучения в конкретных группах, учитывающих индивидуальные особенности каждого обучающегося.</w:t>
      </w:r>
    </w:p>
    <w:p w:rsidR="00C464E8" w:rsidRDefault="00C464E8" w:rsidP="00C50C29">
      <w:pPr>
        <w:pStyle w:val="20"/>
        <w:shd w:val="clear" w:color="auto" w:fill="auto"/>
        <w:tabs>
          <w:tab w:val="left" w:pos="0"/>
          <w:tab w:val="left" w:pos="9639"/>
        </w:tabs>
        <w:spacing w:line="276" w:lineRule="auto"/>
        <w:ind w:firstLine="709"/>
        <w:jc w:val="both"/>
      </w:pPr>
      <w:r>
        <w:t xml:space="preserve">Образовательная технология </w:t>
      </w:r>
      <w:proofErr w:type="spellStart"/>
      <w:r>
        <w:t>разноуровнего</w:t>
      </w:r>
      <w:proofErr w:type="spellEnd"/>
      <w:r>
        <w:t xml:space="preserve"> обучения направлена на обеспечение равных возможностей получения качественного образования всем обучающимся с учётом разного уровня физической подготовки и физического развития. В основу образовательной технологии, заложена идея внутригрупповой дифференциации, так как группа комплектуется из детей разного уровня развития и неизбежно возникает необходимость индивидуального подхода при разно уровневом обучении.</w:t>
      </w:r>
    </w:p>
    <w:p w:rsidR="00C464E8" w:rsidRDefault="00C464E8" w:rsidP="00C50C29">
      <w:pPr>
        <w:pStyle w:val="20"/>
        <w:shd w:val="clear" w:color="auto" w:fill="auto"/>
        <w:tabs>
          <w:tab w:val="left" w:pos="0"/>
          <w:tab w:val="left" w:pos="9639"/>
        </w:tabs>
        <w:spacing w:line="276" w:lineRule="auto"/>
        <w:ind w:firstLine="709"/>
        <w:jc w:val="both"/>
      </w:pPr>
      <w:r>
        <w:t>Каждого обучающегося необходимо сориентировать на доступный и подходящий для него результат, достижение которого должно восприниматься им и оцениваться педагогом, товарищами по группе, команде, родителями как успех, как победа ребенка над собой.</w:t>
      </w:r>
    </w:p>
    <w:p w:rsidR="00C464E8" w:rsidRDefault="00C464E8" w:rsidP="00C50C29">
      <w:pPr>
        <w:pStyle w:val="20"/>
        <w:shd w:val="clear" w:color="auto" w:fill="auto"/>
        <w:tabs>
          <w:tab w:val="left" w:pos="9639"/>
        </w:tabs>
        <w:spacing w:line="276" w:lineRule="auto"/>
        <w:ind w:right="280" w:firstLine="709"/>
        <w:jc w:val="both"/>
      </w:pPr>
      <w:r>
        <w:rPr>
          <w:rStyle w:val="24"/>
        </w:rPr>
        <w:t>Игровые и групповые технологии</w:t>
      </w:r>
      <w:r>
        <w:t xml:space="preserve"> (технологии игры в группе) занимают важное место во многих учебных дисциплинах, так как сама игровая деятельность - это особая сфера образовательного процесса. Ценность</w:t>
      </w:r>
      <w:r w:rsidRPr="00C464E8">
        <w:t xml:space="preserve"> </w:t>
      </w:r>
      <w:r>
        <w:t>игровой деятельности заключается в том, что она учитывает психолого</w:t>
      </w:r>
      <w:r>
        <w:softHyphen/>
      </w:r>
      <w:r w:rsidR="007E0474">
        <w:t>-</w:t>
      </w:r>
      <w:r>
        <w:t xml:space="preserve">педагогическую природу ребенка и отвечает его возрастным особенностям, потребностям и интересам. Игра в группе, в команде формирует типовые навыки социального поведения, систему ценностей личности и группы, ориентирует на групповые и индивидуальные действия, поощряет стремление к успеху. Игры в команде, групповые технологии в тренировочном процессе дают возможность повысить интерес к виду спорта, сдружить коллектив, развить стремление к </w:t>
      </w:r>
      <w:proofErr w:type="spellStart"/>
      <w:r>
        <w:t>соревновательности</w:t>
      </w:r>
      <w:proofErr w:type="spellEnd"/>
      <w:r>
        <w:t>, способствовать воспитанию упорства, смекалки, чувства ответственности, поощряют желание выполнять свое дело хорошо, лучше всех, и желание достичь успеха.</w:t>
      </w:r>
      <w:r w:rsidRPr="00C464E8">
        <w:t xml:space="preserve"> </w:t>
      </w:r>
    </w:p>
    <w:p w:rsidR="00C464E8" w:rsidRDefault="00C464E8" w:rsidP="00C50C29">
      <w:pPr>
        <w:pStyle w:val="20"/>
        <w:shd w:val="clear" w:color="auto" w:fill="auto"/>
        <w:tabs>
          <w:tab w:val="left" w:pos="9639"/>
        </w:tabs>
        <w:spacing w:line="276" w:lineRule="auto"/>
        <w:ind w:right="280" w:firstLine="709"/>
        <w:jc w:val="both"/>
      </w:pPr>
      <w:r>
        <w:t xml:space="preserve">В групповой деятельности, даже в обычной эстафете, так популярной на любых спортивных соревнованиях, можно моделировать развитие ситуации в зависимости от задач группы, распределение ролей, очередности выступления, поощрять творчество и взаимовыручку, находить ответы и решения на сложные ситуации и проблемы. Творческий потенциал ребят во время командной игры в баскетбол вырастает в несколько раз по сравнению с занятиями, ориентированными только на выполнение индивидуальных </w:t>
      </w:r>
      <w:r>
        <w:lastRenderedPageBreak/>
        <w:t>упражнений. Групповые технологии - это выработка у учащихся острого желания действовать результативно.</w:t>
      </w:r>
    </w:p>
    <w:p w:rsidR="00C50C29" w:rsidRDefault="00C50C29" w:rsidP="00C50C29">
      <w:pPr>
        <w:pStyle w:val="100"/>
        <w:shd w:val="clear" w:color="auto" w:fill="auto"/>
        <w:spacing w:line="276" w:lineRule="auto"/>
        <w:ind w:left="-142"/>
      </w:pPr>
      <w:r>
        <w:t>Дидактические материалы:</w:t>
      </w:r>
    </w:p>
    <w:p w:rsidR="00C50C29" w:rsidRDefault="00C50C29" w:rsidP="00C50C29">
      <w:pPr>
        <w:pStyle w:val="60"/>
        <w:numPr>
          <w:ilvl w:val="0"/>
          <w:numId w:val="44"/>
        </w:numPr>
        <w:shd w:val="clear" w:color="auto" w:fill="auto"/>
        <w:tabs>
          <w:tab w:val="left" w:pos="998"/>
        </w:tabs>
        <w:spacing w:before="0" w:line="276" w:lineRule="auto"/>
        <w:ind w:left="-142" w:firstLine="300"/>
      </w:pPr>
      <w:r>
        <w:t>Инструктивные карты.</w:t>
      </w:r>
    </w:p>
    <w:p w:rsidR="00C50C29" w:rsidRDefault="00C50C29" w:rsidP="00C50C29">
      <w:pPr>
        <w:pStyle w:val="60"/>
        <w:numPr>
          <w:ilvl w:val="0"/>
          <w:numId w:val="44"/>
        </w:numPr>
        <w:shd w:val="clear" w:color="auto" w:fill="auto"/>
        <w:tabs>
          <w:tab w:val="left" w:pos="1022"/>
        </w:tabs>
        <w:spacing w:before="0" w:line="276" w:lineRule="auto"/>
        <w:ind w:left="-142" w:firstLine="300"/>
      </w:pPr>
      <w:r>
        <w:t>Задания.</w:t>
      </w:r>
    </w:p>
    <w:p w:rsidR="00C50C29" w:rsidRDefault="00C50C29" w:rsidP="00C50C29">
      <w:pPr>
        <w:pStyle w:val="60"/>
        <w:numPr>
          <w:ilvl w:val="0"/>
          <w:numId w:val="44"/>
        </w:numPr>
        <w:shd w:val="clear" w:color="auto" w:fill="auto"/>
        <w:tabs>
          <w:tab w:val="left" w:pos="1022"/>
        </w:tabs>
        <w:spacing w:before="0" w:line="276" w:lineRule="auto"/>
        <w:ind w:left="-142" w:firstLine="300"/>
      </w:pPr>
      <w:r>
        <w:t>Упражнения.</w:t>
      </w:r>
    </w:p>
    <w:p w:rsidR="00BA33C7" w:rsidRDefault="00BA33C7" w:rsidP="00C50C29">
      <w:pPr>
        <w:pStyle w:val="22"/>
        <w:shd w:val="clear" w:color="auto" w:fill="auto"/>
        <w:tabs>
          <w:tab w:val="left" w:pos="3256"/>
        </w:tabs>
        <w:spacing w:line="276" w:lineRule="auto"/>
        <w:ind w:left="2720" w:firstLine="0"/>
        <w:jc w:val="both"/>
      </w:pPr>
      <w:bookmarkStart w:id="31" w:name="bookmark84"/>
    </w:p>
    <w:p w:rsidR="00BA33C7" w:rsidRDefault="0074583B" w:rsidP="00BA33C7">
      <w:pPr>
        <w:pStyle w:val="22"/>
        <w:shd w:val="clear" w:color="auto" w:fill="auto"/>
        <w:tabs>
          <w:tab w:val="left" w:pos="3256"/>
        </w:tabs>
        <w:spacing w:line="280" w:lineRule="exact"/>
        <w:ind w:left="2720" w:firstLine="0"/>
        <w:jc w:val="both"/>
      </w:pPr>
      <w:r>
        <w:t xml:space="preserve">2.4 </w:t>
      </w:r>
      <w:r w:rsidR="00BA33C7">
        <w:t>Календарный учебный график</w:t>
      </w:r>
      <w:bookmarkEnd w:id="31"/>
    </w:p>
    <w:p w:rsidR="0074583B" w:rsidRDefault="0074583B" w:rsidP="00BA33C7">
      <w:pPr>
        <w:pStyle w:val="22"/>
        <w:shd w:val="clear" w:color="auto" w:fill="auto"/>
        <w:tabs>
          <w:tab w:val="left" w:pos="3256"/>
        </w:tabs>
        <w:spacing w:line="280" w:lineRule="exact"/>
        <w:ind w:left="2720" w:firstLine="0"/>
        <w:jc w:val="both"/>
      </w:pPr>
    </w:p>
    <w:tbl>
      <w:tblPr>
        <w:tblStyle w:val="41"/>
        <w:tblW w:w="6942" w:type="dxa"/>
        <w:jc w:val="center"/>
        <w:tblInd w:w="108" w:type="dxa"/>
        <w:tblLook w:val="04A0" w:firstRow="1" w:lastRow="0" w:firstColumn="1" w:lastColumn="0" w:noHBand="0" w:noVBand="1"/>
      </w:tblPr>
      <w:tblGrid>
        <w:gridCol w:w="2926"/>
        <w:gridCol w:w="1509"/>
        <w:gridCol w:w="2507"/>
      </w:tblGrid>
      <w:tr w:rsidR="005A2C40" w:rsidRPr="0074583B" w:rsidTr="005A2C40">
        <w:trPr>
          <w:jc w:val="center"/>
        </w:trPr>
        <w:tc>
          <w:tcPr>
            <w:tcW w:w="4435" w:type="dxa"/>
            <w:gridSpan w:val="2"/>
          </w:tcPr>
          <w:p w:rsidR="005A2C40" w:rsidRPr="0074583B" w:rsidRDefault="005A2C40" w:rsidP="0074583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Этапы образовательного процесса</w:t>
            </w:r>
          </w:p>
        </w:tc>
        <w:tc>
          <w:tcPr>
            <w:tcW w:w="2507" w:type="dxa"/>
          </w:tcPr>
          <w:p w:rsidR="005A2C40" w:rsidRPr="0074583B" w:rsidRDefault="005A2C40" w:rsidP="0074583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1 год</w:t>
            </w:r>
          </w:p>
        </w:tc>
      </w:tr>
      <w:tr w:rsidR="005A2C40" w:rsidRPr="0074583B" w:rsidTr="005A2C40">
        <w:trPr>
          <w:jc w:val="center"/>
        </w:trPr>
        <w:tc>
          <w:tcPr>
            <w:tcW w:w="4435" w:type="dxa"/>
            <w:gridSpan w:val="2"/>
          </w:tcPr>
          <w:p w:rsidR="005A2C40" w:rsidRPr="0074583B" w:rsidRDefault="005A2C40" w:rsidP="0074583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Продолжительность учебного года, неделя</w:t>
            </w:r>
          </w:p>
        </w:tc>
        <w:tc>
          <w:tcPr>
            <w:tcW w:w="2507" w:type="dxa"/>
          </w:tcPr>
          <w:p w:rsidR="005A2C40" w:rsidRPr="0074583B" w:rsidRDefault="005A2C40" w:rsidP="005A2C4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2</w:t>
            </w:r>
          </w:p>
        </w:tc>
      </w:tr>
      <w:tr w:rsidR="005A2C40" w:rsidRPr="0074583B" w:rsidTr="005A2C40">
        <w:trPr>
          <w:jc w:val="center"/>
        </w:trPr>
        <w:tc>
          <w:tcPr>
            <w:tcW w:w="4435" w:type="dxa"/>
            <w:gridSpan w:val="2"/>
          </w:tcPr>
          <w:p w:rsidR="005A2C40" w:rsidRPr="0074583B" w:rsidRDefault="005A2C40" w:rsidP="0074583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Количество учебных дней</w:t>
            </w:r>
          </w:p>
        </w:tc>
        <w:tc>
          <w:tcPr>
            <w:tcW w:w="2507" w:type="dxa"/>
          </w:tcPr>
          <w:p w:rsidR="005A2C40" w:rsidRPr="0074583B" w:rsidRDefault="005A2C40" w:rsidP="0074583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32</w:t>
            </w:r>
          </w:p>
        </w:tc>
      </w:tr>
      <w:tr w:rsidR="005A2C40" w:rsidRPr="0074583B" w:rsidTr="005A2C40">
        <w:trPr>
          <w:jc w:val="center"/>
        </w:trPr>
        <w:tc>
          <w:tcPr>
            <w:tcW w:w="2926" w:type="dxa"/>
          </w:tcPr>
          <w:p w:rsidR="005A2C40" w:rsidRPr="0074583B" w:rsidRDefault="005A2C40" w:rsidP="0074583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Продолжительность учебных периодов</w:t>
            </w:r>
          </w:p>
        </w:tc>
        <w:tc>
          <w:tcPr>
            <w:tcW w:w="1509" w:type="dxa"/>
          </w:tcPr>
          <w:p w:rsidR="005A2C40" w:rsidRPr="0074583B" w:rsidRDefault="005A2C40" w:rsidP="0074583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1 полугодие</w:t>
            </w:r>
          </w:p>
        </w:tc>
        <w:tc>
          <w:tcPr>
            <w:tcW w:w="2507" w:type="dxa"/>
          </w:tcPr>
          <w:p w:rsidR="005A2C40" w:rsidRPr="0074583B" w:rsidRDefault="005A2C40" w:rsidP="005A2C4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01.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10</w:t>
            </w: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.2021 – 30.12.2021</w:t>
            </w:r>
          </w:p>
        </w:tc>
      </w:tr>
      <w:tr w:rsidR="005A2C40" w:rsidRPr="0074583B" w:rsidTr="005A2C40">
        <w:trPr>
          <w:jc w:val="center"/>
        </w:trPr>
        <w:tc>
          <w:tcPr>
            <w:tcW w:w="2926" w:type="dxa"/>
          </w:tcPr>
          <w:p w:rsidR="005A2C40" w:rsidRPr="0074583B" w:rsidRDefault="005A2C40" w:rsidP="0074583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1509" w:type="dxa"/>
          </w:tcPr>
          <w:p w:rsidR="005A2C40" w:rsidRPr="0074583B" w:rsidRDefault="005A2C40" w:rsidP="0074583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2 полугодие</w:t>
            </w:r>
          </w:p>
        </w:tc>
        <w:tc>
          <w:tcPr>
            <w:tcW w:w="2507" w:type="dxa"/>
          </w:tcPr>
          <w:p w:rsidR="005A2C40" w:rsidRPr="0074583B" w:rsidRDefault="005A2C40" w:rsidP="0074583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10.01.2022 – 31.05.2022</w:t>
            </w:r>
          </w:p>
        </w:tc>
      </w:tr>
      <w:tr w:rsidR="005A2C40" w:rsidRPr="0074583B" w:rsidTr="005A2C40">
        <w:trPr>
          <w:jc w:val="center"/>
        </w:trPr>
        <w:tc>
          <w:tcPr>
            <w:tcW w:w="4435" w:type="dxa"/>
            <w:gridSpan w:val="2"/>
          </w:tcPr>
          <w:p w:rsidR="005A2C40" w:rsidRPr="0074583B" w:rsidRDefault="005A2C40" w:rsidP="0074583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Возраст детей, лет</w:t>
            </w:r>
          </w:p>
        </w:tc>
        <w:tc>
          <w:tcPr>
            <w:tcW w:w="2507" w:type="dxa"/>
          </w:tcPr>
          <w:p w:rsidR="005A2C40" w:rsidRPr="0074583B" w:rsidRDefault="005A2C40" w:rsidP="005A2C4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3</w:t>
            </w: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-17</w:t>
            </w:r>
          </w:p>
        </w:tc>
      </w:tr>
      <w:tr w:rsidR="005A2C40" w:rsidRPr="0074583B" w:rsidTr="005A2C40">
        <w:trPr>
          <w:jc w:val="center"/>
        </w:trPr>
        <w:tc>
          <w:tcPr>
            <w:tcW w:w="4435" w:type="dxa"/>
            <w:gridSpan w:val="2"/>
          </w:tcPr>
          <w:p w:rsidR="005A2C40" w:rsidRPr="0074583B" w:rsidRDefault="005A2C40" w:rsidP="0074583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Продолжительность занятия, час</w:t>
            </w:r>
          </w:p>
        </w:tc>
        <w:tc>
          <w:tcPr>
            <w:tcW w:w="2507" w:type="dxa"/>
          </w:tcPr>
          <w:p w:rsidR="005A2C40" w:rsidRPr="0074583B" w:rsidRDefault="005A2C40" w:rsidP="005A2C4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Один </w:t>
            </w: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академически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й</w:t>
            </w: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час (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4</w:t>
            </w: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5 минут)</w:t>
            </w:r>
          </w:p>
        </w:tc>
      </w:tr>
      <w:tr w:rsidR="005A2C40" w:rsidRPr="0074583B" w:rsidTr="005A2C40">
        <w:trPr>
          <w:jc w:val="center"/>
        </w:trPr>
        <w:tc>
          <w:tcPr>
            <w:tcW w:w="4435" w:type="dxa"/>
            <w:gridSpan w:val="2"/>
          </w:tcPr>
          <w:p w:rsidR="005A2C40" w:rsidRPr="0074583B" w:rsidRDefault="005A2C40" w:rsidP="0074583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Режим занятия</w:t>
            </w:r>
          </w:p>
        </w:tc>
        <w:tc>
          <w:tcPr>
            <w:tcW w:w="2507" w:type="dxa"/>
          </w:tcPr>
          <w:p w:rsidR="005A2C40" w:rsidRPr="0074583B" w:rsidRDefault="005A2C40" w:rsidP="0074583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1 раз</w:t>
            </w: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/</w:t>
            </w:r>
            <w:proofErr w:type="spellStart"/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нед</w:t>
            </w:r>
            <w:proofErr w:type="spellEnd"/>
          </w:p>
        </w:tc>
      </w:tr>
      <w:tr w:rsidR="005A2C40" w:rsidRPr="0074583B" w:rsidTr="005A2C40">
        <w:trPr>
          <w:jc w:val="center"/>
        </w:trPr>
        <w:tc>
          <w:tcPr>
            <w:tcW w:w="4435" w:type="dxa"/>
            <w:gridSpan w:val="2"/>
          </w:tcPr>
          <w:p w:rsidR="005A2C40" w:rsidRPr="0074583B" w:rsidRDefault="005A2C40" w:rsidP="0074583B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Годовая учебная нагрузка, час</w:t>
            </w:r>
          </w:p>
        </w:tc>
        <w:tc>
          <w:tcPr>
            <w:tcW w:w="2507" w:type="dxa"/>
          </w:tcPr>
          <w:p w:rsidR="005A2C40" w:rsidRPr="0074583B" w:rsidRDefault="005A2C40" w:rsidP="0074583B">
            <w:pPr>
              <w:widowControl/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32</w:t>
            </w:r>
          </w:p>
        </w:tc>
      </w:tr>
    </w:tbl>
    <w:p w:rsidR="00BA33C7" w:rsidRDefault="00BA33C7" w:rsidP="0074583B">
      <w:pPr>
        <w:pStyle w:val="22"/>
        <w:shd w:val="clear" w:color="auto" w:fill="auto"/>
        <w:tabs>
          <w:tab w:val="left" w:pos="3256"/>
        </w:tabs>
        <w:spacing w:line="280" w:lineRule="exact"/>
        <w:ind w:left="2720" w:firstLine="0"/>
      </w:pPr>
    </w:p>
    <w:p w:rsidR="00C464E8" w:rsidRDefault="00C464E8" w:rsidP="00B238E5">
      <w:pPr>
        <w:pStyle w:val="20"/>
        <w:shd w:val="clear" w:color="auto" w:fill="auto"/>
        <w:tabs>
          <w:tab w:val="left" w:pos="0"/>
          <w:tab w:val="left" w:pos="9639"/>
        </w:tabs>
        <w:spacing w:line="276" w:lineRule="auto"/>
        <w:ind w:firstLine="920"/>
        <w:jc w:val="both"/>
      </w:pPr>
    </w:p>
    <w:p w:rsidR="00BA33C7" w:rsidRDefault="0074583B" w:rsidP="00BA33C7">
      <w:pPr>
        <w:pStyle w:val="22"/>
        <w:shd w:val="clear" w:color="auto" w:fill="auto"/>
        <w:tabs>
          <w:tab w:val="left" w:pos="2441"/>
        </w:tabs>
        <w:spacing w:line="280" w:lineRule="exact"/>
        <w:ind w:left="1900" w:firstLine="0"/>
        <w:jc w:val="both"/>
      </w:pPr>
      <w:bookmarkStart w:id="32" w:name="bookmark85"/>
      <w:r>
        <w:t xml:space="preserve">2.5 </w:t>
      </w:r>
      <w:r w:rsidR="00BA33C7">
        <w:t>Календарный план воспитательной работы</w:t>
      </w:r>
      <w:bookmarkEnd w:id="32"/>
    </w:p>
    <w:p w:rsidR="0074583B" w:rsidRDefault="0074583B" w:rsidP="00BA33C7">
      <w:pPr>
        <w:pStyle w:val="22"/>
        <w:shd w:val="clear" w:color="auto" w:fill="auto"/>
        <w:tabs>
          <w:tab w:val="left" w:pos="2441"/>
        </w:tabs>
        <w:spacing w:line="280" w:lineRule="exact"/>
        <w:ind w:left="1900" w:firstLine="0"/>
        <w:jc w:val="both"/>
      </w:pPr>
    </w:p>
    <w:tbl>
      <w:tblPr>
        <w:tblStyle w:val="42"/>
        <w:tblW w:w="9923" w:type="dxa"/>
        <w:tblInd w:w="108" w:type="dxa"/>
        <w:tblLook w:val="04A0" w:firstRow="1" w:lastRow="0" w:firstColumn="1" w:lastColumn="0" w:noHBand="0" w:noVBand="1"/>
      </w:tblPr>
      <w:tblGrid>
        <w:gridCol w:w="1689"/>
        <w:gridCol w:w="6515"/>
        <w:gridCol w:w="1719"/>
      </w:tblGrid>
      <w:tr w:rsidR="009E2E91" w:rsidRPr="0074583B" w:rsidTr="005A2C40">
        <w:tc>
          <w:tcPr>
            <w:tcW w:w="1689" w:type="dxa"/>
          </w:tcPr>
          <w:p w:rsidR="009E2E91" w:rsidRPr="009E2E91" w:rsidRDefault="009E2E91" w:rsidP="009E2E9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E91">
              <w:rPr>
                <w:rStyle w:val="2105pt"/>
                <w:rFonts w:eastAsia="Arial Unicode MS"/>
                <w:sz w:val="28"/>
                <w:szCs w:val="28"/>
              </w:rPr>
              <w:t>Сроки</w:t>
            </w:r>
          </w:p>
          <w:p w:rsidR="009E2E91" w:rsidRPr="0074583B" w:rsidRDefault="009E2E91" w:rsidP="009E2E91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 w:rsidRPr="009E2E91">
              <w:rPr>
                <w:rStyle w:val="2105pt"/>
                <w:rFonts w:eastAsia="Arial Unicode MS"/>
                <w:sz w:val="28"/>
                <w:szCs w:val="28"/>
              </w:rPr>
              <w:t>проведения</w:t>
            </w:r>
          </w:p>
        </w:tc>
        <w:tc>
          <w:tcPr>
            <w:tcW w:w="6515" w:type="dxa"/>
          </w:tcPr>
          <w:p w:rsidR="009E2E91" w:rsidRPr="0074583B" w:rsidRDefault="009E2E91" w:rsidP="0074583B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  <w:t>Тема</w:t>
            </w:r>
          </w:p>
        </w:tc>
        <w:tc>
          <w:tcPr>
            <w:tcW w:w="1719" w:type="dxa"/>
          </w:tcPr>
          <w:p w:rsidR="009E2E91" w:rsidRPr="0074583B" w:rsidRDefault="009E2E91" w:rsidP="0074583B">
            <w:pPr>
              <w:widowControl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  <w:t>Объем</w:t>
            </w:r>
          </w:p>
        </w:tc>
      </w:tr>
      <w:tr w:rsidR="005A2C40" w:rsidRPr="0074583B" w:rsidTr="005A2C40">
        <w:tc>
          <w:tcPr>
            <w:tcW w:w="1689" w:type="dxa"/>
          </w:tcPr>
          <w:p w:rsidR="005A2C40" w:rsidRPr="0074583B" w:rsidRDefault="005A2C40" w:rsidP="0074583B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Сентябрь</w:t>
            </w:r>
          </w:p>
        </w:tc>
        <w:tc>
          <w:tcPr>
            <w:tcW w:w="6515" w:type="dxa"/>
          </w:tcPr>
          <w:p w:rsidR="005A2C40" w:rsidRDefault="005A2C40" w:rsidP="005A2C40">
            <w:pPr>
              <w:widowControl/>
              <w:suppressAutoHyphens/>
              <w:spacing w:line="276" w:lineRule="auto"/>
              <w:rPr>
                <w:rStyle w:val="212pt"/>
                <w:rFonts w:eastAsia="Arial Unicode MS"/>
                <w:sz w:val="28"/>
                <w:szCs w:val="28"/>
              </w:rPr>
            </w:pPr>
            <w:r w:rsidRPr="009E2E91">
              <w:rPr>
                <w:rStyle w:val="212pt"/>
                <w:rFonts w:eastAsia="Arial Unicode MS"/>
                <w:sz w:val="28"/>
                <w:szCs w:val="28"/>
              </w:rPr>
              <w:t>Беседа</w:t>
            </w:r>
            <w:r>
              <w:rPr>
                <w:rStyle w:val="212pt"/>
                <w:rFonts w:eastAsia="Arial Unicode MS"/>
                <w:sz w:val="28"/>
                <w:szCs w:val="28"/>
              </w:rPr>
              <w:t xml:space="preserve"> о п</w:t>
            </w:r>
            <w:r w:rsidRPr="009E2E91">
              <w:rPr>
                <w:rStyle w:val="212pt"/>
                <w:rFonts w:eastAsia="Arial Unicode MS"/>
                <w:sz w:val="28"/>
                <w:szCs w:val="28"/>
              </w:rPr>
              <w:t>равила</w:t>
            </w:r>
            <w:r>
              <w:rPr>
                <w:rStyle w:val="212pt"/>
                <w:rFonts w:eastAsia="Arial Unicode MS"/>
                <w:sz w:val="28"/>
                <w:szCs w:val="28"/>
              </w:rPr>
              <w:t>х</w:t>
            </w:r>
            <w:r w:rsidRPr="009E2E91">
              <w:rPr>
                <w:rStyle w:val="212pt"/>
                <w:rFonts w:eastAsia="Arial Unicode MS"/>
                <w:sz w:val="28"/>
                <w:szCs w:val="28"/>
              </w:rPr>
              <w:t xml:space="preserve"> вну</w:t>
            </w:r>
            <w:r>
              <w:rPr>
                <w:rStyle w:val="212pt"/>
                <w:rFonts w:eastAsia="Arial Unicode MS"/>
                <w:sz w:val="28"/>
                <w:szCs w:val="28"/>
              </w:rPr>
              <w:t>треннего распорядка обучающихся.</w:t>
            </w:r>
          </w:p>
          <w:p w:rsidR="005A2C40" w:rsidRPr="0074583B" w:rsidRDefault="005A2C40" w:rsidP="005A2C40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Обсуждение </w:t>
            </w:r>
            <w:proofErr w:type="gramStart"/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прочитанно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и увиденного в СМИ о спорте.</w:t>
            </w:r>
          </w:p>
        </w:tc>
        <w:tc>
          <w:tcPr>
            <w:tcW w:w="1719" w:type="dxa"/>
            <w:vMerge w:val="restart"/>
          </w:tcPr>
          <w:p w:rsidR="005A2C40" w:rsidRDefault="005A2C40" w:rsidP="007E047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5A2C40" w:rsidRDefault="005A2C40" w:rsidP="007E047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5A2C40" w:rsidRDefault="005A2C40" w:rsidP="007E047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5A2C40" w:rsidRDefault="005A2C40" w:rsidP="007E047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5A2C40" w:rsidRDefault="005A2C40" w:rsidP="007E047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5A2C40" w:rsidRDefault="005A2C40" w:rsidP="007E047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5A2C40" w:rsidRDefault="005A2C40" w:rsidP="007E047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5A2C40" w:rsidRDefault="005A2C40" w:rsidP="007E047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5A2C40" w:rsidRDefault="005A2C40" w:rsidP="007E047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5A2C40" w:rsidRDefault="005A2C40" w:rsidP="007E047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5A2C40" w:rsidRDefault="005A2C40" w:rsidP="007E047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:rsidR="005A2C40" w:rsidRPr="0074583B" w:rsidRDefault="005A2C40" w:rsidP="007E047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В течение всех занятий </w:t>
            </w:r>
          </w:p>
        </w:tc>
      </w:tr>
      <w:tr w:rsidR="005A2C40" w:rsidRPr="0074583B" w:rsidTr="005A2C40">
        <w:tc>
          <w:tcPr>
            <w:tcW w:w="1689" w:type="dxa"/>
          </w:tcPr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Октябрь </w:t>
            </w:r>
          </w:p>
        </w:tc>
        <w:tc>
          <w:tcPr>
            <w:tcW w:w="6515" w:type="dxa"/>
          </w:tcPr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Style w:val="212pt"/>
                <w:rFonts w:eastAsia="Arial Unicode MS"/>
                <w:sz w:val="28"/>
                <w:szCs w:val="28"/>
              </w:rPr>
              <w:t>Беседа о п</w:t>
            </w:r>
            <w:r w:rsidRPr="009E2E91">
              <w:rPr>
                <w:rStyle w:val="212pt"/>
                <w:rFonts w:eastAsia="Arial Unicode MS"/>
                <w:sz w:val="28"/>
                <w:szCs w:val="28"/>
              </w:rPr>
              <w:t>равила</w:t>
            </w:r>
            <w:r>
              <w:rPr>
                <w:rStyle w:val="212pt"/>
                <w:rFonts w:eastAsia="Arial Unicode MS"/>
                <w:sz w:val="28"/>
                <w:szCs w:val="28"/>
              </w:rPr>
              <w:t>х</w:t>
            </w:r>
            <w:r w:rsidRPr="009E2E91">
              <w:rPr>
                <w:rStyle w:val="212pt"/>
                <w:rFonts w:eastAsia="Arial Unicode MS"/>
                <w:sz w:val="28"/>
                <w:szCs w:val="28"/>
              </w:rPr>
              <w:t xml:space="preserve"> поведения при угрозе террористического акта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.</w:t>
            </w:r>
          </w:p>
        </w:tc>
        <w:tc>
          <w:tcPr>
            <w:tcW w:w="1719" w:type="dxa"/>
            <w:vMerge/>
          </w:tcPr>
          <w:p w:rsidR="005A2C40" w:rsidRDefault="005A2C40" w:rsidP="007E0474"/>
        </w:tc>
      </w:tr>
      <w:tr w:rsidR="005A2C40" w:rsidRPr="0074583B" w:rsidTr="005A2C40">
        <w:tc>
          <w:tcPr>
            <w:tcW w:w="1689" w:type="dxa"/>
          </w:tcPr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Ноябрь</w:t>
            </w:r>
          </w:p>
        </w:tc>
        <w:tc>
          <w:tcPr>
            <w:tcW w:w="6515" w:type="dxa"/>
          </w:tcPr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Беседа-викторина о правилах дорожного движения.</w:t>
            </w:r>
          </w:p>
          <w:p w:rsidR="005A2C40" w:rsidRPr="005A2C40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Бесед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а «Как бороться с конфликтами».</w:t>
            </w:r>
          </w:p>
        </w:tc>
        <w:tc>
          <w:tcPr>
            <w:tcW w:w="1719" w:type="dxa"/>
            <w:vMerge/>
          </w:tcPr>
          <w:p w:rsidR="005A2C40" w:rsidRDefault="005A2C40" w:rsidP="007E0474"/>
        </w:tc>
      </w:tr>
      <w:tr w:rsidR="005A2C40" w:rsidRPr="0074583B" w:rsidTr="005A2C40">
        <w:tc>
          <w:tcPr>
            <w:tcW w:w="1689" w:type="dxa"/>
          </w:tcPr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Декабрь</w:t>
            </w:r>
          </w:p>
        </w:tc>
        <w:tc>
          <w:tcPr>
            <w:tcW w:w="6515" w:type="dxa"/>
          </w:tcPr>
          <w:p w:rsidR="005A2C40" w:rsidRDefault="005A2C40" w:rsidP="007E0474">
            <w:pPr>
              <w:widowControl/>
              <w:suppressAutoHyphens/>
              <w:spacing w:line="276" w:lineRule="auto"/>
              <w:rPr>
                <w:rStyle w:val="212pt"/>
                <w:rFonts w:eastAsia="Arial Unicode MS"/>
                <w:sz w:val="28"/>
                <w:szCs w:val="28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о п</w:t>
            </w:r>
            <w:r w:rsidRPr="009E2E91">
              <w:rPr>
                <w:rStyle w:val="212pt"/>
                <w:rFonts w:eastAsia="Arial Unicode MS"/>
                <w:sz w:val="28"/>
                <w:szCs w:val="28"/>
              </w:rPr>
              <w:t>равила</w:t>
            </w:r>
            <w:r>
              <w:rPr>
                <w:rStyle w:val="212pt"/>
                <w:rFonts w:eastAsia="Arial Unicode MS"/>
                <w:sz w:val="28"/>
                <w:szCs w:val="28"/>
              </w:rPr>
              <w:t>х</w:t>
            </w:r>
            <w:r w:rsidRPr="009E2E91">
              <w:rPr>
                <w:rStyle w:val="212pt"/>
                <w:rFonts w:eastAsia="Arial Unicode MS"/>
                <w:sz w:val="28"/>
                <w:szCs w:val="28"/>
              </w:rPr>
              <w:t xml:space="preserve"> безопасного поведения на дорогах</w:t>
            </w:r>
            <w:r>
              <w:rPr>
                <w:rStyle w:val="212pt"/>
                <w:rFonts w:eastAsia="Arial Unicode MS"/>
                <w:sz w:val="28"/>
                <w:szCs w:val="28"/>
              </w:rPr>
              <w:t xml:space="preserve"> в  зимний период.</w:t>
            </w:r>
          </w:p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Style w:val="212pt"/>
                <w:rFonts w:eastAsia="Arial Unicode MS"/>
                <w:sz w:val="28"/>
                <w:szCs w:val="28"/>
              </w:rPr>
              <w:t>Беседа об опасности использования пиротехнических средств и взрывчатых веществ.</w:t>
            </w:r>
          </w:p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Участие в мероприятиях учреждения.</w:t>
            </w:r>
          </w:p>
        </w:tc>
        <w:tc>
          <w:tcPr>
            <w:tcW w:w="1719" w:type="dxa"/>
            <w:vMerge/>
          </w:tcPr>
          <w:p w:rsidR="005A2C40" w:rsidRDefault="005A2C40" w:rsidP="007E0474"/>
        </w:tc>
      </w:tr>
      <w:tr w:rsidR="005A2C40" w:rsidRPr="0074583B" w:rsidTr="005A2C40">
        <w:tc>
          <w:tcPr>
            <w:tcW w:w="1689" w:type="dxa"/>
          </w:tcPr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Январь</w:t>
            </w:r>
          </w:p>
        </w:tc>
        <w:tc>
          <w:tcPr>
            <w:tcW w:w="6515" w:type="dxa"/>
          </w:tcPr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Беседы по профилактике простудных заболеваний.</w:t>
            </w:r>
          </w:p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Участие в мероприятиях учреждения.</w:t>
            </w:r>
          </w:p>
        </w:tc>
        <w:tc>
          <w:tcPr>
            <w:tcW w:w="1719" w:type="dxa"/>
            <w:vMerge/>
          </w:tcPr>
          <w:p w:rsidR="005A2C40" w:rsidRDefault="005A2C40" w:rsidP="007E0474"/>
        </w:tc>
      </w:tr>
      <w:tr w:rsidR="005A2C40" w:rsidRPr="0074583B" w:rsidTr="005A2C40">
        <w:tc>
          <w:tcPr>
            <w:tcW w:w="1689" w:type="dxa"/>
          </w:tcPr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lastRenderedPageBreak/>
              <w:t>Февраль</w:t>
            </w:r>
          </w:p>
        </w:tc>
        <w:tc>
          <w:tcPr>
            <w:tcW w:w="6515" w:type="dxa"/>
          </w:tcPr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Беседы о вреде курения, алкоголя, наркотиков.</w:t>
            </w:r>
          </w:p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9E2E91">
              <w:rPr>
                <w:rStyle w:val="212pt"/>
                <w:rFonts w:eastAsia="Arial Unicode MS"/>
                <w:sz w:val="28"/>
                <w:szCs w:val="28"/>
              </w:rPr>
              <w:t>Спортивное мероприятие, посвященное Дню защитника Отечества</w:t>
            </w:r>
            <w:r>
              <w:rPr>
                <w:rStyle w:val="212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1719" w:type="dxa"/>
            <w:vMerge/>
          </w:tcPr>
          <w:p w:rsidR="005A2C40" w:rsidRDefault="005A2C40" w:rsidP="007E0474"/>
        </w:tc>
      </w:tr>
      <w:tr w:rsidR="005A2C40" w:rsidRPr="0074583B" w:rsidTr="005A2C40">
        <w:tc>
          <w:tcPr>
            <w:tcW w:w="1689" w:type="dxa"/>
          </w:tcPr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Март</w:t>
            </w:r>
          </w:p>
        </w:tc>
        <w:tc>
          <w:tcPr>
            <w:tcW w:w="6515" w:type="dxa"/>
          </w:tcPr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Беседа о правилах поведения на льду.</w:t>
            </w:r>
          </w:p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9E2E91">
              <w:rPr>
                <w:rStyle w:val="212pt"/>
                <w:rFonts w:eastAsia="Arial Unicode MS"/>
                <w:sz w:val="28"/>
                <w:szCs w:val="28"/>
              </w:rPr>
              <w:t>Спорт</w:t>
            </w:r>
            <w:r>
              <w:rPr>
                <w:rStyle w:val="212pt"/>
                <w:rFonts w:eastAsia="Arial Unicode MS"/>
                <w:sz w:val="28"/>
                <w:szCs w:val="28"/>
              </w:rPr>
              <w:t>ивное мероприятие, посвященное Международному женскому д</w:t>
            </w:r>
            <w:r w:rsidRPr="009E2E91">
              <w:rPr>
                <w:rStyle w:val="212pt"/>
                <w:rFonts w:eastAsia="Arial Unicode MS"/>
                <w:sz w:val="28"/>
                <w:szCs w:val="28"/>
              </w:rPr>
              <w:t xml:space="preserve">ню </w:t>
            </w:r>
            <w:r>
              <w:rPr>
                <w:rStyle w:val="212pt"/>
                <w:rFonts w:eastAsia="Arial Unicode MS"/>
                <w:sz w:val="28"/>
                <w:szCs w:val="28"/>
              </w:rPr>
              <w:t xml:space="preserve">8 марта. </w:t>
            </w:r>
          </w:p>
        </w:tc>
        <w:tc>
          <w:tcPr>
            <w:tcW w:w="1719" w:type="dxa"/>
            <w:vMerge/>
          </w:tcPr>
          <w:p w:rsidR="005A2C40" w:rsidRDefault="005A2C40" w:rsidP="007E0474"/>
        </w:tc>
      </w:tr>
      <w:tr w:rsidR="005A2C40" w:rsidRPr="0074583B" w:rsidTr="005A2C40">
        <w:tc>
          <w:tcPr>
            <w:tcW w:w="1689" w:type="dxa"/>
          </w:tcPr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Апрель</w:t>
            </w:r>
          </w:p>
        </w:tc>
        <w:tc>
          <w:tcPr>
            <w:tcW w:w="6515" w:type="dxa"/>
          </w:tcPr>
          <w:p w:rsidR="005A2C40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9E2E91">
              <w:rPr>
                <w:rStyle w:val="212pt"/>
                <w:rFonts w:eastAsia="Arial Unicode MS"/>
                <w:sz w:val="28"/>
                <w:szCs w:val="28"/>
              </w:rPr>
              <w:t>Всемирный день здоровья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.</w:t>
            </w: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</w:t>
            </w:r>
          </w:p>
          <w:p w:rsidR="005A2C40" w:rsidRDefault="005A2C40" w:rsidP="007E0474">
            <w:pPr>
              <w:widowControl/>
              <w:suppressAutoHyphens/>
              <w:spacing w:line="276" w:lineRule="auto"/>
              <w:rPr>
                <w:rStyle w:val="212pt"/>
                <w:rFonts w:eastAsia="Arial Unicode MS"/>
                <w:sz w:val="28"/>
                <w:szCs w:val="28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Беседа о личной гигиене и режиме дня.</w:t>
            </w:r>
            <w:r w:rsidRPr="009E2E91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</w:p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Style w:val="212pt"/>
                <w:rFonts w:eastAsia="Arial Unicode MS"/>
                <w:sz w:val="28"/>
                <w:szCs w:val="28"/>
              </w:rPr>
              <w:t>Закаливание</w:t>
            </w:r>
          </w:p>
        </w:tc>
        <w:tc>
          <w:tcPr>
            <w:tcW w:w="1719" w:type="dxa"/>
            <w:vMerge/>
          </w:tcPr>
          <w:p w:rsidR="005A2C40" w:rsidRDefault="005A2C40" w:rsidP="007E0474"/>
        </w:tc>
      </w:tr>
      <w:tr w:rsidR="005A2C40" w:rsidRPr="0074583B" w:rsidTr="005A2C40">
        <w:tc>
          <w:tcPr>
            <w:tcW w:w="1689" w:type="dxa"/>
          </w:tcPr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74583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Май</w:t>
            </w:r>
          </w:p>
        </w:tc>
        <w:tc>
          <w:tcPr>
            <w:tcW w:w="6515" w:type="dxa"/>
          </w:tcPr>
          <w:p w:rsidR="005A2C40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9E2E91">
              <w:rPr>
                <w:rStyle w:val="212pt"/>
                <w:rFonts w:eastAsia="Arial Unicode MS"/>
                <w:sz w:val="28"/>
                <w:szCs w:val="28"/>
              </w:rPr>
              <w:t>Участие в праздничном шествии, посвященном Дню Победы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.</w:t>
            </w:r>
          </w:p>
          <w:p w:rsidR="005A2C40" w:rsidRPr="0074583B" w:rsidRDefault="005A2C40" w:rsidP="007E0474">
            <w:pPr>
              <w:widowControl/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Работа с родителями.</w:t>
            </w:r>
          </w:p>
        </w:tc>
        <w:tc>
          <w:tcPr>
            <w:tcW w:w="1719" w:type="dxa"/>
            <w:vMerge/>
          </w:tcPr>
          <w:p w:rsidR="005A2C40" w:rsidRDefault="005A2C40" w:rsidP="007E0474"/>
        </w:tc>
      </w:tr>
    </w:tbl>
    <w:p w:rsidR="00C50C29" w:rsidRDefault="00C50C29" w:rsidP="007E0474">
      <w:pPr>
        <w:pStyle w:val="20"/>
        <w:shd w:val="clear" w:color="auto" w:fill="auto"/>
        <w:tabs>
          <w:tab w:val="left" w:pos="0"/>
          <w:tab w:val="left" w:pos="9639"/>
        </w:tabs>
        <w:spacing w:after="236" w:line="276" w:lineRule="auto"/>
        <w:jc w:val="both"/>
      </w:pPr>
    </w:p>
    <w:p w:rsidR="00217411" w:rsidRDefault="00217411" w:rsidP="00217411">
      <w:pPr>
        <w:pStyle w:val="22"/>
        <w:shd w:val="clear" w:color="auto" w:fill="auto"/>
        <w:spacing w:line="276" w:lineRule="auto"/>
        <w:ind w:left="80" w:firstLine="0"/>
      </w:pPr>
      <w:bookmarkStart w:id="33" w:name="bookmark86"/>
      <w:r>
        <w:t>СПИСОК ЛИТЕРАТУРЫ</w:t>
      </w:r>
      <w:bookmarkEnd w:id="33"/>
    </w:p>
    <w:p w:rsidR="00217411" w:rsidRDefault="00217411" w:rsidP="00217411">
      <w:pPr>
        <w:pStyle w:val="20"/>
        <w:numPr>
          <w:ilvl w:val="0"/>
          <w:numId w:val="31"/>
        </w:numPr>
        <w:shd w:val="clear" w:color="auto" w:fill="auto"/>
        <w:tabs>
          <w:tab w:val="left" w:pos="987"/>
        </w:tabs>
        <w:spacing w:line="276" w:lineRule="auto"/>
        <w:ind w:left="220" w:firstLine="380"/>
        <w:jc w:val="both"/>
      </w:pPr>
      <w:r>
        <w:t xml:space="preserve">Гомельский Е.Я. Энциклопедия баскетбола Гранд </w:t>
      </w:r>
      <w:proofErr w:type="spellStart"/>
      <w:r>
        <w:t>Фаир</w:t>
      </w:r>
      <w:proofErr w:type="spellEnd"/>
      <w:r>
        <w:t xml:space="preserve"> 20</w:t>
      </w:r>
      <w:r w:rsidR="005A2C40">
        <w:t>16</w:t>
      </w:r>
      <w:r>
        <w:t xml:space="preserve"> г.</w:t>
      </w:r>
    </w:p>
    <w:p w:rsidR="00217411" w:rsidRDefault="00217411" w:rsidP="00217411">
      <w:pPr>
        <w:pStyle w:val="20"/>
        <w:numPr>
          <w:ilvl w:val="0"/>
          <w:numId w:val="31"/>
        </w:numPr>
        <w:shd w:val="clear" w:color="auto" w:fill="auto"/>
        <w:tabs>
          <w:tab w:val="left" w:pos="972"/>
        </w:tabs>
        <w:spacing w:line="276" w:lineRule="auto"/>
        <w:ind w:left="220" w:right="280" w:firstLine="380"/>
        <w:jc w:val="both"/>
      </w:pPr>
      <w:r>
        <w:t>Жуков М.Н. Подвижные игры: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студ. </w:t>
      </w:r>
      <w:proofErr w:type="spellStart"/>
      <w:r>
        <w:t>пед</w:t>
      </w:r>
      <w:proofErr w:type="spellEnd"/>
      <w:r>
        <w:t>. вузов. - М.: Издательский центр «Академия», 20</w:t>
      </w:r>
      <w:r w:rsidR="005A2C40">
        <w:t>17</w:t>
      </w:r>
      <w:r>
        <w:t>. - 160 с.</w:t>
      </w:r>
    </w:p>
    <w:p w:rsidR="00217411" w:rsidRDefault="00217411" w:rsidP="00217411">
      <w:pPr>
        <w:pStyle w:val="20"/>
        <w:numPr>
          <w:ilvl w:val="0"/>
          <w:numId w:val="31"/>
        </w:numPr>
        <w:shd w:val="clear" w:color="auto" w:fill="auto"/>
        <w:tabs>
          <w:tab w:val="left" w:pos="972"/>
        </w:tabs>
        <w:spacing w:line="276" w:lineRule="auto"/>
        <w:ind w:left="220" w:right="280" w:firstLine="380"/>
        <w:jc w:val="both"/>
      </w:pPr>
      <w:r>
        <w:t xml:space="preserve">Использование технологии </w:t>
      </w:r>
      <w:proofErr w:type="spellStart"/>
      <w:r>
        <w:t>разноуровневого</w:t>
      </w:r>
      <w:proofErr w:type="spellEnd"/>
      <w:r>
        <w:t xml:space="preserve"> обучения на уроках физкультуры</w:t>
      </w:r>
      <w:proofErr w:type="gramStart"/>
      <w:r>
        <w:t xml:space="preserve"> С</w:t>
      </w:r>
      <w:proofErr w:type="gramEnd"/>
      <w:r>
        <w:t>анкт - Петербург 201</w:t>
      </w:r>
      <w:r w:rsidR="005A2C40">
        <w:t>6</w:t>
      </w:r>
      <w:r>
        <w:t xml:space="preserve"> год Воробьева В.В.</w:t>
      </w:r>
    </w:p>
    <w:p w:rsidR="00217411" w:rsidRDefault="00217411" w:rsidP="00217411">
      <w:pPr>
        <w:pStyle w:val="20"/>
        <w:numPr>
          <w:ilvl w:val="0"/>
          <w:numId w:val="31"/>
        </w:numPr>
        <w:shd w:val="clear" w:color="auto" w:fill="auto"/>
        <w:tabs>
          <w:tab w:val="left" w:pos="987"/>
        </w:tabs>
        <w:spacing w:line="276" w:lineRule="auto"/>
        <w:ind w:left="220" w:firstLine="380"/>
        <w:jc w:val="both"/>
      </w:pPr>
      <w:r>
        <w:t>Костикова Л.В. Баскетбол. Москва: «Физкультура и спорт» 20</w:t>
      </w:r>
      <w:r w:rsidR="005A2C40">
        <w:t>18</w:t>
      </w:r>
      <w:r>
        <w:t>.</w:t>
      </w:r>
    </w:p>
    <w:p w:rsidR="00217411" w:rsidRDefault="00217411" w:rsidP="00217411">
      <w:pPr>
        <w:pStyle w:val="20"/>
        <w:numPr>
          <w:ilvl w:val="0"/>
          <w:numId w:val="31"/>
        </w:numPr>
        <w:shd w:val="clear" w:color="auto" w:fill="auto"/>
        <w:tabs>
          <w:tab w:val="left" w:pos="972"/>
        </w:tabs>
        <w:spacing w:line="276" w:lineRule="auto"/>
        <w:ind w:left="220" w:right="280" w:firstLine="380"/>
        <w:jc w:val="both"/>
      </w:pPr>
      <w:r>
        <w:t xml:space="preserve">Методическое пособие </w:t>
      </w:r>
      <w:proofErr w:type="spellStart"/>
      <w:r>
        <w:t>Нестеровский</w:t>
      </w:r>
      <w:proofErr w:type="spellEnd"/>
      <w:r>
        <w:t xml:space="preserve"> Д.И. Баскетбол. Теория и методика обучения. Издательский центр «Академия», 20</w:t>
      </w:r>
      <w:r w:rsidR="005A2C40">
        <w:t>17</w:t>
      </w:r>
      <w:r>
        <w:t xml:space="preserve"> г.</w:t>
      </w:r>
    </w:p>
    <w:p w:rsidR="001A52C4" w:rsidRDefault="001A52C4" w:rsidP="00217411">
      <w:pPr>
        <w:pStyle w:val="20"/>
        <w:shd w:val="clear" w:color="auto" w:fill="auto"/>
        <w:tabs>
          <w:tab w:val="left" w:pos="0"/>
        </w:tabs>
        <w:spacing w:line="276" w:lineRule="auto"/>
        <w:ind w:firstLine="700"/>
        <w:jc w:val="both"/>
      </w:pPr>
    </w:p>
    <w:p w:rsidR="00A34FC2" w:rsidRDefault="00A34FC2" w:rsidP="00217411">
      <w:pPr>
        <w:pStyle w:val="22"/>
        <w:shd w:val="clear" w:color="auto" w:fill="auto"/>
        <w:tabs>
          <w:tab w:val="left" w:pos="0"/>
        </w:tabs>
        <w:spacing w:line="276" w:lineRule="auto"/>
        <w:ind w:firstLine="0"/>
        <w:jc w:val="both"/>
      </w:pPr>
    </w:p>
    <w:p w:rsidR="00C81892" w:rsidRDefault="00C81892" w:rsidP="00C464E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C30" w:rsidRPr="00782257" w:rsidRDefault="004F6C30" w:rsidP="00900F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6C30" w:rsidRPr="00782257" w:rsidSect="00525B0B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A32"/>
    <w:multiLevelType w:val="multilevel"/>
    <w:tmpl w:val="94D64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6187889"/>
    <w:multiLevelType w:val="multilevel"/>
    <w:tmpl w:val="D0EA3D7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84210"/>
    <w:multiLevelType w:val="multilevel"/>
    <w:tmpl w:val="662068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A020D2F"/>
    <w:multiLevelType w:val="multilevel"/>
    <w:tmpl w:val="2C7C1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E3480"/>
    <w:multiLevelType w:val="multilevel"/>
    <w:tmpl w:val="416E7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F6555"/>
    <w:multiLevelType w:val="multilevel"/>
    <w:tmpl w:val="8EE697E2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31446"/>
    <w:multiLevelType w:val="multilevel"/>
    <w:tmpl w:val="416E7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22040"/>
    <w:multiLevelType w:val="multilevel"/>
    <w:tmpl w:val="F2B0D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951766"/>
    <w:multiLevelType w:val="multilevel"/>
    <w:tmpl w:val="9AD8D6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20824BCC"/>
    <w:multiLevelType w:val="multilevel"/>
    <w:tmpl w:val="D0EA3D7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B6564E"/>
    <w:multiLevelType w:val="multilevel"/>
    <w:tmpl w:val="416E7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F2590B"/>
    <w:multiLevelType w:val="multilevel"/>
    <w:tmpl w:val="6A26B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F648CC"/>
    <w:multiLevelType w:val="multilevel"/>
    <w:tmpl w:val="8EE697E2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E84507"/>
    <w:multiLevelType w:val="multilevel"/>
    <w:tmpl w:val="D642211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605506"/>
    <w:multiLevelType w:val="multilevel"/>
    <w:tmpl w:val="21AE936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9945ED"/>
    <w:multiLevelType w:val="multilevel"/>
    <w:tmpl w:val="B97A0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0567F4"/>
    <w:multiLevelType w:val="multilevel"/>
    <w:tmpl w:val="88EEB76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7C36DD"/>
    <w:multiLevelType w:val="multilevel"/>
    <w:tmpl w:val="149AC6C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3A2A43"/>
    <w:multiLevelType w:val="multilevel"/>
    <w:tmpl w:val="0ACC79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color w:val="000000"/>
      </w:rPr>
    </w:lvl>
  </w:abstractNum>
  <w:abstractNum w:abstractNumId="19">
    <w:nsid w:val="3D7C067E"/>
    <w:multiLevelType w:val="hybridMultilevel"/>
    <w:tmpl w:val="A04C21C4"/>
    <w:lvl w:ilvl="0" w:tplc="B1FE156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978AA"/>
    <w:multiLevelType w:val="multilevel"/>
    <w:tmpl w:val="2C7C1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4F0DB2"/>
    <w:multiLevelType w:val="multilevel"/>
    <w:tmpl w:val="449A3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C63C6F"/>
    <w:multiLevelType w:val="multilevel"/>
    <w:tmpl w:val="416E7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2F244F"/>
    <w:multiLevelType w:val="multilevel"/>
    <w:tmpl w:val="2C7C1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DE58F9"/>
    <w:multiLevelType w:val="multilevel"/>
    <w:tmpl w:val="2C7C1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EC3739"/>
    <w:multiLevelType w:val="multilevel"/>
    <w:tmpl w:val="871A76E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316F6A"/>
    <w:multiLevelType w:val="multilevel"/>
    <w:tmpl w:val="0D946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B21F63"/>
    <w:multiLevelType w:val="multilevel"/>
    <w:tmpl w:val="4294811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  <w:b/>
      </w:rPr>
    </w:lvl>
  </w:abstractNum>
  <w:abstractNum w:abstractNumId="28">
    <w:nsid w:val="50ED5D9A"/>
    <w:multiLevelType w:val="multilevel"/>
    <w:tmpl w:val="5260B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85004F"/>
    <w:multiLevelType w:val="multilevel"/>
    <w:tmpl w:val="E5E2A3E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A2589D"/>
    <w:multiLevelType w:val="multilevel"/>
    <w:tmpl w:val="2C7C1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886238"/>
    <w:multiLevelType w:val="multilevel"/>
    <w:tmpl w:val="A9DE357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227E79"/>
    <w:multiLevelType w:val="multilevel"/>
    <w:tmpl w:val="64D60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521961"/>
    <w:multiLevelType w:val="multilevel"/>
    <w:tmpl w:val="4E348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6A40B9"/>
    <w:multiLevelType w:val="multilevel"/>
    <w:tmpl w:val="BFEA1E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9103F9"/>
    <w:multiLevelType w:val="multilevel"/>
    <w:tmpl w:val="27B480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36">
    <w:nsid w:val="67EE733B"/>
    <w:multiLevelType w:val="multilevel"/>
    <w:tmpl w:val="21AE936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FC61C3"/>
    <w:multiLevelType w:val="multilevel"/>
    <w:tmpl w:val="67E666F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C0723EA"/>
    <w:multiLevelType w:val="multilevel"/>
    <w:tmpl w:val="E99824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00E297C"/>
    <w:multiLevelType w:val="multilevel"/>
    <w:tmpl w:val="660E871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0">
    <w:nsid w:val="71F47C7F"/>
    <w:multiLevelType w:val="multilevel"/>
    <w:tmpl w:val="DC6A57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1">
    <w:nsid w:val="73706A42"/>
    <w:multiLevelType w:val="multilevel"/>
    <w:tmpl w:val="4294811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  <w:b/>
      </w:rPr>
    </w:lvl>
  </w:abstractNum>
  <w:abstractNum w:abstractNumId="42">
    <w:nsid w:val="7807764F"/>
    <w:multiLevelType w:val="multilevel"/>
    <w:tmpl w:val="292016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43">
    <w:nsid w:val="786632C9"/>
    <w:multiLevelType w:val="multilevel"/>
    <w:tmpl w:val="2C7C1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124028"/>
    <w:multiLevelType w:val="multilevel"/>
    <w:tmpl w:val="0B5068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7"/>
  </w:num>
  <w:num w:numId="3">
    <w:abstractNumId w:val="32"/>
  </w:num>
  <w:num w:numId="4">
    <w:abstractNumId w:val="28"/>
  </w:num>
  <w:num w:numId="5">
    <w:abstractNumId w:val="22"/>
  </w:num>
  <w:num w:numId="6">
    <w:abstractNumId w:val="40"/>
  </w:num>
  <w:num w:numId="7">
    <w:abstractNumId w:val="4"/>
  </w:num>
  <w:num w:numId="8">
    <w:abstractNumId w:val="10"/>
  </w:num>
  <w:num w:numId="9">
    <w:abstractNumId w:val="6"/>
  </w:num>
  <w:num w:numId="10">
    <w:abstractNumId w:val="39"/>
  </w:num>
  <w:num w:numId="11">
    <w:abstractNumId w:val="18"/>
  </w:num>
  <w:num w:numId="12">
    <w:abstractNumId w:val="33"/>
  </w:num>
  <w:num w:numId="13">
    <w:abstractNumId w:val="1"/>
  </w:num>
  <w:num w:numId="14">
    <w:abstractNumId w:val="9"/>
  </w:num>
  <w:num w:numId="15">
    <w:abstractNumId w:val="14"/>
  </w:num>
  <w:num w:numId="16">
    <w:abstractNumId w:val="2"/>
  </w:num>
  <w:num w:numId="17">
    <w:abstractNumId w:val="36"/>
  </w:num>
  <w:num w:numId="18">
    <w:abstractNumId w:val="31"/>
  </w:num>
  <w:num w:numId="19">
    <w:abstractNumId w:val="23"/>
  </w:num>
  <w:num w:numId="20">
    <w:abstractNumId w:val="24"/>
  </w:num>
  <w:num w:numId="21">
    <w:abstractNumId w:val="38"/>
  </w:num>
  <w:num w:numId="22">
    <w:abstractNumId w:val="42"/>
  </w:num>
  <w:num w:numId="23">
    <w:abstractNumId w:val="43"/>
  </w:num>
  <w:num w:numId="24">
    <w:abstractNumId w:val="30"/>
  </w:num>
  <w:num w:numId="25">
    <w:abstractNumId w:val="20"/>
  </w:num>
  <w:num w:numId="26">
    <w:abstractNumId w:val="3"/>
  </w:num>
  <w:num w:numId="27">
    <w:abstractNumId w:val="21"/>
  </w:num>
  <w:num w:numId="28">
    <w:abstractNumId w:val="16"/>
  </w:num>
  <w:num w:numId="29">
    <w:abstractNumId w:val="5"/>
  </w:num>
  <w:num w:numId="30">
    <w:abstractNumId w:val="12"/>
  </w:num>
  <w:num w:numId="31">
    <w:abstractNumId w:val="15"/>
  </w:num>
  <w:num w:numId="32">
    <w:abstractNumId w:val="26"/>
  </w:num>
  <w:num w:numId="33">
    <w:abstractNumId w:val="19"/>
  </w:num>
  <w:num w:numId="34">
    <w:abstractNumId w:val="35"/>
  </w:num>
  <w:num w:numId="35">
    <w:abstractNumId w:val="41"/>
  </w:num>
  <w:num w:numId="36">
    <w:abstractNumId w:val="8"/>
  </w:num>
  <w:num w:numId="37">
    <w:abstractNumId w:val="13"/>
  </w:num>
  <w:num w:numId="38">
    <w:abstractNumId w:val="17"/>
  </w:num>
  <w:num w:numId="39">
    <w:abstractNumId w:val="34"/>
  </w:num>
  <w:num w:numId="40">
    <w:abstractNumId w:val="0"/>
  </w:num>
  <w:num w:numId="41">
    <w:abstractNumId w:val="25"/>
  </w:num>
  <w:num w:numId="42">
    <w:abstractNumId w:val="44"/>
  </w:num>
  <w:num w:numId="43">
    <w:abstractNumId w:val="37"/>
  </w:num>
  <w:num w:numId="44">
    <w:abstractNumId w:val="11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F43A4"/>
    <w:rsid w:val="00001E51"/>
    <w:rsid w:val="0002219F"/>
    <w:rsid w:val="00044F98"/>
    <w:rsid w:val="00047105"/>
    <w:rsid w:val="00062250"/>
    <w:rsid w:val="000660DF"/>
    <w:rsid w:val="00066CC9"/>
    <w:rsid w:val="00082E35"/>
    <w:rsid w:val="000A07F0"/>
    <w:rsid w:val="000A1212"/>
    <w:rsid w:val="000B0F54"/>
    <w:rsid w:val="000B75F2"/>
    <w:rsid w:val="000C1339"/>
    <w:rsid w:val="000D1928"/>
    <w:rsid w:val="000D5600"/>
    <w:rsid w:val="000E6921"/>
    <w:rsid w:val="000F43A4"/>
    <w:rsid w:val="001135F4"/>
    <w:rsid w:val="00141D2C"/>
    <w:rsid w:val="00143D5E"/>
    <w:rsid w:val="00145DFE"/>
    <w:rsid w:val="00147845"/>
    <w:rsid w:val="00183EF4"/>
    <w:rsid w:val="00196E79"/>
    <w:rsid w:val="00196F75"/>
    <w:rsid w:val="001A3986"/>
    <w:rsid w:val="001A4701"/>
    <w:rsid w:val="001A52C4"/>
    <w:rsid w:val="001D4780"/>
    <w:rsid w:val="001E1709"/>
    <w:rsid w:val="001E3C9A"/>
    <w:rsid w:val="00217411"/>
    <w:rsid w:val="0022452E"/>
    <w:rsid w:val="0023173A"/>
    <w:rsid w:val="00235593"/>
    <w:rsid w:val="002445AB"/>
    <w:rsid w:val="00244B51"/>
    <w:rsid w:val="00254737"/>
    <w:rsid w:val="002746C7"/>
    <w:rsid w:val="00280ED6"/>
    <w:rsid w:val="0029015A"/>
    <w:rsid w:val="00291920"/>
    <w:rsid w:val="00293DC3"/>
    <w:rsid w:val="002A5C78"/>
    <w:rsid w:val="002B1275"/>
    <w:rsid w:val="002D6410"/>
    <w:rsid w:val="002F5CDB"/>
    <w:rsid w:val="002F6C69"/>
    <w:rsid w:val="00305D0C"/>
    <w:rsid w:val="00315814"/>
    <w:rsid w:val="0033139F"/>
    <w:rsid w:val="003327B5"/>
    <w:rsid w:val="00334E15"/>
    <w:rsid w:val="00344DC1"/>
    <w:rsid w:val="003450D0"/>
    <w:rsid w:val="00350AC0"/>
    <w:rsid w:val="00382D0B"/>
    <w:rsid w:val="00395E68"/>
    <w:rsid w:val="003966FC"/>
    <w:rsid w:val="003A5262"/>
    <w:rsid w:val="003B0033"/>
    <w:rsid w:val="003C3AFF"/>
    <w:rsid w:val="003C4993"/>
    <w:rsid w:val="003D51B1"/>
    <w:rsid w:val="003E2AD0"/>
    <w:rsid w:val="003E6A1D"/>
    <w:rsid w:val="003F53AE"/>
    <w:rsid w:val="004031E2"/>
    <w:rsid w:val="00423649"/>
    <w:rsid w:val="00446C24"/>
    <w:rsid w:val="0048182C"/>
    <w:rsid w:val="004C7D39"/>
    <w:rsid w:val="004D52F9"/>
    <w:rsid w:val="004F6C30"/>
    <w:rsid w:val="005057EE"/>
    <w:rsid w:val="00505CFE"/>
    <w:rsid w:val="00525B0B"/>
    <w:rsid w:val="0053351A"/>
    <w:rsid w:val="005707CD"/>
    <w:rsid w:val="005A2C40"/>
    <w:rsid w:val="005A4A34"/>
    <w:rsid w:val="005E7D8C"/>
    <w:rsid w:val="00603162"/>
    <w:rsid w:val="006335C3"/>
    <w:rsid w:val="00646AC5"/>
    <w:rsid w:val="006477B2"/>
    <w:rsid w:val="006609DF"/>
    <w:rsid w:val="006B2638"/>
    <w:rsid w:val="006B4BB7"/>
    <w:rsid w:val="006D76B4"/>
    <w:rsid w:val="006E7986"/>
    <w:rsid w:val="00702FB8"/>
    <w:rsid w:val="00704F03"/>
    <w:rsid w:val="0071120A"/>
    <w:rsid w:val="00730525"/>
    <w:rsid w:val="0074583B"/>
    <w:rsid w:val="00761C4D"/>
    <w:rsid w:val="00770502"/>
    <w:rsid w:val="00782257"/>
    <w:rsid w:val="007A18E6"/>
    <w:rsid w:val="007B28E0"/>
    <w:rsid w:val="007D09F6"/>
    <w:rsid w:val="007D7EB0"/>
    <w:rsid w:val="007E02AD"/>
    <w:rsid w:val="007E0474"/>
    <w:rsid w:val="007F34B1"/>
    <w:rsid w:val="008170D0"/>
    <w:rsid w:val="008658EF"/>
    <w:rsid w:val="00875AC5"/>
    <w:rsid w:val="008833A0"/>
    <w:rsid w:val="008A3EB3"/>
    <w:rsid w:val="008A5329"/>
    <w:rsid w:val="008C2360"/>
    <w:rsid w:val="008C23DD"/>
    <w:rsid w:val="00900F59"/>
    <w:rsid w:val="009012E0"/>
    <w:rsid w:val="00912AD6"/>
    <w:rsid w:val="00913528"/>
    <w:rsid w:val="0092471D"/>
    <w:rsid w:val="00925A8C"/>
    <w:rsid w:val="00933697"/>
    <w:rsid w:val="00941B80"/>
    <w:rsid w:val="00941D07"/>
    <w:rsid w:val="00955E94"/>
    <w:rsid w:val="00972190"/>
    <w:rsid w:val="0099032F"/>
    <w:rsid w:val="00992066"/>
    <w:rsid w:val="0099592D"/>
    <w:rsid w:val="00996FB2"/>
    <w:rsid w:val="009B6A00"/>
    <w:rsid w:val="009D36DB"/>
    <w:rsid w:val="009E2E91"/>
    <w:rsid w:val="009E4FA0"/>
    <w:rsid w:val="00A22E38"/>
    <w:rsid w:val="00A23270"/>
    <w:rsid w:val="00A34FC2"/>
    <w:rsid w:val="00A47F9C"/>
    <w:rsid w:val="00A72C19"/>
    <w:rsid w:val="00A759C9"/>
    <w:rsid w:val="00A81820"/>
    <w:rsid w:val="00A97CF2"/>
    <w:rsid w:val="00AA1C51"/>
    <w:rsid w:val="00AA23B6"/>
    <w:rsid w:val="00AC11BD"/>
    <w:rsid w:val="00AD6DB7"/>
    <w:rsid w:val="00AE2540"/>
    <w:rsid w:val="00AF385F"/>
    <w:rsid w:val="00AF6A07"/>
    <w:rsid w:val="00B12244"/>
    <w:rsid w:val="00B2167A"/>
    <w:rsid w:val="00B238E5"/>
    <w:rsid w:val="00B736A1"/>
    <w:rsid w:val="00B92F20"/>
    <w:rsid w:val="00BA2A84"/>
    <w:rsid w:val="00BA33C7"/>
    <w:rsid w:val="00BA5F00"/>
    <w:rsid w:val="00BC307A"/>
    <w:rsid w:val="00BE0C48"/>
    <w:rsid w:val="00C17A15"/>
    <w:rsid w:val="00C2258D"/>
    <w:rsid w:val="00C410C7"/>
    <w:rsid w:val="00C44A70"/>
    <w:rsid w:val="00C463C0"/>
    <w:rsid w:val="00C464E8"/>
    <w:rsid w:val="00C50C29"/>
    <w:rsid w:val="00C62066"/>
    <w:rsid w:val="00C639F6"/>
    <w:rsid w:val="00C749D8"/>
    <w:rsid w:val="00C81892"/>
    <w:rsid w:val="00CB4645"/>
    <w:rsid w:val="00CC3A8B"/>
    <w:rsid w:val="00CD170A"/>
    <w:rsid w:val="00CE2664"/>
    <w:rsid w:val="00CF2743"/>
    <w:rsid w:val="00D05353"/>
    <w:rsid w:val="00D1740B"/>
    <w:rsid w:val="00D23822"/>
    <w:rsid w:val="00D35FCB"/>
    <w:rsid w:val="00D40369"/>
    <w:rsid w:val="00D43E6C"/>
    <w:rsid w:val="00D465F1"/>
    <w:rsid w:val="00D93590"/>
    <w:rsid w:val="00D97675"/>
    <w:rsid w:val="00DB0297"/>
    <w:rsid w:val="00DB1A1D"/>
    <w:rsid w:val="00DB503F"/>
    <w:rsid w:val="00DC201E"/>
    <w:rsid w:val="00DC6727"/>
    <w:rsid w:val="00DD3E7E"/>
    <w:rsid w:val="00DF039A"/>
    <w:rsid w:val="00E1792E"/>
    <w:rsid w:val="00E4474A"/>
    <w:rsid w:val="00E45FD4"/>
    <w:rsid w:val="00E74BB6"/>
    <w:rsid w:val="00E75804"/>
    <w:rsid w:val="00E8544F"/>
    <w:rsid w:val="00E941A6"/>
    <w:rsid w:val="00ED5F43"/>
    <w:rsid w:val="00EE2FD3"/>
    <w:rsid w:val="00EF0312"/>
    <w:rsid w:val="00EF4ED4"/>
    <w:rsid w:val="00F02B37"/>
    <w:rsid w:val="00F04A7C"/>
    <w:rsid w:val="00F1662E"/>
    <w:rsid w:val="00F2355B"/>
    <w:rsid w:val="00F237A9"/>
    <w:rsid w:val="00F25A80"/>
    <w:rsid w:val="00F4351B"/>
    <w:rsid w:val="00F5004C"/>
    <w:rsid w:val="00F512A6"/>
    <w:rsid w:val="00F6305A"/>
    <w:rsid w:val="00F732F9"/>
    <w:rsid w:val="00F874C5"/>
    <w:rsid w:val="00FB2502"/>
    <w:rsid w:val="00FB6AAA"/>
    <w:rsid w:val="00FC30B0"/>
    <w:rsid w:val="00FE04EC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E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822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7822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7822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225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basedOn w:val="a0"/>
    <w:link w:val="22"/>
    <w:rsid w:val="007822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782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822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7822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782257"/>
    <w:pPr>
      <w:shd w:val="clear" w:color="auto" w:fill="FFFFFF"/>
      <w:spacing w:line="480" w:lineRule="exact"/>
      <w:ind w:hanging="4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782257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uiPriority w:val="1"/>
    <w:qFormat/>
    <w:rsid w:val="00A34F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4">
    <w:name w:val="Основной текст (2) + Курсив"/>
    <w:basedOn w:val="2"/>
    <w:rsid w:val="00AF6A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F38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F38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2">
    <w:name w:val="Основной текст (3) + Не полужирный;Курсив"/>
    <w:basedOn w:val="3"/>
    <w:rsid w:val="00AC11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"/>
    <w:rsid w:val="00901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7">
    <w:name w:val="Hyperlink"/>
    <w:basedOn w:val="a0"/>
    <w:rsid w:val="00217411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3450D0"/>
    <w:pPr>
      <w:ind w:left="720"/>
      <w:contextualSpacing/>
    </w:pPr>
  </w:style>
  <w:style w:type="paragraph" w:customStyle="1" w:styleId="paragraph">
    <w:name w:val="paragraph"/>
    <w:basedOn w:val="a"/>
    <w:rsid w:val="00DC20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9">
    <w:name w:val="Основной текст (9)_"/>
    <w:basedOn w:val="a0"/>
    <w:link w:val="90"/>
    <w:rsid w:val="00F237A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">
    <w:name w:val="Заголовок №5_"/>
    <w:basedOn w:val="a0"/>
    <w:link w:val="50"/>
    <w:rsid w:val="00F237A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237A9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F237A9"/>
    <w:pPr>
      <w:shd w:val="clear" w:color="auto" w:fill="FFFFFF"/>
      <w:spacing w:before="36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280ED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0ED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41">
    <w:name w:val="Сетка таблицы41"/>
    <w:basedOn w:val="a1"/>
    <w:next w:val="a3"/>
    <w:uiPriority w:val="39"/>
    <w:rsid w:val="007458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3"/>
    <w:uiPriority w:val="39"/>
    <w:rsid w:val="007458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C50C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C50C2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50C29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C50C29"/>
    <w:pPr>
      <w:shd w:val="clear" w:color="auto" w:fill="FFFFFF"/>
      <w:spacing w:line="317" w:lineRule="exact"/>
      <w:ind w:firstLine="30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99</cp:revision>
  <cp:lastPrinted>2021-08-09T08:08:00Z</cp:lastPrinted>
  <dcterms:created xsi:type="dcterms:W3CDTF">2021-06-30T07:15:00Z</dcterms:created>
  <dcterms:modified xsi:type="dcterms:W3CDTF">2021-11-12T06:34:00Z</dcterms:modified>
</cp:coreProperties>
</file>