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E6" w:rsidRPr="003742C4" w:rsidRDefault="001B40FD" w:rsidP="001B40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594387"/>
            <wp:effectExtent l="0" t="0" r="6350" b="0"/>
            <wp:docPr id="1" name="Рисунок 1" descr="E: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9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D8" w:rsidRPr="009A3BE6" w:rsidRDefault="00BB43D8" w:rsidP="00BB43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9A3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Рабочая программа элективного курса по биологии 10-11 классы «Общая биология»</w:t>
      </w:r>
    </w:p>
    <w:p w:rsidR="00BB43D8" w:rsidRPr="00BB43D8" w:rsidRDefault="00BB43D8" w:rsidP="009A3BE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относится к числу предметов, которые являются наиболее востребованными при </w:t>
      </w:r>
      <w:r w:rsidR="009A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государственной  итоговой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аттестации. Программа элективного курса «Общая биология» предназначена для теоретической и практической помощи в подготовке к государственной итоговой аттестации выпускников по биологии в рамках единого государственного экзамена. Программа курса ориентирована на повторение, систематизацию знаний учащихся и обеспечивает реализацию требований к уровню подготовки учащихся 11 класса с выходом на единый государственный экзамен.</w:t>
      </w:r>
    </w:p>
    <w:p w:rsidR="009A3BE6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компонента государственного стандарта общего образования по биологии. Элективный курс «Общая биология» предназначен для учащихся 10-11 классов и рассчитан на два года</w:t>
      </w:r>
      <w:r w:rsidR="009A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10 и 11 классе на 34 часа (0,5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74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9A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17 часов в 10 классе и 17 часов в 11 классе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аспектом программы является возможность придать учебной работе проблемный характер, способствовать углублению содержательной стороны предмета биологии, индивидуализировать процесс обучения и развивать самостоятельную деятельность учащихся.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предусматривает: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разнообразных наглядных материалов – видеофильмов, слайдовых презен</w:t>
      </w:r>
      <w:r w:rsidR="009A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таций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таблиц и схем в цифровом формате, которые сопровождают теоретический материал и способствуют своевременному закреплению знаний;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теоретического материала в электронной форме, который соответствует кодификатору элементов содержания контрольно-измерительных материалов ЕГЭ, что позволяет самостоятельно изучить материалы в случае пропуска занятий;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применение комплектов заданий, составленных по контрольно-измерительным материалам ЕГЭ по биологии 20</w:t>
      </w:r>
      <w:r w:rsidR="009A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14-2020 г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позволяющих проводить контроль и самоконтроль знаний по всем блокам содержания ЕГЭ.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дифференцированный подход к выпускникам при подготовке к ЕГЭ с учетом уровня их обучаемости, за счет повторения разделов биологии на базовом, повышенном и углубленном уровне.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при изучении курса используются задания, которые систематизированы по разделам, темам и типам, что позволяет эффективно контролировать степень усвоения как отдельных тем, так и всего курса в целом. Достаточно большое количество заданий разного уровня с приведенными ответами способствует углублению знаний и расширению кругозора в области биологии.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может быть применена и при подготовке к ЕГЭ, при подготовке к олимпиадам, что делает ее универсальной</w:t>
      </w: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качества биологического образования на основе применения современных информационно-коммуникационных технологий.</w:t>
      </w:r>
    </w:p>
    <w:p w:rsidR="00BB43D8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познавательных интересов, интеллектуальных и творческих способностей в процессе работы с различными источниками информации, умений по выполнению типовых заданий, применяемых в контроль</w:t>
      </w:r>
      <w:r w:rsidR="009A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но-измерительных материалах ЕГЭ.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повторение, закрепление и углубление знаний по основным разделам школьного курса биоло</w:t>
      </w:r>
      <w:r w:rsidR="009A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 с помощью различных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ресурсов;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осуществлять разнообразные виды самостоя</w:t>
      </w:r>
      <w:r w:rsidR="009A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деятельности с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ресурсами;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самоконтроля и самооценки знаний с помощью различных форм тестирования;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воспитание культуры труда при использовании компьютерных технологий, ответственного отношения к своему здоровью.</w:t>
      </w:r>
    </w:p>
    <w:p w:rsidR="00BB43D8" w:rsidRPr="00BB43D8" w:rsidRDefault="00BB43D8" w:rsidP="009A3BE6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9A3BE6" w:rsidRDefault="00BB43D8" w:rsidP="00BB4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A3B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Содержание элективного курса</w:t>
      </w:r>
      <w:r w:rsidRPr="009A3B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A3B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класс</w:t>
      </w:r>
    </w:p>
    <w:p w:rsidR="009A3BE6" w:rsidRPr="00BB43D8" w:rsidRDefault="009A3BE6" w:rsidP="00BB43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A3BE6" w:rsidRPr="009A3BE6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3B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1. БИОЛОГИЯ - НАУКА О ЖИВОЙ ПР</w:t>
      </w:r>
      <w:r w:rsidR="009A3B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ИРОДЕ. МЕТОДЫ НАУЧНОГО ПОЗНАНИЯ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(1 ЧАС)</w:t>
      </w:r>
      <w:r w:rsidR="009A3B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Роль биологии в жизни и практической деятельности человека. Признаки и свойства живого. Уровни организации живой природы.</w:t>
      </w:r>
      <w:r w:rsidR="009A3B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как наука, ее достижения, методы познания живой природы. Роль биологии в формировании современной естественнонаучной картины мира. </w:t>
      </w:r>
    </w:p>
    <w:p w:rsidR="00BB43D8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эволюция. </w:t>
      </w:r>
    </w:p>
    <w:p w:rsidR="009A3BE6" w:rsidRPr="00BB43D8" w:rsidRDefault="009A3BE6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9A3BE6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i/>
          <w:color w:val="000000"/>
          <w:sz w:val="21"/>
          <w:szCs w:val="21"/>
          <w:lang w:eastAsia="ru-RU"/>
        </w:rPr>
      </w:pPr>
      <w:r w:rsidRPr="009A3B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№2. КЛЕ</w:t>
      </w:r>
      <w:r w:rsidR="009A3B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ТКА КАК БИОЛОГИЧЕСКАЯ СИСТЕМА (4 ЧАСА</w:t>
      </w:r>
      <w:r w:rsidRPr="009A3B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9A3B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Современная клеточная теория, её основные положения, роль в формировании современной естественнонаучной картины мира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Развитие знаний о клетке. Клеточное строение организмов – основа единства органического мира, доказательство родства живой природы. Многообразие клеток. Прокариоты и эукариоты. Сравнительная характеристика клеток растений, животных, бактерий, грибов.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Многообразие клеток. Строение клеток растений, животных, бактерий, грибов.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Клетка - единица строения, жизнедеятельности, роста и развития организмов. Многообразие клеток. Строение про- и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эукариотной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 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Химическая организация клетки.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липидов, АТФ), входящих в состав клетки. Роль химических веществ в клетке и организме чел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Метаболизм. Энергетический обмен в клетке.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превращения энергии – свойства живых организмов. Энергетический и пластический обмен, их взаимосвязь. Стадии энергетического обмена. Стадии энергетического обмена. Брожение и дыхание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Фотосинтез,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значение, космическая роль. Фазы фотосинтеза. Световые и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темновые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фотосинтеза, их взаимосвязь. Хемосинтез. Роль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хемосинтезирующих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бактерий на Земле.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Пластический обмен. Реакции матричного синтеза. Биосинтез белков. Генетический код, свойства кода.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информация в клетке. Гены, генетический код и его свойства. Матричный характер реакций биосинтеза. Биосинтез белка и нуклеиновых кислот.</w:t>
      </w:r>
    </w:p>
    <w:p w:rsidR="00BB43D8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Хромосомы. Жизненный цикл клетки. Митоз. Мейоз. Развитие половых клеток у растений и животных.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-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- деление соматических клеток. Мейоз. Фазы митоза и мейоза. Развитие половых клеток у растений и животных. Деление клетки - основа роста, развития и размножения организмов. Роль мейоза и митоза.</w:t>
      </w:r>
    </w:p>
    <w:p w:rsidR="00A74E6C" w:rsidRPr="00BB43D8" w:rsidRDefault="00A74E6C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A74E6C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i/>
          <w:color w:val="000000"/>
          <w:sz w:val="21"/>
          <w:szCs w:val="21"/>
          <w:lang w:eastAsia="ru-RU"/>
        </w:rPr>
      </w:pP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РАЗДЕЛ 3. ОРГАНИЗМ КАК </w:t>
      </w:r>
      <w:r w:rsidR="00A74E6C"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БИОЛОГИЧЕСКАЯ СИСТЕМА (9 ЧАСОВ).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Вирусы - неклеточные формы жизни.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Разнообразие организмов: одноклеточные и многоклеточные; автотрофы, гетеротрофы. Вирусы - неклеточные формы жизни. Заболевание СПИД и ВИЧ-инфекция. Меры профилактики распространения вирусных заболеваний.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Бесполое размножение организмов.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Воспроизведение организмов, его значение. Способы размножения, сходство и отличие полового и бесполого размножения. Способы вегетативного размножения. Использование полового и бесполого размножения в практической деятельности человека.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Половое размножение. Оплодотворение, виды оплодотворения. Индивидуальное развитие организмов. Факторы, влияющие на онтогенез.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Оплодотворение у цветковых растений и позвоночных животных. Внешнее и внутреннее оплодотворение.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Эмбриональное развитие.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Онтогенез и присущие ему закономерности. Эмбриональное и постэмбриональное развитие организмов. Этапы эмбрионального развития. Причины нарушения развития организмов.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Генетика, как наука, ее методы. Основные генетические понятия. Закономерности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наследственности, их цитологические основы. Моногибридное скрещивание. Неполное доминирование. Анализирующее скрещивание.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 Закономерности наследственности, их цитологические основы. Закономерности наследования, установленные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Г.Менделем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цитологические основы (моногибридное скрещивание). Решение задач на моногибридное скрещивание, неполное доминирование, анализирующее скрещивание.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Дигибридное</w:t>
      </w:r>
      <w:proofErr w:type="spellEnd"/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скрещивание, цитологические основы.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 наследственности, их цитологические основы. Закономерности наследования, установленные Г. Менделем, их цитологические основы (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скрещивание). Решение задач на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Т. Моргана: сцепленное наследование признаков, нарушение сцепления генов. Кроссинговер. Решение задач на сцепленное наследование генов и кроссинговер.</w:t>
      </w: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Наследование генов, сцепленных с полом.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Генетика пола. Наследование признаков, сцепленных с полом. Генетика человека. Методы изучения генетики </w:t>
      </w:r>
      <w:proofErr w:type="spellStart"/>
      <w:proofErr w:type="gram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человека.Решение</w:t>
      </w:r>
      <w:proofErr w:type="spellEnd"/>
      <w:proofErr w:type="gram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на наследование признаков, сцепленных с пол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Генотип как целостная система. Взаимодействие генов.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Генотип как целостная система. Взаимодействие генов.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Эпистаз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комплементарность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полимерия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Закономерности изменчивости. </w:t>
      </w:r>
      <w:proofErr w:type="spellStart"/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изменчивость.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изменчивости. Ненаследственная (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изменчивость. Норма реакции. </w:t>
      </w: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наследственной изменчивости. Наследственные болезни человека, их причины, профилактика.</w:t>
      </w:r>
    </w:p>
    <w:p w:rsidR="00A74E6C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Наследственная изменчивость: мутационная, комбинативная. Виды мутаций и их причины. Значение изменчивости в жизни организмов и в эволюции. 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</w:t>
      </w:r>
      <w:r w:rsidR="00A7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живые организмы.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3D8" w:rsidRPr="00A74E6C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i/>
          <w:color w:val="000000"/>
          <w:sz w:val="21"/>
          <w:szCs w:val="21"/>
          <w:lang w:eastAsia="ru-RU"/>
        </w:rPr>
      </w:pP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4. СИСТЕМА И МНОГООБРАЗИЕ ОРГАНИЗМОВ (</w:t>
      </w:r>
      <w:r w:rsid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 ЧАСА).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Систематика. Основные систематические группы живых организмов.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организмов. Основные систематические (таксономические) категории: вид, род, семейство, отряд (порядок), класс, тип (отдел), царство; их соподчиненность.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бактерий,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Грибы, особенности строения и жизнедеятельности, роль в природе и в жизни человека. Лишайники.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строения и жизнедеятельности грибов, их многообразие и место в системе органического мира. Характерные признаки царства Грибы, отличающие его от других царств (Прокариоты, Растения, Животные), его классификация, отделы (Настоящие грибы, Оомицеты, Лишайники) и особенности организации их основных представителей, роль в природе и жизни человека, в его хозяйственной деятельности. Особенности лишайников как симбиотических организмов, их строение, питание, размножение, их роль в природе и практическое значение.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Классификация растений. Водоросли, их признаки, роль в природе и в жизни человека.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организации низших растений – водорослей, их распространение и происхождение, признаки усложнения в строении, питании, размножении по сравнению с бактериями, приспособленность водорослей разных отделов к жизни в меняющихся условиях водной среды, их роль в природе и практическое значение.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Мхи, папоротниковидные, их признаки, роль в природе и в жизни человека.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организации Моховидных (распространение, места обитания, питания, размножения) на примере представителей зелёных и сфагновых мхов, рассмотреть признаки усложнения в их строении по сравнению с водорослями. Сравнение их между собой и с водорослями, обоснование более сложную организации мхов по сравнению с водорослями. Особенности строения, жизнедеятельности растений отдела Плауновидных как более сложноорганизованных по сравнению с Моховидными, роль в природе и практическое значение. Особенности строения, жизнедеятельности растений отдела Хвощевидные, их роль в природе.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Голосеменные растения, их признаки, роль в природе и в жизни человека.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строения, жизнедеятельности растений отдела Голосеменных как наиболее сложноорганизованных по сравнению с Папоротниковидными.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Покрытосеменные растения. Однодольные и Двудольные растения, их признаки.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семейства Однодольных и Двудольных. Значение покрытосеменных растений в природе и в жизни человека.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Покрытосеменных растений (строение, размножение, развитие) по сравнению с Голосеменными. Характерные признаки Однодольных и Двудольных растений. характеристики семейств.</w:t>
      </w:r>
    </w:p>
    <w:p w:rsidR="00BB43D8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Царство Животные, основные признаки, классификация. Одноклеточные животные.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строения и жизнедеятельности позвоночных и беспозвоночных животных</w:t>
      </w:r>
      <w:r w:rsidR="00A7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E6C" w:rsidRDefault="00A74E6C" w:rsidP="00A7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74E6C" w:rsidRPr="009A3BE6" w:rsidRDefault="00A74E6C" w:rsidP="00A7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A3B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Содержание элективного курса</w:t>
      </w:r>
      <w:r w:rsidRPr="009A3B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</w:t>
      </w:r>
      <w:r w:rsidRPr="009A3B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класс</w:t>
      </w:r>
    </w:p>
    <w:p w:rsidR="00A74E6C" w:rsidRPr="00BB43D8" w:rsidRDefault="00A74E6C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A74E6C" w:rsidRDefault="00A74E6C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i/>
          <w:color w:val="000000"/>
          <w:sz w:val="21"/>
          <w:szCs w:val="21"/>
          <w:lang w:eastAsia="ru-RU"/>
        </w:rPr>
      </w:pP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№ 5. ОРГАНИЗМ ЧЕЛОВЕКА (3 ЧАСА</w:t>
      </w:r>
      <w:r w:rsidR="00BB43D8"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BB43D8"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Место человека в органическом мире. Ткани их строение и функции. Опорно-двигательная система.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человека; черты сходства человека и с животными и с человекообразными обезьянами, различия между ними; место человека в системе органического мира.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для человека особенности; черты различия между человеком, человекообразными обезьянами и другими животными.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типы и виды тканей, их локализация и функции в организме человека. Строение и функции скелета; особенности скелета человека, связанные с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трудовой деятельностью. Строение и свойства мышечной ткани, особенности строения и функций скелетных мышц; основные группы мышц тела человека.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Внутренняя среда организма человека.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среда организма, её состав; роль внутренней среды в жизнедеятельности организма, значение постоянства её состава. Плазма крови, её функции, свёртывание крови.</w:t>
      </w:r>
      <w:r w:rsidR="00A7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свойства организма; инфекционные заболевания, иммунитет, лечебные сыворотки, предупредительные прививки, аллергия; виды иммунитета, значение анализа крови при установлении диагноза; сущность СПИДа.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крови, их отличительные признаки, совместимость крови по группам; переливание крови и роль доноров в сохранении жизни и здоровья людей.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крови и лимфы, её значение для организма; особенности строения органов и кровообращения; пульс, кровяное давление.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процесса дыхания, значение в обмене веществ и превращениях энергии в организме человека; строение органов дыхания в связи с их функциями и функцией образования звуков и членораздельной речи; меры профилактики заболевания голосовых связок.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Пищеварительная система.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пищи, потребляемой человеком, и её значение; понятия пищевые продукты, питательные вещества, пищеварение; роль питательных веществ в организме.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пищеварительной системы человека; процессы пищеварения в ротовой полости, роль ферментов, нервно-гуморальную регуляция этих процессов; влияние курения и алкоголя на пищеварение в ротовой полости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мочевыделительной системы; особенности внешнего строения и локализации почек в организме; взаимосвязь строения почек с выполняемой функцией.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мочевыделительной системы; особенности внешнего строения и локализации почек в организме; взаимосвязь строения почек с выполняемой функцией.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Нервная и эндокринная системы. Нейрогуморальная регуляция процессов жизнедеятельности организма.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гуморальной регуляции; железы эндокринного аппарата, особенности работы желёз внутренней секреции, их отличие от желёз внешней секреции, роль гормонов в жизнедеятельности человека. Строение нервной системы, её функции; зависимость выполняемых функций от особенностей нервных клеток, рефлекторный принцип работы нервной системы; механизм нервной регуляции.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Строение спинного мозга, его функции; составные части центрального отдела нервной системы; механизм взаимосвязи спинного и головного мозга, соподчинения их функций. Строение основных отделов головного мозга, выполняемые функции; особенности микроскопического строения мозга.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Анализаторы, их строение и функции.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анализатор и особенности строения на примере зрительного анализатора; строение и функции глаза, его частей, особенности восприятия окружающего мира, гигиена зрения. Различные виды анализаторов, их локализация в организме; представление о строении и функциях каждого из них.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анализаторов, их взаимодействие и взаимозаменяемость; роль нервной системы в приспособлении организма человека к условиям среды и быстром реагировании на их изменения.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Высшая нервная деятельность (ВНД).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Рефлекторная теория поведения, особенности врождённых и приобретённых форм поведения; рефлексы: безусловные и условные, рефлекторная дуга и характер деятельности нервной системы. </w:t>
      </w:r>
    </w:p>
    <w:p w:rsidR="00A74E6C" w:rsidRDefault="00A74E6C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3D8" w:rsidRPr="00A74E6C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i/>
          <w:color w:val="000000"/>
          <w:sz w:val="21"/>
          <w:szCs w:val="21"/>
          <w:lang w:eastAsia="ru-RU"/>
        </w:rPr>
      </w:pP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6</w:t>
      </w:r>
      <w:r w:rsid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ЭВОЛЮЦИЯ ЖИВОЙ ПРИРОДЫ (6</w:t>
      </w: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ЧАС</w:t>
      </w:r>
      <w:r w:rsid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ОВ</w:t>
      </w: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Вид, его критерии. Характеристика популяции.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Популяция – структурная единица вида и элементарная единица эволюции. История эволюционных идей. Учение Ч. Дарвина о движущих силах эволюции. Синтетическая теория эволюции. Элементарные факторы эволюции. Формы естественного отбора, виды борьбы за существование. Взаимосвязь движущих сил эволюции. Творческая роль естественного отбора в эволюции.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эволюции: приспособленность организмов к среде обитания, многообразие видов. Доказательства эволюции живой природы.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 новых видов. Способы видообразования. Формы эволюции (дивергенция, конвергенция, параллелизм). Направления и пути эволюции: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Эволюция органического мира. Основные ароморфозы в эволюции растений и животных.</w:t>
      </w:r>
    </w:p>
    <w:p w:rsidR="00BB43D8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человека. Человек как вид, его место в системе органического мира. Движущие силы и этапы эволюции человека. Социальная и природная среда, адаптации к ней человека. </w:t>
      </w:r>
    </w:p>
    <w:p w:rsidR="00A74E6C" w:rsidRPr="00BB43D8" w:rsidRDefault="00A74E6C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A74E6C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i/>
          <w:color w:val="000000"/>
          <w:sz w:val="21"/>
          <w:szCs w:val="21"/>
          <w:lang w:eastAsia="ru-RU"/>
        </w:rPr>
      </w:pP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7. ЭКОСИСТЕМЫ</w:t>
      </w:r>
      <w:r w:rsidR="00A74E6C"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ПРИСУЩИЕ ИМ ЗАКОНОМЕРНОСТИ (5</w:t>
      </w: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ЧАС</w:t>
      </w:r>
      <w:r w:rsidR="00A74E6C"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ОВ</w:t>
      </w: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A74E6C"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 обитания организмов. Экологические факторы: абиотические, биотические. Антропогенный фактор. Их значение. Экосистема (биогеоценоз), её компоненты: продуценты,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роль. Видовая и пространственная структура экосистемы. Трофические уровни. Цепи и сети питания, их звенья. Правила экологической пирамиды. Составление схем передачи веществ и энергии (цепей питания). 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Цепи и сети питания, их звенья. Круговорот веществ и превращения энергии в экосистемах. Саморазвитие и смена экосистем. Изменения в экосистемах под влиянием деятельности человека. Разнообразие экосистем. </w:t>
      </w:r>
      <w:proofErr w:type="spellStart"/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Агроэкосистемы</w:t>
      </w:r>
      <w:proofErr w:type="spellEnd"/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B43D8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основные отличия от природных экосистем.</w:t>
      </w:r>
    </w:p>
    <w:p w:rsidR="00A74E6C" w:rsidRPr="00BB43D8" w:rsidRDefault="00A74E6C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A74E6C" w:rsidRDefault="00A74E6C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i/>
          <w:color w:val="000000"/>
          <w:sz w:val="21"/>
          <w:szCs w:val="21"/>
          <w:lang w:eastAsia="ru-RU"/>
        </w:rPr>
      </w:pPr>
      <w:r w:rsidRPr="00A74E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РАЗДЕЛ </w:t>
      </w:r>
      <w:r w:rsidR="00BB43D8" w:rsidRPr="00A74E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8.</w:t>
      </w:r>
      <w:r w:rsidRPr="00A74E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БИОСФЕРА (1 ЧАС</w:t>
      </w:r>
      <w:r w:rsidR="00BB43D8"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Биосфера, ее компоненты. Проблемы устойчивого развития биосферы.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Биосфера – глобальная экосистема. Учение В.</w:t>
      </w:r>
      <w:r w:rsidR="00A7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A7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Вернадского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нем организмов разных царств. Эволюция биосферы. </w:t>
      </w:r>
    </w:p>
    <w:p w:rsidR="00BB43D8" w:rsidRDefault="00BB43D8" w:rsidP="009A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 биосферы. Правила поведения в природной среде. </w:t>
      </w:r>
    </w:p>
    <w:p w:rsidR="00A74E6C" w:rsidRPr="00BB43D8" w:rsidRDefault="00A74E6C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A74E6C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i/>
          <w:color w:val="000000"/>
          <w:sz w:val="21"/>
          <w:szCs w:val="21"/>
          <w:lang w:eastAsia="ru-RU"/>
        </w:rPr>
      </w:pPr>
      <w:r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9. РАБОТА С КОНТРО</w:t>
      </w:r>
      <w:r w:rsidR="00A74E6C" w:rsidRP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ЛЬНО-ИЗМЕРИТЕЛЬНЫМИ ЗАДАНИЯМИ (2 </w:t>
      </w:r>
      <w:r w:rsidR="00A74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ЧАСА).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Тренировочные тестирования.</w:t>
      </w:r>
      <w:r w:rsidR="00A7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аналогичные заданиям с различным уровнем сложности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КИМах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ЕГЭ. </w:t>
      </w:r>
      <w:r w:rsidRPr="00BB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Разбор демонстрационной версии</w:t>
      </w:r>
      <w:r w:rsidR="00A74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B43D8" w:rsidRPr="00BB43D8" w:rsidRDefault="00BB43D8" w:rsidP="009A3B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демонстрационной версией Единого государственного экзамена по биологии текущего года.</w:t>
      </w:r>
    </w:p>
    <w:p w:rsidR="00BB43D8" w:rsidRPr="00BB43D8" w:rsidRDefault="00BB43D8" w:rsidP="009A3BE6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Default="00BB43D8" w:rsidP="009A3BE6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46CC7" w:rsidRDefault="00C46CC7" w:rsidP="009A3BE6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46CC7" w:rsidRDefault="00C46CC7" w:rsidP="009A3BE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E616EE" w:rsidRDefault="00E616EE" w:rsidP="009A3BE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E616EE" w:rsidRDefault="00E616EE" w:rsidP="009A3BE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E616EE" w:rsidRDefault="00E616EE" w:rsidP="009A3BE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E616EE" w:rsidRDefault="00E616EE" w:rsidP="009A3BE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E616EE" w:rsidRDefault="00E616EE" w:rsidP="009A3BE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E616EE" w:rsidRDefault="00E616EE" w:rsidP="009A3BE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E616EE" w:rsidRDefault="00E616EE" w:rsidP="009A3BE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76C47" w:rsidRPr="00E616EE" w:rsidRDefault="00176C47" w:rsidP="009A3BE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C46CC7" w:rsidRDefault="00782F88" w:rsidP="00C46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 – ТЕМАТИЧЕСКИЙ </w:t>
      </w:r>
      <w:r w:rsidR="00C46CC7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tbl>
      <w:tblPr>
        <w:tblStyle w:val="a4"/>
        <w:tblW w:w="15168" w:type="dxa"/>
        <w:tblInd w:w="-572" w:type="dxa"/>
        <w:tblLook w:val="04A0" w:firstRow="1" w:lastRow="0" w:firstColumn="1" w:lastColumn="0" w:noHBand="0" w:noVBand="1"/>
      </w:tblPr>
      <w:tblGrid>
        <w:gridCol w:w="709"/>
        <w:gridCol w:w="8363"/>
        <w:gridCol w:w="2268"/>
        <w:gridCol w:w="1985"/>
        <w:gridCol w:w="1843"/>
      </w:tblGrid>
      <w:tr w:rsidR="00C46CC7" w:rsidTr="00176C47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часов (всего)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всего часов на:</w:t>
            </w:r>
          </w:p>
        </w:tc>
      </w:tr>
      <w:tr w:rsidR="0081793D" w:rsidTr="00176C47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CC7" w:rsidRDefault="00C46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CC7" w:rsidRDefault="00C46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CC7" w:rsidRDefault="00C46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46CC7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10 классе (17 часов).</w:t>
            </w:r>
          </w:p>
        </w:tc>
      </w:tr>
      <w:tr w:rsidR="00C46CC7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Pr="00857375" w:rsidRDefault="00C46CC7" w:rsidP="008573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№</w:t>
            </w:r>
            <w:r w:rsidRPr="00C46C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Биология – наука о живой природе. Ме</w:t>
            </w:r>
            <w:r w:rsidR="00857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тоды научного познания (1 час).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78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как наука. У</w:t>
            </w:r>
            <w:r w:rsidR="00857375">
              <w:rPr>
                <w:rFonts w:ascii="Times New Roman" w:hAnsi="Times New Roman" w:cs="Times New Roman"/>
                <w:sz w:val="24"/>
                <w:szCs w:val="24"/>
              </w:rPr>
              <w:t xml:space="preserve">ровни организации живой природы (работа с </w:t>
            </w:r>
            <w:proofErr w:type="spellStart"/>
            <w:r w:rsidR="00857375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8573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85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3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46CC7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 Клетка как биологическая система (4 часа).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85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клеточная теория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8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85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3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A5A" w:rsidRDefault="0078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клеток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Химическая организация клетки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78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Метаболизм. Энергетический  и пластический обмен   в клетке. Фотоси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нтез. Хемосинтез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78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Хромосомы. Жизненный цикл клетки. Митоз. Мейоз. Развитие полов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ых клеток у растений и животных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6CC7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№3. Организм как биологическая система (9 часов).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78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Вирусы – неклеточные </w:t>
            </w:r>
            <w:r w:rsidR="00857375">
              <w:rPr>
                <w:rFonts w:ascii="Times New Roman" w:hAnsi="Times New Roman" w:cs="Times New Roman"/>
                <w:sz w:val="24"/>
                <w:szCs w:val="24"/>
              </w:rPr>
              <w:t xml:space="preserve">формы жизни (работа с </w:t>
            </w:r>
            <w:proofErr w:type="spellStart"/>
            <w:r w:rsidR="00857375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8573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85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3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78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Его ф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ормы. Оплодотворение и его виды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Онтогенез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78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как наука. Закономерности наследствен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ности, их цитологические основы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Неполное доминирование. Решение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Решение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6CC7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 генов, сцепленных с полом. Решение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6CC7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 как целостная система. Взаимодействие генов. Решение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6CC7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6CC7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4.  </w:t>
            </w:r>
            <w:r w:rsidR="0081793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и многообразие организмов (3 часа).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C7" w:rsidRDefault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Систематика. Основные систематические группы живых организ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мов. Бактерии. Грибы. Лишайники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C7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растений. Водоросли. Споров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ые растения. Семенные растения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животных. Характеристика основных типов беспоз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воночных и позвоночных животных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В 11 классе (17 часов).</w:t>
            </w:r>
          </w:p>
        </w:tc>
      </w:tr>
      <w:tr w:rsidR="0081793D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Pr="0081793D" w:rsidRDefault="0081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№5. Организм человека (3 часа).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человека в органическом мире. Ткани, их строен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ие. Опорно-двигательная система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органов человека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лизаторы, их строение и функции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Pr="0081793D" w:rsidRDefault="0081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6. Эволюция живой природы (6 часов).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теория Ч. Дарвина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4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эволюции. Доказательства эволюции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природы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4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возникновения жизни на Земле.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4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ароморфозы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 в эволюции растений и животных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Pr="0081793D" w:rsidRDefault="0081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№7. Экосистемы и присущие им закономерности (5 часов).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4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ор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ганизмов. Экологические факторы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4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 (биоценоз), её компоненты. С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труктура экосистемы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4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и сети питания, их звенья.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экологической пирамиды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пр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евращение энергии в экосистемах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Саморазвитие и смена экосистем. Разнообразие экосистем. Устойчивость и динамика экосистем.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93D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Pr="0081793D" w:rsidRDefault="0081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№8. Биосфера (1 час).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В.И. Вернадского о биосфере. Вещества биосферы и их функции. Проблем</w:t>
            </w:r>
            <w:r w:rsidR="00DE6A5A">
              <w:rPr>
                <w:rFonts w:ascii="Times New Roman" w:hAnsi="Times New Roman" w:cs="Times New Roman"/>
                <w:sz w:val="24"/>
                <w:szCs w:val="24"/>
              </w:rPr>
              <w:t xml:space="preserve">ы устойчивого развития биосферы (работа с </w:t>
            </w:r>
            <w:proofErr w:type="spellStart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DE6A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793D" w:rsidTr="003742C4">
        <w:tc>
          <w:tcPr>
            <w:tcW w:w="15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Pr="0081793D" w:rsidRDefault="0081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№9. Работа с контрольно-измерительными заданиями (2 часа).</w:t>
            </w:r>
          </w:p>
        </w:tc>
      </w:tr>
      <w:tr w:rsidR="0081793D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8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разбор заданий ЕГЭ, тренировочные работы.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93D" w:rsidRDefault="00DE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134" w:rsidTr="00176C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134" w:rsidRDefault="00875134" w:rsidP="0087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134" w:rsidRDefault="00875134" w:rsidP="008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разбор заданий ЕГЭ, тренировочные работы.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134" w:rsidRDefault="00DE6A5A" w:rsidP="0087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134" w:rsidRDefault="00DE6A5A" w:rsidP="0087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134" w:rsidRDefault="00DE6A5A" w:rsidP="0087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06E8" w:rsidRDefault="00FB06E8" w:rsidP="00FB06E8">
      <w:pPr>
        <w:rPr>
          <w:rFonts w:ascii="Times New Roman" w:hAnsi="Times New Roman" w:cs="Times New Roman"/>
          <w:b/>
          <w:sz w:val="24"/>
          <w:szCs w:val="24"/>
        </w:rPr>
      </w:pPr>
    </w:p>
    <w:p w:rsidR="00176C47" w:rsidRDefault="00176C47" w:rsidP="00FB06E8">
      <w:pPr>
        <w:rPr>
          <w:rFonts w:ascii="Times New Roman" w:hAnsi="Times New Roman" w:cs="Times New Roman"/>
          <w:b/>
          <w:sz w:val="24"/>
          <w:szCs w:val="24"/>
        </w:rPr>
      </w:pPr>
    </w:p>
    <w:p w:rsidR="00BB43D8" w:rsidRPr="00FB06E8" w:rsidRDefault="00857375" w:rsidP="00857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E8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</w:t>
      </w:r>
    </w:p>
    <w:tbl>
      <w:tblPr>
        <w:tblStyle w:val="a4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424"/>
        <w:gridCol w:w="1514"/>
        <w:gridCol w:w="5701"/>
        <w:gridCol w:w="4819"/>
      </w:tblGrid>
      <w:tr w:rsidR="003742C4" w:rsidRPr="00FB06E8" w:rsidTr="003742C4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89" w:rsidRPr="00FB06E8" w:rsidRDefault="005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89" w:rsidRPr="00FB06E8" w:rsidRDefault="005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8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15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89" w:rsidRPr="00FB06E8" w:rsidRDefault="005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8">
              <w:rPr>
                <w:rFonts w:ascii="Times New Roman" w:hAnsi="Times New Roman" w:cs="Times New Roman"/>
                <w:sz w:val="24"/>
                <w:szCs w:val="24"/>
              </w:rPr>
              <w:t>Сроки изучения учебного материала</w:t>
            </w:r>
          </w:p>
        </w:tc>
        <w:tc>
          <w:tcPr>
            <w:tcW w:w="10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89" w:rsidRPr="00FB06E8" w:rsidRDefault="005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8">
              <w:rPr>
                <w:rFonts w:ascii="Times New Roman" w:hAnsi="Times New Roman" w:cs="Times New Roman"/>
                <w:sz w:val="24"/>
                <w:szCs w:val="24"/>
              </w:rPr>
              <w:t>Учащийся должен:</w:t>
            </w:r>
          </w:p>
        </w:tc>
      </w:tr>
      <w:tr w:rsidR="003742C4" w:rsidRPr="00FB06E8" w:rsidTr="003742C4">
        <w:trPr>
          <w:trHeight w:val="771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F89" w:rsidRPr="00FB06E8" w:rsidRDefault="0051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F89" w:rsidRPr="00FB06E8" w:rsidRDefault="0051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F89" w:rsidRPr="00FB06E8" w:rsidRDefault="0051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89" w:rsidRPr="00FB06E8" w:rsidRDefault="005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89" w:rsidRPr="00FB06E8" w:rsidRDefault="0085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F89" w:rsidRPr="00FB06E8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</w:p>
        </w:tc>
      </w:tr>
      <w:tr w:rsidR="00857375" w:rsidRPr="00FB06E8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375" w:rsidRPr="00FB06E8" w:rsidRDefault="00857375" w:rsidP="0085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10 классе (17 часов).</w:t>
            </w:r>
          </w:p>
        </w:tc>
      </w:tr>
      <w:tr w:rsidR="00857375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375" w:rsidRDefault="00857375" w:rsidP="0085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№</w:t>
            </w:r>
            <w:r w:rsidRPr="00C46C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Биология – наука о живой природе. 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тоды научного познания (1 час).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Уровни организации живой природы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сентября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«клетка», «ткань», «орган», «организм», «популяция», «вид», «видовое разнообразие», «биоценоз», «биогеоценоз», «биосфера»; 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царства живой природы, систематику и представителей разных таксонов;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ориентировочное число известных видов организмов;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уровни организации живой материи и научные дисциплины, занимающиеся изучением процессов жизнедеятельности на каждом из них;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химический состав живых организмов;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роль химических элементов в образовании органических молекул.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единство всего живого и взаимозависимость всех частей биосферы Земли;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общие черты организации растений, животных, грибов и микроорганизмов;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давать определения уровней организации живого и характеризовать процессы жизнедеятельности на каждом из них;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краткую характеристику искусственной и естественной систем классификации живых организмов;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объяснять, почему организмы относят к</w:t>
            </w:r>
            <w:r w:rsidR="00FB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разным систематическим группам;</w:t>
            </w:r>
          </w:p>
          <w:p w:rsidR="00FB06E8" w:rsidRDefault="00FB06E8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 Клетка как биологическая система (4 часа).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клеточная теория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сентября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«теория», «гипотеза», «постулат», «аксиома», «неклеточные формы жизни»;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положения клеточной теории строения организмов.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формулировать положения клето</w:t>
            </w:r>
            <w:r w:rsidR="00FB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чной теории строения организмов;</w:t>
            </w:r>
          </w:p>
          <w:p w:rsidR="00FB06E8" w:rsidRDefault="00FB06E8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клеток. Химическая организация клетки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 сентября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«микроэлементы», «макроэлементы», «биоэлементы»;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их вклад в образование неорганических молекул живого вещества;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химические свойства и биологическую роль воды;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роль катионов и анионов в обеспечении процессов  жизнедеятельности;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уровни структурной организации белковых молекул;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принципы структурной организации и функции углеводов;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принципы структурной организации и функции жиров;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структуру нуклеиновых кислот (ДНК, РНК).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химические элементы, образующие живое вещество;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различать макро- и микроэлементы;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описывать неорганические молекулы живого вещества, их химические свойства и биологическую роль; 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принцип действия ферментов;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функции белков;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отмечать энергетическую роль углеводов;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органические молекулы;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отме</w:t>
            </w:r>
            <w:r w:rsidR="00FB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чать пластическую функцию жиров;</w:t>
            </w:r>
          </w:p>
          <w:p w:rsidR="00FB06E8" w:rsidRDefault="00FB06E8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Метаболизм. Энергетический  и пластический обмен   в клетке. Фотосинтез. Хемосинтез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сентября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«обмен веществ», «пластический обмен» или «ассимиляция», «триплет», «генетический код»,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комплементарность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«специфичность», «универсальность», «избыточность кода»,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«фагоцитоз».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обмен веществ и превращение энергии в  клетке;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подробную схему процесса биосинтеза белков;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синтеза белка;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транспорт веществ в клетку и</w:t>
            </w:r>
            <w:r w:rsidR="00FB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неё (фагоцитоз и </w:t>
            </w:r>
            <w:proofErr w:type="spellStart"/>
            <w:r w:rsidR="00FB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пиноцитоз</w:t>
            </w:r>
            <w:proofErr w:type="spellEnd"/>
            <w:r w:rsidR="00FB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FB06E8" w:rsidRDefault="00FB06E8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56659A">
        <w:trPr>
          <w:trHeight w:val="203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Хромосомы. Жизненный цикл клетки. Митоз. Мейоз. Развитие половых клеток у растений и животных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сентября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«митоз», «митотический цикл», «хроматиды», «веретено деления», «рост и развитие»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«мейоз»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стадии митотического цикла и события, происходящие в клетке на каждом из них;</w:t>
            </w:r>
          </w:p>
          <w:p w:rsidR="00E616EE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биологический смысл митоза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мейоза;</w:t>
            </w:r>
          </w:p>
          <w:p w:rsidR="00E616EE" w:rsidRDefault="00E616EE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отличия митоза и мейоза;</w:t>
            </w:r>
          </w:p>
          <w:p w:rsidR="0056659A" w:rsidRDefault="00E616EE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биологическое значение митоза и мейоза.</w:t>
            </w:r>
            <w:r w:rsidR="00566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митотический цикл;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раскрывать биолог</w:t>
            </w:r>
            <w:r w:rsidR="00FB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ический 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 и значение митоза, мейоза;</w:t>
            </w:r>
          </w:p>
          <w:p w:rsidR="00E616EE" w:rsidRDefault="00E616EE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№3. Организм как биологическая система (9 часов).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Вирусы – неклеточные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5-я неделя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BF4249" w:rsidP="00BF42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знать:</w:t>
            </w:r>
          </w:p>
          <w:p w:rsidR="00BF4249" w:rsidRDefault="00BF4249" w:rsidP="00BF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суть понятий: «вирус», «вирусология»,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«бактериофаг»,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F4249" w:rsidRDefault="00BF4249" w:rsidP="00BF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строение различных вирусов;</w:t>
            </w:r>
          </w:p>
          <w:p w:rsidR="00BF4249" w:rsidRDefault="00BF4249" w:rsidP="00BF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механизм проникновения в живые организмы;</w:t>
            </w:r>
          </w:p>
          <w:p w:rsidR="00BF4249" w:rsidRDefault="00BF4249" w:rsidP="00BF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воздействие вирусов на живые организмы;</w:t>
            </w:r>
          </w:p>
          <w:p w:rsidR="00BF4249" w:rsidRPr="00BF4249" w:rsidRDefault="00BF4249" w:rsidP="00BF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профилактики вирусных заболеваний.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BF4249" w:rsidP="00566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</w:p>
          <w:p w:rsidR="00BF4249" w:rsidRDefault="00BF4249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строение вирусов,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механизмы проникновения в живые организмы и действие;</w:t>
            </w:r>
          </w:p>
          <w:p w:rsidR="00BF4249" w:rsidRDefault="00BF4249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вести себя осторожно в условия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>х повышенной вирусной опасности;</w:t>
            </w:r>
          </w:p>
          <w:p w:rsidR="00E616EE" w:rsidRPr="00BF4249" w:rsidRDefault="00E616EE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Его формы. Оплодотворение и его виды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октября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«митоз», «гаметы», «спора», «почкование», «регенерация», «вегетативное размножение»;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многообразие форм бесполого размножения и группы организмов, для которых они характерны;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полового размножения и его биологическое значение;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процесс гаметогенеза;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мейоз и его биологическое значение;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оплодотворения.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процесс мейоза, приводящий к образованию гаплоидных гамет;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образования гамет;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раскрывать био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логическое значение размножения;</w:t>
            </w:r>
          </w:p>
          <w:p w:rsidR="00E616EE" w:rsidRDefault="00E616EE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Онтогенез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октября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«онтогенез», «эмбриональный период», «постэмбриональный период», «эмбриология», «эмбрион», «зигота», «митотический цикл», «специализация», «бластула», «гаструла», «нейрула», «гаструляция», «дифференцировка» или «дифференцирование», «эктодерма», «энтодерма», «мезодерма», «гомологичные органы», «органогенез», «личинка», «имаго», «метаморфоз», «борьба за существование»;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периодизацию индивидуального развития;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этапы эмбрионального развития (дробление, гаструляция, органогенез);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биогенетический закон Э. Геккеля и Ф. Мюллера;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работы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эмбриональной изменчивости;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формы постэмбрионального периода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(непрямое развитие, развитие с полным и неполным превращением, прямое развитие).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процессы, протекающие при дроблении, гаструляции и органогенезе;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характеризовать формы постэмбрионального развития;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различать события, сопровождающие развитие организма при полном и неполном превращении;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биологический смысл развития с метаморфозом;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этапы онтогенеза при пр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ямом постэмбриональном развитии;</w:t>
            </w:r>
          </w:p>
          <w:p w:rsidR="00E616EE" w:rsidRDefault="00E616EE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как наука. Закономерности наследственности, их цитологические основы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октября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«ген», «доминантный ген», «рецессивный ген», «признак», «свойство», «фенотип», «генотип», «наследственность», «модификации», «норма реакции», «мутации», «сорт», «порода». «штамм», «генетика».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BF4249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BF4249" w:rsidRPr="00BF4249" w:rsidRDefault="00BF4249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определения основным генетическим терминам.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Неполное доминирование. Решение задач.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 октября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«гибридизация», «доминирование», «гомозиготный организм», «гетерозиготный организм», «гибрид»;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Менделя.</w:t>
            </w:r>
          </w:p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независимом наследовании;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при решении задач генетическую символику;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генотипы орг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анизмов и записывать их гаметы;</w:t>
            </w:r>
          </w:p>
          <w:p w:rsidR="00E616EE" w:rsidRDefault="00E616EE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Решение задач.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ноября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«расщепление», «аллель»;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Менделя.</w:t>
            </w:r>
          </w:p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строить схемы скрещивания при независимом наследовании;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при решении задач генетическую символику;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генотипы организмов и записывать их гаметы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616EE" w:rsidRDefault="00E616EE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 генов, сцепленных с полом. Решение задач.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ноября 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153CB0" w:rsidP="00153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153CB0" w:rsidRP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механизм наследования генов, сцепленных с полом.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при решении задач генетическую символику;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генотипы организмов и записывать их гаметы;</w:t>
            </w:r>
          </w:p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н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аследовании, сцепленном с полом;</w:t>
            </w:r>
          </w:p>
          <w:p w:rsidR="00E616EE" w:rsidRDefault="00E616EE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Генотип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целостная система. Взаимодействие генов. Решение задач.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суть понятий: «генотип», «аллельные гены», «неаллельные гены»;</w:t>
            </w:r>
          </w:p>
          <w:p w:rsidR="0056659A" w:rsidRDefault="0056659A" w:rsidP="0056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типы взаимодействия аллельных генов;</w:t>
            </w:r>
          </w:p>
          <w:p w:rsidR="0056659A" w:rsidRDefault="0056659A" w:rsidP="00EC3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типы вз</w:t>
            </w:r>
            <w:r w:rsidR="00EC3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аимодействия неаллельных генов.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B2" w:rsidRDefault="00EC3AB2" w:rsidP="00EC3A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56659A" w:rsidRDefault="00EC3AB2" w:rsidP="00EC3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характеризовать генотип как систему вз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аимодействующих генов организма;</w:t>
            </w:r>
          </w:p>
          <w:p w:rsidR="00E616EE" w:rsidRDefault="00E616EE" w:rsidP="00EC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декабря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C31" w:rsidRDefault="009A1C31" w:rsidP="009A1C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9A1C31" w:rsidRDefault="009A1C31" w:rsidP="009A1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«изменчивость», «мутация»;</w:t>
            </w:r>
          </w:p>
          <w:p w:rsidR="009A1C31" w:rsidRDefault="009A1C31" w:rsidP="009A1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изменчивости;</w:t>
            </w:r>
          </w:p>
          <w:p w:rsidR="0056659A" w:rsidRDefault="009A1C31" w:rsidP="009A1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различия между ними.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C31" w:rsidRDefault="009A1C31" w:rsidP="009A1C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56659A" w:rsidRDefault="009A1C31" w:rsidP="009A1C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ать основные формы изменчивости;</w:t>
            </w:r>
          </w:p>
          <w:p w:rsidR="00E616EE" w:rsidRDefault="00E616EE" w:rsidP="009A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4.  Система и многообразие организмов (3 часа).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Систематика. Основные систематические группы живых организмов. Бактерии. Грибы. Лишайники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декабря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153CB0" w:rsidP="00153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«систематика», «таксон»;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систематики живых организмов;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современную систематику живых организмов;</w:t>
            </w:r>
          </w:p>
          <w:p w:rsidR="00153CB0" w:rsidRP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систематики организмов, принадлежащих к различным царствам живых организмов.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153CB0" w:rsidP="00566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153CB0" w:rsidRDefault="00153CB0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различным группам живых организмов;</w:t>
            </w:r>
          </w:p>
          <w:p w:rsidR="00153CB0" w:rsidRDefault="00153CB0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систематическое полож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>ение различных живых организмов;</w:t>
            </w:r>
          </w:p>
          <w:p w:rsidR="00E616EE" w:rsidRPr="00153CB0" w:rsidRDefault="00E616EE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56659A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растений. Водоросли. Споровые растения. Семенные растения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59A" w:rsidRDefault="0056659A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декабря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153CB0" w:rsidP="00153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 классификации растений;</w:t>
            </w:r>
          </w:p>
          <w:p w:rsidR="00153CB0" w:rsidRP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характеристику различных групп растений.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9A" w:rsidRDefault="00153CB0" w:rsidP="00566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153CB0" w:rsidRDefault="00153CB0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принадлежность растений к ра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>зличным систематическим группам;</w:t>
            </w:r>
          </w:p>
          <w:p w:rsidR="00E616EE" w:rsidRPr="00153CB0" w:rsidRDefault="00E616EE" w:rsidP="0056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153CB0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153CB0" w:rsidP="0015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животных. Характеристика основных типов беспозвоночных и позвоночных животных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декабря 2020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153CB0" w:rsidP="00153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 классификации животных;</w:t>
            </w:r>
          </w:p>
          <w:p w:rsidR="00153CB0" w:rsidRP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характеристику различных групп животных.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153CB0" w:rsidP="00153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принадлежность животных к ра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>зличным систематическим группам;</w:t>
            </w:r>
          </w:p>
          <w:p w:rsidR="00E616EE" w:rsidRPr="00153CB0" w:rsidRDefault="00E616EE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153CB0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153CB0" w:rsidP="0015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11 классе (17 часов).</w:t>
            </w:r>
          </w:p>
        </w:tc>
      </w:tr>
      <w:tr w:rsidR="00153CB0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153CB0" w:rsidP="0015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№5. Организм человека (3 часа).</w:t>
            </w:r>
          </w:p>
        </w:tc>
      </w:tr>
      <w:tr w:rsidR="00153CB0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153CB0" w:rsidP="0015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человека в органическом мире. Ткани, их строение. Опорно-двигательная система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января 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153CB0" w:rsidP="00153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систематическое положение человека;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признаки, свойственные человеку и различным таксономическим группам;</w:t>
            </w:r>
          </w:p>
          <w:p w:rsid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суть понятий: «клетка», «ткань», «орган», «система органов»;</w:t>
            </w:r>
          </w:p>
          <w:p w:rsidR="00153CB0" w:rsidRPr="00153CB0" w:rsidRDefault="00153CB0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4A7F">
              <w:rPr>
                <w:rFonts w:ascii="Times New Roman" w:hAnsi="Times New Roman" w:cs="Times New Roman"/>
                <w:sz w:val="24"/>
                <w:szCs w:val="24"/>
              </w:rPr>
              <w:t>строение ОДС.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CB0" w:rsidRDefault="00DD4A7F" w:rsidP="00153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DD4A7F" w:rsidRDefault="00DD4A7F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принадлежность человека к различным таксономическим группам и называть признаки принадлежности к группам;</w:t>
            </w:r>
          </w:p>
          <w:p w:rsidR="00DD4A7F" w:rsidRDefault="00E616EE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строение ОДС;</w:t>
            </w:r>
          </w:p>
          <w:p w:rsidR="00E616EE" w:rsidRPr="00DD4A7F" w:rsidRDefault="00E616EE" w:rsidP="001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органов человека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системы органов человека;</w:t>
            </w:r>
          </w:p>
          <w:p w:rsidR="00FB06E8" w:rsidRPr="00DD4A7F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строение и функции систем органов человека.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системы органов человека;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строение и 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>функции систем органов человека;</w:t>
            </w:r>
          </w:p>
          <w:p w:rsidR="00E616EE" w:rsidRPr="00DD4A7F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Анализаторы, их строение и функции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5-я неделя января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FB06E8" w:rsidRPr="00DD4A7F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понятия «анализатор»;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анализаторы человека;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строение и функции различных анализаторов  человека.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P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анализаторы человека;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строение и функции различных анализаторов 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E616EE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6. Эволюция живой природы (6 часов).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теория Ч. Дарвина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февраля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учение Ч. Дарвина об искусственном отбор;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учение Ч. Дарвина о естественном отборе.</w:t>
            </w:r>
          </w:p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определе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понятий «вид» и «популяция»;</w:t>
            </w:r>
          </w:p>
          <w:p w:rsidR="00E616EE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эволюции. Доказательства эволюции живой природы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февраля 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«эволюция», «правила эволюции».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запоминать основные правила эволюции;</w:t>
            </w:r>
          </w:p>
          <w:p w:rsidR="00FB06E8" w:rsidRDefault="00E616EE" w:rsidP="00FB0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результаты эволюции;</w:t>
            </w:r>
          </w:p>
          <w:p w:rsidR="00E616EE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февраля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«вид»,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«популяция», «видообразование»;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сущность генетических процессов в популяциях;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формы видообразования.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критерии вида (структурно-функциональный,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цитогенетический, эволюционный, экологический, географический, репродуктивный);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механизмы репродуктивной изоляции;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процесс экологического и географического видообразования;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причины разделения видов, занимающих обширный ареал обитания, на популяции;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оценку скорости возникновения новых видов в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разнообразных крупных таксонах;</w:t>
            </w:r>
          </w:p>
          <w:p w:rsidR="00E616EE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февраля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«арогенез»,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катагенез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«ароморфоз», «идиоадаптация», «общая дегенерация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дивергенция», «конвергенция», «параллелизм»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«гомологичные органы», «аналогичные органы», «биологический прогресс», «биологический регресс», «адаптация».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ароморфоз, идиоадаптацию, общую дегенерацию; 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примеры гомологичных и аналогичных органов;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примеры дивергенции, конвергенции и параллелизма;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причины возникновения сходных по структуре и /или функциям органов у представителей разных систематических групп;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пути достижения биологического прогрес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са, приводить примеры адаптаций;</w:t>
            </w:r>
          </w:p>
          <w:p w:rsidR="00E616EE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возникновения жизни на Земле. 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«теория», «гипотеза»;</w:t>
            </w:r>
          </w:p>
          <w:p w:rsidR="00FB06E8" w:rsidRPr="00FA5A91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гипотезы возникновения жизни на Земле.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B06E8" w:rsidRPr="00FA5A91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основные гипотезы возникновения жизни на Земле.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ароморфозы в эволюции растений и животных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марта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знать: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суть понятия «ароморфоз»;</w:t>
            </w:r>
          </w:p>
          <w:p w:rsidR="00FB06E8" w:rsidRPr="00FA5A91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ароморфозы в эволюции растений и животных.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называть основные ароморфозы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 xml:space="preserve"> в эволюции растений и животных;</w:t>
            </w:r>
          </w:p>
          <w:p w:rsidR="00E616EE" w:rsidRPr="00FA5A91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№7. Экосистемы и присущие им закономерности (5 часов).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организмов. Экологические факторы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марта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«среда обитания», «экологические факторы», «абиотические факторы», «биотические факторы», «антропогенные факторы», «лимитирующий фактор»;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жизни организмов различных сред обитания;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приспособления организмов к различным средам обитания;</w:t>
            </w:r>
          </w:p>
          <w:p w:rsidR="00FB06E8" w:rsidRPr="00FA5A91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экологические факторы.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условия жизни организмов различных сред обитания;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группы экологических факторов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>, их влияние на живые организмы;</w:t>
            </w:r>
          </w:p>
          <w:p w:rsidR="00E616EE" w:rsidRPr="00BF4249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 (биоценоз), её компоненты. Структура экосистемы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апреля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«биоценоз», «продуценты»,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и различать экологические системы – биогеоценоз, биоценоз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раскрывать сущность и значение в природе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смены биоценозов и вос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становления природных сообществ;</w:t>
            </w:r>
          </w:p>
          <w:p w:rsidR="00E616EE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Цепи и сети питания, их звенья. Правила экологической пирамиды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апреля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«цепь питания», «сеть питания», «продуценты»,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экологической пирамиды;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правило 10%.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цепи питания;</w:t>
            </w:r>
          </w:p>
          <w:p w:rsidR="00E616EE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последовательность звеньев в пищевой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 xml:space="preserve"> цепи;</w:t>
            </w:r>
          </w:p>
          <w:p w:rsidR="00E616EE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массу организмов любого звена п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>ищевой цепи по имеющимся данным;</w:t>
            </w:r>
          </w:p>
          <w:p w:rsidR="00FB06E8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  <w:r w:rsidR="00FB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веществ и превращение энергии в экосистемах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апреля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FB06E8" w:rsidRPr="00FA5A91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понятия «круговорот веществ».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кругово</w:t>
            </w:r>
            <w:r w:rsidR="00E616EE">
              <w:rPr>
                <w:rFonts w:ascii="Times New Roman" w:hAnsi="Times New Roman" w:cs="Times New Roman"/>
                <w:sz w:val="24"/>
                <w:szCs w:val="24"/>
              </w:rPr>
              <w:t>рот различных веществ в природе;</w:t>
            </w:r>
          </w:p>
          <w:p w:rsidR="00E616EE" w:rsidRPr="00FA5A91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Саморазвитие и смена экосистем. Разнообразие экосистем. Устойчивость и динамика экосистем.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апреля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«биоценоз», «продуценты»,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и различать экологические системы – биогеоценоз, биоценоз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раскрывать сущность и значение в природе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смены биоценозов и вос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становления природных сообществ;</w:t>
            </w:r>
          </w:p>
          <w:p w:rsidR="00E616EE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№8. Биосфера (1 час).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В.И. Вернадского о биосфере. Вещества биосферы и их функции. Проблемы устойчивого развития биосферы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мая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«биосфера», «среда обитания», «экология», «окружающая среда»;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структуру и компоненты биосферы;</w:t>
            </w:r>
          </w:p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компоненты живого вещества и его функции.</w:t>
            </w:r>
          </w:p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биологически</w:t>
            </w:r>
            <w:r w:rsidR="00E61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круговороты веществ в природе;</w:t>
            </w:r>
          </w:p>
          <w:p w:rsidR="00E616EE" w:rsidRDefault="00E616EE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</w:tr>
      <w:tr w:rsidR="00FB06E8" w:rsidTr="003742C4">
        <w:trPr>
          <w:trHeight w:val="371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Pr="0081793D" w:rsidRDefault="00FB06E8" w:rsidP="00FB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№9. Работа с контрольно-измерительными заданиями (2 часа).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разбор заданий ЕГЭ, тренировочные работы.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мая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FB06E8" w:rsidRP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биологический материал.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B06E8" w:rsidRP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6E8" w:rsidTr="003742C4">
        <w:trPr>
          <w:trHeight w:val="3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разбор заданий ЕГЭ, тренировочные работы.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мая </w:t>
            </w:r>
          </w:p>
          <w:p w:rsid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FB06E8" w:rsidRP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биологический материал.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E8" w:rsidRDefault="00FB06E8" w:rsidP="00FB0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B06E8" w:rsidRPr="00FB06E8" w:rsidRDefault="00FB06E8" w:rsidP="00FB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7D" w:rsidRPr="00176C47" w:rsidRDefault="00F52E7D" w:rsidP="00BB43D8">
      <w:pPr>
        <w:shd w:val="clear" w:color="auto" w:fill="FFFFFF"/>
        <w:spacing w:after="240" w:line="240" w:lineRule="auto"/>
        <w:rPr>
          <w:rFonts w:eastAsia="Times New Roman" w:cs="Times New Roman"/>
          <w:color w:val="FF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B43D8" w:rsidRPr="00BB43D8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Грин Н.,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Стаут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У., Тейлор Д. Биология: в 3-х томах: Перевод с английского/Под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spellStart"/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Сопера</w:t>
      </w:r>
      <w:proofErr w:type="spellEnd"/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Мир, 1993г.;</w:t>
      </w:r>
    </w:p>
    <w:p w:rsidR="00BB43D8" w:rsidRPr="00BB43D8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Готовимся к Единому государственному экзамену. Биология. Растения. Грибы. Лишайники / В.Н. Фросин, В.И</w:t>
      </w:r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2005г.;</w:t>
      </w:r>
    </w:p>
    <w:p w:rsidR="00BB43D8" w:rsidRPr="00BB43D8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Готовимся к Единому государственному экзамену. Биология. Животные / В.Н. Фросин, В.И.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</w:t>
      </w:r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</w:t>
      </w:r>
      <w:proofErr w:type="spellEnd"/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2004г.;</w:t>
      </w:r>
    </w:p>
    <w:p w:rsidR="00BB43D8" w:rsidRPr="00BB43D8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Готовимся к Единому государственному экзамену. Биология. Человек / В.Н. Фросин, В.И</w:t>
      </w:r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2004г.;</w:t>
      </w:r>
    </w:p>
    <w:p w:rsidR="00BB43D8" w:rsidRPr="00BB43D8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Общая биология. Профильный уровень. 10 класс: учебник для общеобразовательных учреждений / В.Б. Захаров, Н.И. Сонин,</w:t>
      </w:r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Е.Т. Захарова. М.: Дрофа, 2014г.;</w:t>
      </w:r>
    </w:p>
    <w:p w:rsidR="00BB43D8" w:rsidRPr="00BB43D8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Общая биология. Профильный уровень. 11 класс: учебник для общеобразовательных учреждений / В.Б. Захаров, Н.И. Сонин,</w:t>
      </w:r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Е.Т. Захарова. М.: Дрофа, 2014г.;</w:t>
      </w:r>
    </w:p>
    <w:p w:rsidR="00BB43D8" w:rsidRPr="00BB43D8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Калинова Г.С., Мягкова А.Н.,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Резникова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В.З. Зачёты по биологии. Растения. Бактерии. Грибы. Лишайники: учебное пособие для общеобразовательных у</w:t>
      </w:r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чреждений. – М.: Лист-Нью, 1999г.;</w:t>
      </w:r>
    </w:p>
    <w:p w:rsidR="00BB43D8" w:rsidRPr="00BB43D8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Калинова Г.С., Мягкова А.Н.,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Резникова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В.З. Зачёты по биологии. Животные: учебное пособие для общеобразовательных у</w:t>
      </w:r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чреждений. – М.: Лист-Нью, 1999г.;</w:t>
      </w:r>
    </w:p>
    <w:p w:rsidR="00BB43D8" w:rsidRPr="00BB43D8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Калинова Г.С., Мягкова А.Н., </w:t>
      </w:r>
      <w:proofErr w:type="spellStart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Резникова</w:t>
      </w:r>
      <w:proofErr w:type="spellEnd"/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В.З. Зачёты по биологии. Человек и его здоровье: учебное пособие для общеобразовательных учреждений. – М.: Лист-Нью, 1999</w:t>
      </w:r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BB43D8" w:rsidRPr="002236B5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Кириленко А.А. Биология. ЕГЭ. Раздел "Молекулярная биология". 10-11 класс Теория и тренировочные задания. Учебное пособие «подготовка к ЕГЭ. Из-во «Легион», 2014</w:t>
      </w:r>
      <w:r w:rsid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443с</w:t>
      </w:r>
      <w:r w:rsid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.;</w:t>
      </w:r>
    </w:p>
    <w:p w:rsidR="002236B5" w:rsidRPr="002236B5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Кириленко А.А.. С. И. Колесников </w:t>
      </w:r>
      <w:proofErr w:type="gramStart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Биология :</w:t>
      </w:r>
      <w:proofErr w:type="gramEnd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подготовка к ЕГЭ : учебно-методическое пособие. Из-во «Легион», 2012</w:t>
      </w:r>
      <w:r w:rsid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г.;</w:t>
      </w:r>
    </w:p>
    <w:p w:rsidR="002236B5" w:rsidRPr="002236B5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Кириленко </w:t>
      </w:r>
      <w:proofErr w:type="spellStart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А.А.Биология</w:t>
      </w:r>
      <w:proofErr w:type="spellEnd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10-11 класс. Тематические задания для подготовки к ЕГЭ. Базовый, повышенный, высокий уровни. Из-во «Легион», 2014</w:t>
      </w:r>
      <w:r w:rsid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г.;</w:t>
      </w:r>
      <w:r w:rsidRPr="002236B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2236B5" w:rsidRPr="002236B5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Кириленко А.А. Биология. Эволюция органического мира.</w:t>
      </w:r>
      <w:r w:rsidRPr="002236B5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 xml:space="preserve"> </w:t>
      </w:r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Теория и тренировочные задания. Учебное пособие «подготовка к ЕГЭ». Из-во «Легион», 2014</w:t>
      </w:r>
      <w:r w:rsid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г.;</w:t>
      </w:r>
    </w:p>
    <w:p w:rsidR="002236B5" w:rsidRPr="002236B5" w:rsidRDefault="002236B5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43D8"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Кириленко А.А. Биология.</w:t>
      </w:r>
      <w:r w:rsidR="00BB43D8" w:rsidRPr="002236B5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Биология. Сборник задач по генетике. Базовый и повышенный уровни ЕГЭ. Из-во «Легион», 2012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г.;</w:t>
      </w:r>
    </w:p>
    <w:p w:rsidR="002236B5" w:rsidRPr="002236B5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Лернер</w:t>
      </w:r>
      <w:proofErr w:type="spellEnd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Г.И. Биология животных. Тесты и задани</w:t>
      </w:r>
      <w:r w:rsid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я. 8 класс – М.: Аквариум, 1997г.;</w:t>
      </w:r>
    </w:p>
    <w:p w:rsidR="002236B5" w:rsidRPr="002236B5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Лернер</w:t>
      </w:r>
      <w:proofErr w:type="spellEnd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Г.И. Человек. Анатомия, физиология, гигиена. Поурочные тесты и задани</w:t>
      </w:r>
      <w:r w:rsid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я. 9 класс – М.: Аквариум, 1998 г.;</w:t>
      </w:r>
    </w:p>
    <w:p w:rsidR="002236B5" w:rsidRPr="002236B5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Лернер</w:t>
      </w:r>
      <w:proofErr w:type="spellEnd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Г.И. Общая биология. Поурочные тесты и задания. 1</w:t>
      </w:r>
      <w:r w:rsid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0-11 класс – М.: Аквариум, 1998г.;</w:t>
      </w:r>
    </w:p>
    <w:p w:rsidR="00BB43D8" w:rsidRPr="002236B5" w:rsidRDefault="00BB43D8" w:rsidP="002236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Варианты </w:t>
      </w:r>
      <w:proofErr w:type="spellStart"/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КИМов</w:t>
      </w:r>
      <w:proofErr w:type="spellEnd"/>
      <w:r w:rsidR="002236B5"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23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236B5" w:rsidRDefault="002236B5" w:rsidP="00BB43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B5" w:rsidRPr="00BB43D8" w:rsidRDefault="002236B5" w:rsidP="00BB43D8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2236B5" w:rsidRDefault="00BB43D8" w:rsidP="00BB43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0000"/>
          <w:sz w:val="28"/>
          <w:szCs w:val="28"/>
          <w:lang w:eastAsia="ru-RU"/>
        </w:rPr>
      </w:pPr>
      <w:r w:rsidRPr="002236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Планируемые результаты изучения курса 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должен знать: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биологической науки для изучения клеток и организмов;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процессов жизнедеятельности организма человека, их практическую значимость;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биологической науки при изучении организма человека;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 исследовательской и проектной деятельности по изучению организма человека;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 родства человека с млекопитающими животными;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биологические закономерности, их практическую значимость;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 проектной и исследовательской деятельности по изучению общих биологических закономерностей, свойственных живой природе; существенные признаки биологических систем и биологических процессов;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влиянии деятельности человека на природу.</w:t>
      </w:r>
    </w:p>
    <w:p w:rsidR="00BB43D8" w:rsidRPr="00BB43D8" w:rsidRDefault="00BB43D8" w:rsidP="002236B5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должен уметь: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работы в кабинете биологии, с биологическими приборами и инструментами;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эстетические достоинства объектов живой природы;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соблюдать основные принципы и правила отношения к живой природе;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наблюдений за состоянием собственного организма;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установки здорового образа жизни;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учебной и научно- 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о возможных последствиях деятельности человека в экосистемах и биосфере;</w:t>
      </w:r>
    </w:p>
    <w:p w:rsidR="00BB43D8" w:rsidRPr="00BB43D8" w:rsidRDefault="00BB43D8" w:rsidP="002236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43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</w:t>
      </w:r>
      <w:r w:rsidRPr="00BB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 в ходе дискуссии по обсуждению глобальных экологических проблем</w:t>
      </w:r>
      <w:r w:rsidR="0022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3D8" w:rsidRPr="00BB43D8" w:rsidRDefault="00BB43D8" w:rsidP="00BB43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43D8" w:rsidRPr="00BB43D8" w:rsidRDefault="00BB43D8" w:rsidP="00BB43D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BB43D8" w:rsidRPr="00BB43D8" w:rsidSect="0037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2026B"/>
    <w:multiLevelType w:val="multilevel"/>
    <w:tmpl w:val="F088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C4D23"/>
    <w:multiLevelType w:val="multilevel"/>
    <w:tmpl w:val="0E8C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0"/>
    <w:rsid w:val="00131031"/>
    <w:rsid w:val="00153CB0"/>
    <w:rsid w:val="00176C47"/>
    <w:rsid w:val="001B40FD"/>
    <w:rsid w:val="002236B5"/>
    <w:rsid w:val="003742C4"/>
    <w:rsid w:val="0039133E"/>
    <w:rsid w:val="00502AD2"/>
    <w:rsid w:val="00510F89"/>
    <w:rsid w:val="00551957"/>
    <w:rsid w:val="0056659A"/>
    <w:rsid w:val="005E23A1"/>
    <w:rsid w:val="006E701D"/>
    <w:rsid w:val="00782F88"/>
    <w:rsid w:val="0081793D"/>
    <w:rsid w:val="00842777"/>
    <w:rsid w:val="00857375"/>
    <w:rsid w:val="00875134"/>
    <w:rsid w:val="00891C50"/>
    <w:rsid w:val="008C0E60"/>
    <w:rsid w:val="009A1C31"/>
    <w:rsid w:val="009A3BE6"/>
    <w:rsid w:val="00A74E6C"/>
    <w:rsid w:val="00B301D4"/>
    <w:rsid w:val="00B53A00"/>
    <w:rsid w:val="00BB43D8"/>
    <w:rsid w:val="00BF4249"/>
    <w:rsid w:val="00C46CC7"/>
    <w:rsid w:val="00C55F7C"/>
    <w:rsid w:val="00DC5496"/>
    <w:rsid w:val="00DC57D9"/>
    <w:rsid w:val="00DD4A7F"/>
    <w:rsid w:val="00DE6A5A"/>
    <w:rsid w:val="00E616EE"/>
    <w:rsid w:val="00EC3AB2"/>
    <w:rsid w:val="00F52E7D"/>
    <w:rsid w:val="00F84C64"/>
    <w:rsid w:val="00FA5A91"/>
    <w:rsid w:val="00F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23F12-DEA1-4A21-925A-BD5FBB5B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BB43D8"/>
  </w:style>
  <w:style w:type="character" w:customStyle="1" w:styleId="dg-libraryrate--number1">
    <w:name w:val="dg-library__rate--number1"/>
    <w:basedOn w:val="a0"/>
    <w:rsid w:val="00BB43D8"/>
    <w:rPr>
      <w:b w:val="0"/>
      <w:bCs w:val="0"/>
      <w:color w:val="33AA22"/>
    </w:rPr>
  </w:style>
  <w:style w:type="table" w:styleId="a4">
    <w:name w:val="Table Grid"/>
    <w:basedOn w:val="a1"/>
    <w:uiPriority w:val="59"/>
    <w:rsid w:val="00510F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72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39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56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6893</Words>
  <Characters>39293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2020-09-20T23:08:00Z</cp:lastPrinted>
  <dcterms:created xsi:type="dcterms:W3CDTF">2020-11-03T00:50:00Z</dcterms:created>
  <dcterms:modified xsi:type="dcterms:W3CDTF">2020-11-03T00:50:00Z</dcterms:modified>
</cp:coreProperties>
</file>