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8D2" w:rsidRDefault="00DF3711" w:rsidP="006E5D0D">
      <w:pPr>
        <w:shd w:val="clear" w:color="auto" w:fill="FFFFFF"/>
        <w:spacing w:after="0" w:line="240" w:lineRule="auto"/>
        <w:rPr>
          <w:rFonts w:ascii="Times New Roman" w:eastAsia="Times New Roman" w:hAnsi="Times New Roman" w:cs="Times New Roman"/>
          <w:bCs/>
          <w:color w:val="000000"/>
        </w:rPr>
      </w:pPr>
      <w:r w:rsidRPr="00DF3711">
        <w:rPr>
          <w:rFonts w:ascii="Times New Roman" w:eastAsia="Times New Roman" w:hAnsi="Times New Roman" w:cs="Times New Roman"/>
          <w:bCs/>
          <w:noProof/>
          <w:color w:val="000000"/>
          <w:lang w:eastAsia="ru-RU"/>
        </w:rPr>
        <w:drawing>
          <wp:inline distT="0" distB="0" distL="0" distR="0">
            <wp:extent cx="9251950" cy="6179161"/>
            <wp:effectExtent l="0" t="0" r="6350" b="0"/>
            <wp:docPr id="1" name="Рисунок 1" descr="C:\Users\User\Downloads\тит литер 7 кл 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т литер 7 кл 001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179161"/>
                    </a:xfrm>
                    <a:prstGeom prst="rect">
                      <a:avLst/>
                    </a:prstGeom>
                    <a:noFill/>
                    <a:ln>
                      <a:noFill/>
                    </a:ln>
                  </pic:spPr>
                </pic:pic>
              </a:graphicData>
            </a:graphic>
          </wp:inline>
        </w:drawing>
      </w:r>
      <w:bookmarkStart w:id="0" w:name="_GoBack"/>
      <w:bookmarkEnd w:id="0"/>
    </w:p>
    <w:p w:rsidR="00DF3711" w:rsidRDefault="00DF3711" w:rsidP="006E5D0D">
      <w:pPr>
        <w:shd w:val="clear" w:color="auto" w:fill="FFFFFF"/>
        <w:spacing w:after="0" w:line="240" w:lineRule="auto"/>
        <w:rPr>
          <w:rFonts w:ascii="Times New Roman" w:eastAsia="Times New Roman" w:hAnsi="Times New Roman" w:cs="Times New Roman"/>
          <w:bCs/>
          <w:color w:val="000000"/>
        </w:rPr>
      </w:pPr>
    </w:p>
    <w:p w:rsidR="00B55EAE" w:rsidRPr="009718D2" w:rsidRDefault="00B55EAE" w:rsidP="006E5D0D">
      <w:pPr>
        <w:shd w:val="clear" w:color="auto" w:fill="FFFFFF"/>
        <w:spacing w:after="0" w:line="240" w:lineRule="auto"/>
        <w:rPr>
          <w:rFonts w:ascii="Times New Roman" w:eastAsia="Times New Roman" w:hAnsi="Times New Roman" w:cs="Times New Roman"/>
          <w:bCs/>
          <w:color w:val="000000"/>
        </w:rPr>
      </w:pPr>
      <w:r w:rsidRPr="00B55EAE">
        <w:rPr>
          <w:rFonts w:ascii="Times New Roman" w:eastAsia="Times New Roman" w:hAnsi="Times New Roman" w:cs="Times New Roman"/>
          <w:b/>
          <w:bCs/>
          <w:color w:val="000000"/>
          <w:sz w:val="28"/>
          <w:szCs w:val="28"/>
          <w:lang w:eastAsia="ru-RU"/>
        </w:rPr>
        <w:t>Пояснительная записка</w:t>
      </w:r>
      <w:r w:rsidR="008944F4">
        <w:rPr>
          <w:rFonts w:ascii="Times New Roman" w:eastAsia="Times New Roman" w:hAnsi="Times New Roman" w:cs="Times New Roman"/>
          <w:b/>
          <w:bCs/>
          <w:color w:val="000000"/>
          <w:sz w:val="28"/>
          <w:szCs w:val="28"/>
          <w:lang w:eastAsia="ru-RU"/>
        </w:rPr>
        <w:t xml:space="preserve">                                 </w:t>
      </w:r>
      <w:r w:rsidR="00AB4AE4">
        <w:rPr>
          <w:rFonts w:ascii="Times New Roman" w:eastAsia="Times New Roman" w:hAnsi="Times New Roman" w:cs="Times New Roman"/>
          <w:b/>
          <w:bCs/>
          <w:color w:val="000000"/>
          <w:sz w:val="28"/>
          <w:szCs w:val="28"/>
          <w:lang w:eastAsia="ru-RU"/>
        </w:rPr>
        <w:t xml:space="preserve">                               </w:t>
      </w:r>
    </w:p>
    <w:p w:rsidR="009718D2" w:rsidRPr="009718D2" w:rsidRDefault="009718D2" w:rsidP="009718D2">
      <w:pPr>
        <w:shd w:val="clear" w:color="auto" w:fill="FFFFFF"/>
        <w:spacing w:after="0" w:line="240" w:lineRule="auto"/>
        <w:jc w:val="both"/>
        <w:rPr>
          <w:rFonts w:ascii="Thames" w:eastAsia="Times New Roman" w:hAnsi="Thames" w:cs="Times New Roman"/>
          <w:i/>
          <w:color w:val="000000"/>
          <w:sz w:val="24"/>
          <w:szCs w:val="24"/>
          <w:lang w:eastAsia="ru-RU"/>
        </w:rPr>
      </w:pPr>
      <w:r w:rsidRPr="009718D2">
        <w:rPr>
          <w:rFonts w:ascii="Times New Roman" w:eastAsia="Times New Roman" w:hAnsi="Times New Roman" w:cs="Times New Roman"/>
          <w:i/>
          <w:color w:val="000000"/>
          <w:sz w:val="24"/>
          <w:szCs w:val="24"/>
          <w:lang w:eastAsia="ru-RU"/>
        </w:rPr>
        <w:t>Рабочая программа по литературе для 7 класса разработана на основании следующих нормативных документов:</w:t>
      </w:r>
    </w:p>
    <w:p w:rsidR="009718D2" w:rsidRPr="009718D2" w:rsidRDefault="009718D2" w:rsidP="009718D2">
      <w:pPr>
        <w:pStyle w:val="ae"/>
        <w:rPr>
          <w:i/>
          <w:sz w:val="24"/>
          <w:szCs w:val="24"/>
        </w:rPr>
      </w:pPr>
      <w:r w:rsidRPr="009718D2">
        <w:rPr>
          <w:i/>
          <w:sz w:val="24"/>
          <w:szCs w:val="24"/>
        </w:rPr>
        <w:t xml:space="preserve">1) Федерального    компонента государственного  стандарта основного общего   образования, утвержденного Приказом   </w:t>
      </w:r>
      <w:proofErr w:type="spellStart"/>
      <w:r w:rsidRPr="009718D2">
        <w:rPr>
          <w:i/>
          <w:sz w:val="24"/>
          <w:szCs w:val="24"/>
        </w:rPr>
        <w:t>Минобрнауки</w:t>
      </w:r>
      <w:proofErr w:type="spellEnd"/>
      <w:r w:rsidRPr="009718D2">
        <w:rPr>
          <w:i/>
          <w:sz w:val="24"/>
          <w:szCs w:val="24"/>
        </w:rPr>
        <w:t xml:space="preserve"> России от 17.12.2010 года №1897 «Об утверждении и введении в действие ФГОС основного общего  образования».</w:t>
      </w:r>
    </w:p>
    <w:p w:rsidR="009718D2" w:rsidRPr="009718D2" w:rsidRDefault="009718D2" w:rsidP="009718D2">
      <w:pPr>
        <w:pStyle w:val="ae"/>
        <w:rPr>
          <w:i/>
          <w:sz w:val="24"/>
          <w:szCs w:val="24"/>
        </w:rPr>
      </w:pPr>
      <w:r w:rsidRPr="009718D2">
        <w:rPr>
          <w:i/>
          <w:sz w:val="24"/>
          <w:szCs w:val="24"/>
        </w:rPr>
        <w:t xml:space="preserve"> 2) Примерной программы основного общего образо</w:t>
      </w:r>
      <w:r>
        <w:rPr>
          <w:i/>
          <w:sz w:val="24"/>
          <w:szCs w:val="24"/>
        </w:rPr>
        <w:t xml:space="preserve">вания по предмету «Литература».  </w:t>
      </w:r>
      <w:proofErr w:type="gramStart"/>
      <w:r>
        <w:rPr>
          <w:i/>
          <w:sz w:val="24"/>
          <w:szCs w:val="24"/>
        </w:rPr>
        <w:t>М. :</w:t>
      </w:r>
      <w:proofErr w:type="gramEnd"/>
      <w:r>
        <w:rPr>
          <w:i/>
          <w:sz w:val="24"/>
          <w:szCs w:val="24"/>
        </w:rPr>
        <w:t xml:space="preserve"> «Просвещение 2015 год»</w:t>
      </w:r>
    </w:p>
    <w:p w:rsidR="009718D2" w:rsidRPr="009718D2" w:rsidRDefault="009718D2" w:rsidP="009718D2">
      <w:pPr>
        <w:pStyle w:val="ae"/>
        <w:rPr>
          <w:i/>
          <w:sz w:val="24"/>
          <w:szCs w:val="24"/>
        </w:rPr>
      </w:pPr>
      <w:r w:rsidRPr="009718D2">
        <w:rPr>
          <w:i/>
          <w:sz w:val="24"/>
          <w:szCs w:val="24"/>
        </w:rPr>
        <w:t>3) Авторской программы по литературе под редакцией В.Я. Коровиной. 5-9 классы</w:t>
      </w:r>
      <w:proofErr w:type="gramStart"/>
      <w:r w:rsidRPr="009718D2">
        <w:rPr>
          <w:i/>
          <w:sz w:val="24"/>
          <w:szCs w:val="24"/>
        </w:rPr>
        <w:t>/  М.</w:t>
      </w:r>
      <w:proofErr w:type="gramEnd"/>
      <w:r w:rsidRPr="009718D2">
        <w:rPr>
          <w:i/>
          <w:sz w:val="24"/>
          <w:szCs w:val="24"/>
        </w:rPr>
        <w:t>: «Просвещение», - 2016 год  .</w:t>
      </w:r>
    </w:p>
    <w:p w:rsidR="009718D2" w:rsidRDefault="009718D2" w:rsidP="009718D2">
      <w:pPr>
        <w:pStyle w:val="ae"/>
        <w:rPr>
          <w:rFonts w:ascii="Times New Roman" w:eastAsia="Times New Roman" w:hAnsi="Times New Roman" w:cs="Times New Roman"/>
          <w:color w:val="000000"/>
          <w:sz w:val="24"/>
          <w:szCs w:val="24"/>
        </w:rPr>
      </w:pPr>
      <w:r>
        <w:rPr>
          <w:sz w:val="24"/>
          <w:szCs w:val="24"/>
        </w:rPr>
        <w:t xml:space="preserve"> </w:t>
      </w:r>
      <w:r w:rsidRPr="00B55EA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p>
    <w:p w:rsidR="00B55EAE" w:rsidRPr="00B55EAE" w:rsidRDefault="009718D2" w:rsidP="009718D2">
      <w:pPr>
        <w:pStyle w:val="ae"/>
        <w:rPr>
          <w:rFonts w:ascii="Thames" w:eastAsia="Times New Roman" w:hAnsi="Thames" w:cs="Times New Roman"/>
          <w:color w:val="000000"/>
          <w:sz w:val="24"/>
          <w:szCs w:val="24"/>
        </w:rPr>
      </w:pPr>
      <w:r>
        <w:rPr>
          <w:rFonts w:ascii="Times New Roman" w:eastAsia="Times New Roman" w:hAnsi="Times New Roman" w:cs="Times New Roman"/>
          <w:color w:val="000000"/>
          <w:sz w:val="24"/>
          <w:szCs w:val="24"/>
        </w:rPr>
        <w:t xml:space="preserve">  </w:t>
      </w:r>
      <w:r w:rsidR="00B55EAE" w:rsidRPr="00B55EAE">
        <w:rPr>
          <w:rFonts w:ascii="Times New Roman" w:eastAsia="Times New Roman" w:hAnsi="Times New Roman" w:cs="Times New Roman"/>
          <w:color w:val="000000"/>
          <w:sz w:val="24"/>
          <w:szCs w:val="24"/>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Изучение литературы в основной школе направлено на достижение следующих </w:t>
      </w:r>
      <w:r w:rsidRPr="00B55EAE">
        <w:rPr>
          <w:rFonts w:ascii="Times New Roman" w:eastAsia="Times New Roman" w:hAnsi="Times New Roman" w:cs="Times New Roman"/>
          <w:b/>
          <w:bCs/>
          <w:color w:val="000000"/>
          <w:sz w:val="24"/>
          <w:szCs w:val="24"/>
          <w:lang w:eastAsia="ru-RU"/>
        </w:rPr>
        <w:t>целей</w:t>
      </w:r>
      <w:r w:rsidRPr="00B55EAE">
        <w:rPr>
          <w:rFonts w:ascii="Times New Roman" w:eastAsia="Times New Roman" w:hAnsi="Times New Roman" w:cs="Times New Roman"/>
          <w:color w:val="000000"/>
          <w:sz w:val="24"/>
          <w:szCs w:val="24"/>
          <w:lang w:eastAsia="ru-RU"/>
        </w:rPr>
        <w:t>:</w:t>
      </w:r>
    </w:p>
    <w:p w:rsidR="00B55EAE" w:rsidRPr="00B55EAE" w:rsidRDefault="00B55EAE" w:rsidP="00B55EAE">
      <w:pPr>
        <w:numPr>
          <w:ilvl w:val="0"/>
          <w:numId w:val="4"/>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        формирование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w:t>
      </w:r>
    </w:p>
    <w:p w:rsidR="00B55EAE" w:rsidRPr="00B55EAE" w:rsidRDefault="00B55EAE" w:rsidP="00B55EAE">
      <w:pPr>
        <w:numPr>
          <w:ilvl w:val="0"/>
          <w:numId w:val="4"/>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        развитие интеллектуальных и творческих способностей учащихся, необходимых для их успешной социализации и самореализации;</w:t>
      </w:r>
    </w:p>
    <w:p w:rsidR="00B55EAE" w:rsidRPr="00B55EAE" w:rsidRDefault="00B55EAE" w:rsidP="00B55EAE">
      <w:pPr>
        <w:numPr>
          <w:ilvl w:val="0"/>
          <w:numId w:val="4"/>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        постижение учащимися вершинных произведений отечественной и мировой литературы, их чтение и анализ, освоенный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B55EAE" w:rsidRPr="00B55EAE" w:rsidRDefault="00B55EAE" w:rsidP="00B55EAE">
      <w:pPr>
        <w:numPr>
          <w:ilvl w:val="0"/>
          <w:numId w:val="4"/>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        поэтапное, последовательное формирование умений читать, комментировать, анализировать и интерпретировать художественный текст;</w:t>
      </w:r>
    </w:p>
    <w:p w:rsidR="00B55EAE" w:rsidRPr="00B55EAE" w:rsidRDefault="00B55EAE" w:rsidP="00B55EAE">
      <w:pPr>
        <w:numPr>
          <w:ilvl w:val="0"/>
          <w:numId w:val="4"/>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B55EAE" w:rsidRPr="00B55EAE" w:rsidRDefault="00314F94" w:rsidP="00B55EAE">
      <w:pPr>
        <w:numPr>
          <w:ilvl w:val="0"/>
          <w:numId w:val="4"/>
        </w:numPr>
        <w:shd w:val="clear" w:color="auto" w:fill="FFFFFF"/>
        <w:spacing w:after="0" w:line="240" w:lineRule="auto"/>
        <w:ind w:left="0" w:firstLine="568"/>
        <w:jc w:val="both"/>
        <w:rPr>
          <w:rFonts w:ascii="Thames" w:eastAsia="Times New Roman" w:hAnsi="Thames" w:cs="Arial"/>
          <w:color w:val="000000"/>
          <w:sz w:val="24"/>
          <w:szCs w:val="24"/>
          <w:lang w:eastAsia="ru-RU"/>
        </w:rPr>
      </w:pPr>
      <w:r>
        <w:rPr>
          <w:rFonts w:ascii="Times New Roman" w:eastAsia="Times New Roman" w:hAnsi="Times New Roman" w:cs="Times New Roman"/>
          <w:color w:val="000000"/>
          <w:sz w:val="24"/>
          <w:szCs w:val="24"/>
          <w:lang w:eastAsia="ru-RU"/>
        </w:rPr>
        <w:t xml:space="preserve">        овладение важнейшими </w:t>
      </w:r>
      <w:proofErr w:type="spellStart"/>
      <w:r>
        <w:rPr>
          <w:rFonts w:ascii="Times New Roman" w:eastAsia="Times New Roman" w:hAnsi="Times New Roman" w:cs="Times New Roman"/>
          <w:color w:val="000000"/>
          <w:sz w:val="24"/>
          <w:szCs w:val="24"/>
          <w:lang w:eastAsia="ru-RU"/>
        </w:rPr>
        <w:t>общ</w:t>
      </w:r>
      <w:r w:rsidR="00B55EAE" w:rsidRPr="00B55EAE">
        <w:rPr>
          <w:rFonts w:ascii="Times New Roman" w:eastAsia="Times New Roman" w:hAnsi="Times New Roman" w:cs="Times New Roman"/>
          <w:color w:val="000000"/>
          <w:sz w:val="24"/>
          <w:szCs w:val="24"/>
          <w:lang w:eastAsia="ru-RU"/>
        </w:rPr>
        <w:t>еучебными</w:t>
      </w:r>
      <w:proofErr w:type="spellEnd"/>
      <w:r w:rsidR="00B55EAE" w:rsidRPr="00B55EA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B55EAE" w:rsidRPr="00B55EAE">
        <w:rPr>
          <w:rFonts w:ascii="Times New Roman" w:eastAsia="Times New Roman" w:hAnsi="Times New Roman" w:cs="Times New Roman"/>
          <w:color w:val="000000"/>
          <w:sz w:val="24"/>
          <w:szCs w:val="24"/>
          <w:lang w:eastAsia="ru-RU"/>
        </w:rPr>
        <w:t>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B55EAE" w:rsidRPr="00B55EAE" w:rsidRDefault="00B55EAE" w:rsidP="00B55EAE">
      <w:pPr>
        <w:numPr>
          <w:ilvl w:val="0"/>
          <w:numId w:val="4"/>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Данные цели обуславливают решение следующих </w:t>
      </w:r>
      <w:r w:rsidRPr="00B55EAE">
        <w:rPr>
          <w:rFonts w:ascii="Times New Roman" w:eastAsia="Times New Roman" w:hAnsi="Times New Roman" w:cs="Times New Roman"/>
          <w:b/>
          <w:bCs/>
          <w:color w:val="000000"/>
          <w:sz w:val="24"/>
          <w:szCs w:val="24"/>
          <w:lang w:eastAsia="ru-RU"/>
        </w:rPr>
        <w:t>задач:</w:t>
      </w:r>
    </w:p>
    <w:p w:rsidR="00B55EAE" w:rsidRPr="00B55EAE" w:rsidRDefault="00B55EAE" w:rsidP="00B55EAE">
      <w:pPr>
        <w:numPr>
          <w:ilvl w:val="0"/>
          <w:numId w:val="5"/>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сформировать первоначальные умения анализа с целью углубления восприятия и осознания идейно-художественной специфики изучаемых произведений; совершенствовать навыки выразительного чтения;</w:t>
      </w:r>
    </w:p>
    <w:p w:rsidR="00B55EAE" w:rsidRPr="00B55EAE" w:rsidRDefault="00B55EAE" w:rsidP="00B55EAE">
      <w:pPr>
        <w:numPr>
          <w:ilvl w:val="0"/>
          <w:numId w:val="5"/>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lastRenderedPageBreak/>
        <w:t>формирование способности понимать и эстетически воспринимать произведения русской и зарубежной литературы;</w:t>
      </w:r>
    </w:p>
    <w:p w:rsidR="008944F4" w:rsidRPr="008944F4" w:rsidRDefault="008944F4" w:rsidP="008944F4">
      <w:pPr>
        <w:shd w:val="clear" w:color="auto" w:fill="FFFFFF"/>
        <w:spacing w:after="0" w:line="240" w:lineRule="auto"/>
        <w:ind w:left="568"/>
        <w:jc w:val="both"/>
        <w:rPr>
          <w:rFonts w:ascii="Thames" w:eastAsia="Times New Roman" w:hAnsi="Thames" w:cs="Arial"/>
          <w:color w:val="000000"/>
          <w:sz w:val="24"/>
          <w:szCs w:val="24"/>
          <w:lang w:eastAsia="ru-RU"/>
        </w:rPr>
      </w:pPr>
      <w:r>
        <w:rPr>
          <w:rFonts w:eastAsia="Times New Roman" w:cs="Arial"/>
          <w:color w:val="000000"/>
          <w:sz w:val="24"/>
          <w:szCs w:val="24"/>
          <w:lang w:eastAsia="ru-RU"/>
        </w:rPr>
        <w:t xml:space="preserve">                                                                                                                                                </w:t>
      </w:r>
      <w:r w:rsidR="00A560FB">
        <w:rPr>
          <w:rFonts w:eastAsia="Times New Roman" w:cs="Arial"/>
          <w:color w:val="000000"/>
          <w:sz w:val="24"/>
          <w:szCs w:val="24"/>
          <w:lang w:eastAsia="ru-RU"/>
        </w:rPr>
        <w:t xml:space="preserve">                               </w:t>
      </w:r>
    </w:p>
    <w:p w:rsidR="00B55EAE" w:rsidRPr="00B55EAE" w:rsidRDefault="00B55EAE" w:rsidP="00B55EAE">
      <w:pPr>
        <w:numPr>
          <w:ilvl w:val="0"/>
          <w:numId w:val="5"/>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обогащение духовного мира учащихся путем приобщения их к нравственным ценностям и художественному многообразию литературы</w:t>
      </w:r>
    </w:p>
    <w:p w:rsidR="00B55EAE" w:rsidRPr="00B55EAE" w:rsidRDefault="00B55EAE" w:rsidP="00B55EAE">
      <w:pPr>
        <w:numPr>
          <w:ilvl w:val="0"/>
          <w:numId w:val="5"/>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использовать изучение литературы для повышения речевой культуры учащихся;</w:t>
      </w:r>
    </w:p>
    <w:p w:rsidR="00B55EAE" w:rsidRPr="00B55EAE" w:rsidRDefault="00B55EAE" w:rsidP="00B55EAE">
      <w:pPr>
        <w:numPr>
          <w:ilvl w:val="0"/>
          <w:numId w:val="5"/>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воспитывать у учащихся гуманное отношение к людям разных национальностей;</w:t>
      </w:r>
    </w:p>
    <w:p w:rsidR="00B55EAE" w:rsidRPr="00B55EAE" w:rsidRDefault="00B55EAE" w:rsidP="00B55EAE">
      <w:pPr>
        <w:numPr>
          <w:ilvl w:val="0"/>
          <w:numId w:val="5"/>
        </w:numPr>
        <w:shd w:val="clear" w:color="auto" w:fill="FFFFFF"/>
        <w:spacing w:after="0" w:line="240" w:lineRule="auto"/>
        <w:ind w:left="0" w:firstLine="568"/>
        <w:jc w:val="both"/>
        <w:rPr>
          <w:rFonts w:ascii="Thames" w:eastAsia="Times New Roman" w:hAnsi="Thames" w:cs="Arial"/>
          <w:color w:val="000000"/>
          <w:sz w:val="24"/>
          <w:szCs w:val="24"/>
          <w:lang w:eastAsia="ru-RU"/>
        </w:rPr>
      </w:pPr>
      <w:r w:rsidRPr="00B55EAE">
        <w:rPr>
          <w:rFonts w:ascii="Times New Roman" w:eastAsia="Times New Roman" w:hAnsi="Times New Roman" w:cs="Times New Roman"/>
          <w:color w:val="000000"/>
          <w:sz w:val="24"/>
          <w:szCs w:val="24"/>
          <w:lang w:eastAsia="ru-RU"/>
        </w:rPr>
        <w:t>расширить кругозор учащихся через чтение произведений различных жанров, разнообразных по содержанию и тематике.</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Эта группа активно воспринимает прочитанный текст, но недостаточно владеет собственно техникой чтения, именно поэтому на уроках важно уделять внимание чтению вслух, развивать и укреплять стремление к чтению художественной литературы, проектной деятельности учащихся.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Главная идея программы по литературе – изучение литературы от фольклора к древнерусской литературе, от нее к русской литературе XVIII, XIX, XX вв.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Курс литературы в 7 классе строится на основе сочетания концентрического, историко-хронологического и проблемно-тематического принципов.</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Содержание курса литературы в 7 классе включает в себя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Ведущая тема при изучении литературы в 7 классе – особенности труда писателя, его позиция, изображение человека как важнейшая проблема литературы.</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Учитывая рекомендации, изложенные в «Методическом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 в рабочей программе выделены часы на развитие речи, на уроки внеклассного чтения, проектную деятельность учащихся.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самостоятельного чтения.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Описание места учебного предмета, курса в учебном плане</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Программа ра</w:t>
      </w:r>
      <w:r w:rsidR="00144D3A">
        <w:rPr>
          <w:rFonts w:ascii="Times New Roman" w:eastAsia="Times New Roman" w:hAnsi="Times New Roman" w:cs="Times New Roman"/>
          <w:color w:val="000000"/>
          <w:sz w:val="24"/>
          <w:szCs w:val="24"/>
          <w:lang w:eastAsia="ru-RU"/>
        </w:rPr>
        <w:t>ссчитана на 2 часа в неделю, 68</w:t>
      </w:r>
      <w:r>
        <w:rPr>
          <w:rFonts w:ascii="Times New Roman" w:eastAsia="Times New Roman" w:hAnsi="Times New Roman" w:cs="Times New Roman"/>
          <w:color w:val="000000"/>
          <w:sz w:val="24"/>
          <w:szCs w:val="24"/>
          <w:lang w:eastAsia="ru-RU"/>
        </w:rPr>
        <w:t xml:space="preserve"> </w:t>
      </w:r>
      <w:r w:rsidRPr="00B55EAE">
        <w:rPr>
          <w:rFonts w:ascii="Times New Roman" w:eastAsia="Times New Roman" w:hAnsi="Times New Roman" w:cs="Times New Roman"/>
          <w:color w:val="000000"/>
          <w:sz w:val="24"/>
          <w:szCs w:val="24"/>
          <w:lang w:eastAsia="ru-RU"/>
        </w:rPr>
        <w:t>часов в год.</w:t>
      </w:r>
    </w:p>
    <w:p w:rsidR="00B55EAE" w:rsidRDefault="00B55EAE" w:rsidP="00B55EAE">
      <w:pPr>
        <w:shd w:val="clear" w:color="auto" w:fill="FFFFFF"/>
        <w:spacing w:after="0" w:line="240" w:lineRule="auto"/>
        <w:ind w:left="568"/>
        <w:jc w:val="center"/>
        <w:rPr>
          <w:rFonts w:ascii="Times New Roman" w:eastAsia="Times New Roman" w:hAnsi="Times New Roman" w:cs="Times New Roman"/>
          <w:b/>
          <w:bCs/>
          <w:color w:val="000000"/>
          <w:sz w:val="28"/>
          <w:szCs w:val="28"/>
          <w:lang w:eastAsia="ru-RU"/>
        </w:rPr>
      </w:pPr>
    </w:p>
    <w:p w:rsidR="00B55EAE" w:rsidRDefault="00B55EAE" w:rsidP="00B55EAE">
      <w:pPr>
        <w:shd w:val="clear" w:color="auto" w:fill="FFFFFF"/>
        <w:spacing w:after="0" w:line="240" w:lineRule="auto"/>
        <w:ind w:left="568"/>
        <w:jc w:val="center"/>
        <w:rPr>
          <w:rFonts w:ascii="Times New Roman" w:eastAsia="Times New Roman" w:hAnsi="Times New Roman" w:cs="Times New Roman"/>
          <w:b/>
          <w:bCs/>
          <w:color w:val="000000"/>
          <w:sz w:val="28"/>
          <w:szCs w:val="28"/>
          <w:lang w:eastAsia="ru-RU"/>
        </w:rPr>
      </w:pPr>
    </w:p>
    <w:p w:rsidR="00B55EAE" w:rsidRPr="00B55EAE" w:rsidRDefault="00B55EAE" w:rsidP="00B55EAE">
      <w:pPr>
        <w:shd w:val="clear" w:color="auto" w:fill="FFFFFF"/>
        <w:spacing w:after="0" w:line="240" w:lineRule="auto"/>
        <w:ind w:left="568"/>
        <w:jc w:val="center"/>
        <w:rPr>
          <w:rFonts w:ascii="Thames" w:eastAsia="Times New Roman" w:hAnsi="Thames" w:cs="Times New Roman"/>
          <w:color w:val="000000"/>
          <w:sz w:val="24"/>
          <w:szCs w:val="24"/>
          <w:lang w:eastAsia="ru-RU"/>
        </w:rPr>
      </w:pPr>
      <w:r w:rsidRPr="00B55EAE">
        <w:rPr>
          <w:rFonts w:ascii="Times New Roman" w:eastAsia="Times New Roman" w:hAnsi="Times New Roman" w:cs="Times New Roman"/>
          <w:b/>
          <w:bCs/>
          <w:color w:val="000000"/>
          <w:sz w:val="28"/>
          <w:szCs w:val="28"/>
          <w:lang w:eastAsia="ru-RU"/>
        </w:rPr>
        <w:t>Содержание учебного предмета</w:t>
      </w:r>
    </w:p>
    <w:p w:rsidR="00B55EAE" w:rsidRPr="00A560FB" w:rsidRDefault="00B55EAE" w:rsidP="00B55EAE">
      <w:pPr>
        <w:shd w:val="clear" w:color="auto" w:fill="FFFFFF"/>
        <w:spacing w:after="0" w:line="240" w:lineRule="auto"/>
        <w:ind w:firstLine="568"/>
        <w:jc w:val="both"/>
        <w:rPr>
          <w:rFonts w:ascii="Thames" w:eastAsia="Times New Roman" w:hAnsi="Thames" w:cs="Times New Roman"/>
          <w:b/>
          <w:color w:val="000000"/>
          <w:sz w:val="24"/>
          <w:szCs w:val="24"/>
          <w:lang w:eastAsia="ru-RU"/>
        </w:rPr>
      </w:pPr>
      <w:r w:rsidRPr="00A560FB">
        <w:rPr>
          <w:rFonts w:ascii="Times New Roman" w:eastAsia="Times New Roman" w:hAnsi="Times New Roman" w:cs="Times New Roman"/>
          <w:b/>
          <w:color w:val="000000"/>
          <w:sz w:val="24"/>
          <w:szCs w:val="24"/>
          <w:lang w:eastAsia="ru-RU"/>
        </w:rPr>
        <w:t>Введение (1 ч.)</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p>
    <w:p w:rsidR="00B55EAE" w:rsidRPr="00A560FB" w:rsidRDefault="00AB4AE4" w:rsidP="00B55EAE">
      <w:pPr>
        <w:shd w:val="clear" w:color="auto" w:fill="FFFFFF"/>
        <w:spacing w:after="0" w:line="240" w:lineRule="auto"/>
        <w:ind w:firstLine="568"/>
        <w:jc w:val="both"/>
        <w:rPr>
          <w:rFonts w:ascii="Thames" w:eastAsia="Times New Roman" w:hAnsi="Thames"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УСТНОЕ НАРОДНОЕ ТВОРЧЕСТВО (5 </w:t>
      </w:r>
      <w:r w:rsidR="00B55EAE" w:rsidRPr="00A560FB">
        <w:rPr>
          <w:rFonts w:ascii="Times New Roman" w:eastAsia="Times New Roman" w:hAnsi="Times New Roman" w:cs="Times New Roman"/>
          <w:b/>
          <w:color w:val="000000"/>
          <w:sz w:val="24"/>
          <w:szCs w:val="24"/>
          <w:lang w:eastAsia="ru-RU"/>
        </w:rPr>
        <w:t>ч.)</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Былины. «</w:t>
      </w:r>
      <w:proofErr w:type="spellStart"/>
      <w:r w:rsidRPr="00B55EAE">
        <w:rPr>
          <w:rFonts w:ascii="Times New Roman" w:eastAsia="Times New Roman" w:hAnsi="Times New Roman" w:cs="Times New Roman"/>
          <w:color w:val="000000"/>
          <w:sz w:val="24"/>
          <w:szCs w:val="24"/>
          <w:lang w:eastAsia="ru-RU"/>
        </w:rPr>
        <w:t>Вольга</w:t>
      </w:r>
      <w:proofErr w:type="spellEnd"/>
      <w:r w:rsidRPr="00B55EAE">
        <w:rPr>
          <w:rFonts w:ascii="Times New Roman" w:eastAsia="Times New Roman" w:hAnsi="Times New Roman" w:cs="Times New Roman"/>
          <w:color w:val="000000"/>
          <w:sz w:val="24"/>
          <w:szCs w:val="24"/>
          <w:lang w:eastAsia="ru-RU"/>
        </w:rPr>
        <w:t xml:space="preserve"> и Микула </w:t>
      </w:r>
      <w:proofErr w:type="spellStart"/>
      <w:r w:rsidRPr="00B55EAE">
        <w:rPr>
          <w:rFonts w:ascii="Times New Roman" w:eastAsia="Times New Roman" w:hAnsi="Times New Roman" w:cs="Times New Roman"/>
          <w:color w:val="000000"/>
          <w:sz w:val="24"/>
          <w:szCs w:val="24"/>
          <w:lang w:eastAsia="ru-RU"/>
        </w:rPr>
        <w:t>Селянинович</w:t>
      </w:r>
      <w:proofErr w:type="spellEnd"/>
      <w:r w:rsidRPr="00B55EAE">
        <w:rPr>
          <w:rFonts w:ascii="Times New Roman" w:eastAsia="Times New Roman" w:hAnsi="Times New Roman" w:cs="Times New Roman"/>
          <w:color w:val="000000"/>
          <w:sz w:val="24"/>
          <w:szCs w:val="24"/>
          <w:lang w:eastAsia="ru-RU"/>
        </w:rPr>
        <w:t>». Киевский цикл былин. Воплощение в былине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 Новгородский цикл былин. «Садко».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Пословицы и поговорки. Народная мудрость пословиц и поговорок. Выражение в них духа народного языка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Гипербола (развитие представлений). Былина. Героический эпос, афористические жанры фольклора. Пословицы, поговорки (развитие представлений)</w:t>
      </w:r>
    </w:p>
    <w:p w:rsidR="00B55EAE" w:rsidRPr="00A560FB" w:rsidRDefault="00B55EAE" w:rsidP="00B55EAE">
      <w:pPr>
        <w:shd w:val="clear" w:color="auto" w:fill="FFFFFF"/>
        <w:spacing w:after="0" w:line="240" w:lineRule="auto"/>
        <w:ind w:firstLine="568"/>
        <w:jc w:val="both"/>
        <w:rPr>
          <w:rFonts w:ascii="Thames" w:eastAsia="Times New Roman" w:hAnsi="Thames" w:cs="Times New Roman"/>
          <w:b/>
          <w:color w:val="000000"/>
          <w:sz w:val="24"/>
          <w:szCs w:val="24"/>
          <w:lang w:eastAsia="ru-RU"/>
        </w:rPr>
      </w:pPr>
      <w:r w:rsidRPr="00A560FB">
        <w:rPr>
          <w:rFonts w:ascii="Times New Roman" w:eastAsia="Times New Roman" w:hAnsi="Times New Roman" w:cs="Times New Roman"/>
          <w:b/>
          <w:color w:val="000000"/>
          <w:sz w:val="24"/>
          <w:szCs w:val="24"/>
          <w:lang w:eastAsia="ru-RU"/>
        </w:rPr>
        <w:t>ИЗ ДРЕВНЕРУССКОЙ ЛИТЕРАТУРЫ (2 ч.)</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«Поучение» Владимира Мономаха (отрывок), «Повесть о Петре и </w:t>
      </w:r>
      <w:proofErr w:type="spellStart"/>
      <w:r w:rsidRPr="00B55EAE">
        <w:rPr>
          <w:rFonts w:ascii="Times New Roman" w:eastAsia="Times New Roman" w:hAnsi="Times New Roman" w:cs="Times New Roman"/>
          <w:color w:val="000000"/>
          <w:sz w:val="24"/>
          <w:szCs w:val="24"/>
          <w:lang w:eastAsia="ru-RU"/>
        </w:rPr>
        <w:t>Февронии</w:t>
      </w:r>
      <w:proofErr w:type="spellEnd"/>
      <w:r w:rsidRPr="00B55EAE">
        <w:rPr>
          <w:rFonts w:ascii="Times New Roman" w:eastAsia="Times New Roman" w:hAnsi="Times New Roman" w:cs="Times New Roman"/>
          <w:color w:val="000000"/>
          <w:sz w:val="24"/>
          <w:szCs w:val="24"/>
          <w:lang w:eastAsia="ru-RU"/>
        </w:rPr>
        <w:t xml:space="preserve"> Муромских». Нравственные заветы Древней Руси. Внимание к личности, гимн любви и верности.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Поучение (начальные представления). «Повесть временных лет». Отрывок «О пользе книг». Формирование традиции уважительного отношения к книге.</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Летопись (развитие представлений).</w:t>
      </w:r>
    </w:p>
    <w:p w:rsidR="00B55EAE" w:rsidRPr="00A560FB" w:rsidRDefault="00B55EAE" w:rsidP="00B55EAE">
      <w:pPr>
        <w:shd w:val="clear" w:color="auto" w:fill="FFFFFF"/>
        <w:spacing w:after="0" w:line="240" w:lineRule="auto"/>
        <w:ind w:firstLine="568"/>
        <w:jc w:val="both"/>
        <w:rPr>
          <w:rFonts w:ascii="Thames" w:eastAsia="Times New Roman" w:hAnsi="Thames" w:cs="Times New Roman"/>
          <w:b/>
          <w:color w:val="000000"/>
          <w:sz w:val="24"/>
          <w:szCs w:val="24"/>
          <w:lang w:eastAsia="ru-RU"/>
        </w:rPr>
      </w:pPr>
      <w:r w:rsidRPr="00A560FB">
        <w:rPr>
          <w:rFonts w:ascii="Times New Roman" w:eastAsia="Times New Roman" w:hAnsi="Times New Roman" w:cs="Times New Roman"/>
          <w:b/>
          <w:color w:val="000000"/>
          <w:sz w:val="24"/>
          <w:szCs w:val="24"/>
          <w:lang w:eastAsia="ru-RU"/>
        </w:rPr>
        <w:t>ИЗ РУССКОЙ ЛИТЕРАТУРЫ XVIII ВЕКА (2 ч.)</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Михаил Васильевич Ломоносов. Краткий рассказ об ученом и поэте. «К статуе Петра Великого», «Ода на день восшествия на Всероссийский престол </w:t>
      </w:r>
      <w:proofErr w:type="spellStart"/>
      <w:r w:rsidRPr="00B55EAE">
        <w:rPr>
          <w:rFonts w:ascii="Times New Roman" w:eastAsia="Times New Roman" w:hAnsi="Times New Roman" w:cs="Times New Roman"/>
          <w:color w:val="000000"/>
          <w:sz w:val="24"/>
          <w:szCs w:val="24"/>
          <w:lang w:eastAsia="ru-RU"/>
        </w:rPr>
        <w:t>ея</w:t>
      </w:r>
      <w:proofErr w:type="spellEnd"/>
      <w:r w:rsidRPr="00B55EAE">
        <w:rPr>
          <w:rFonts w:ascii="Times New Roman" w:eastAsia="Times New Roman" w:hAnsi="Times New Roman" w:cs="Times New Roman"/>
          <w:color w:val="000000"/>
          <w:sz w:val="24"/>
          <w:szCs w:val="24"/>
          <w:lang w:eastAsia="ru-RU"/>
        </w:rPr>
        <w:t xml:space="preserve"> Величества государыни Императрицы </w:t>
      </w:r>
      <w:proofErr w:type="spellStart"/>
      <w:r w:rsidRPr="00B55EAE">
        <w:rPr>
          <w:rFonts w:ascii="Times New Roman" w:eastAsia="Times New Roman" w:hAnsi="Times New Roman" w:cs="Times New Roman"/>
          <w:color w:val="000000"/>
          <w:sz w:val="24"/>
          <w:szCs w:val="24"/>
          <w:lang w:eastAsia="ru-RU"/>
        </w:rPr>
        <w:t>Елисаветы</w:t>
      </w:r>
      <w:proofErr w:type="spellEnd"/>
      <w:r w:rsidRPr="00B55EAE">
        <w:rPr>
          <w:rFonts w:ascii="Times New Roman" w:eastAsia="Times New Roman" w:hAnsi="Times New Roman" w:cs="Times New Roman"/>
          <w:color w:val="000000"/>
          <w:sz w:val="24"/>
          <w:szCs w:val="24"/>
          <w:lang w:eastAsia="ru-RU"/>
        </w:rPr>
        <w:t xml:space="preserve"> Петровны 1747 года» (отрывок). 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Ода (начальные представления).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Гавриил Романович Державин. Краткий рассказ о поэте. «Река времен в своем </w:t>
      </w:r>
      <w:proofErr w:type="spellStart"/>
      <w:r w:rsidRPr="00B55EAE">
        <w:rPr>
          <w:rFonts w:ascii="Times New Roman" w:eastAsia="Times New Roman" w:hAnsi="Times New Roman" w:cs="Times New Roman"/>
          <w:color w:val="000000"/>
          <w:sz w:val="24"/>
          <w:szCs w:val="24"/>
          <w:lang w:eastAsia="ru-RU"/>
        </w:rPr>
        <w:t>стремленьи</w:t>
      </w:r>
      <w:proofErr w:type="spellEnd"/>
      <w:r w:rsidRPr="00B55EAE">
        <w:rPr>
          <w:rFonts w:ascii="Times New Roman" w:eastAsia="Times New Roman" w:hAnsi="Times New Roman" w:cs="Times New Roman"/>
          <w:color w:val="000000"/>
          <w:sz w:val="24"/>
          <w:szCs w:val="24"/>
          <w:lang w:eastAsia="ru-RU"/>
        </w:rPr>
        <w:t>...», «На птичку...», «Признание». Размышления о смысле жизни, о судьбе. Утверждение необходимости свободы творчества.</w:t>
      </w:r>
    </w:p>
    <w:p w:rsidR="008944F4" w:rsidRDefault="008944F4" w:rsidP="00B55EA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8944F4" w:rsidRDefault="008944F4" w:rsidP="00A560F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55EAE" w:rsidRPr="00A560FB" w:rsidRDefault="00B55EAE" w:rsidP="00B55EAE">
      <w:pPr>
        <w:shd w:val="clear" w:color="auto" w:fill="FFFFFF"/>
        <w:spacing w:after="0" w:line="240" w:lineRule="auto"/>
        <w:ind w:firstLine="568"/>
        <w:jc w:val="both"/>
        <w:rPr>
          <w:rFonts w:ascii="Thames" w:eastAsia="Times New Roman" w:hAnsi="Thames" w:cs="Times New Roman"/>
          <w:b/>
          <w:color w:val="000000"/>
          <w:sz w:val="24"/>
          <w:szCs w:val="24"/>
          <w:lang w:eastAsia="ru-RU"/>
        </w:rPr>
      </w:pPr>
      <w:r w:rsidRPr="00A560FB">
        <w:rPr>
          <w:rFonts w:ascii="Times New Roman" w:eastAsia="Times New Roman" w:hAnsi="Times New Roman" w:cs="Times New Roman"/>
          <w:b/>
          <w:color w:val="000000"/>
          <w:sz w:val="24"/>
          <w:szCs w:val="24"/>
          <w:lang w:eastAsia="ru-RU"/>
        </w:rPr>
        <w:t>ИЗ РУССКОЙ ЛИТЕРАТУРЫ XIX ВЕКА (28</w:t>
      </w:r>
      <w:r w:rsidR="00AB4AE4">
        <w:rPr>
          <w:rFonts w:ascii="Times New Roman" w:eastAsia="Times New Roman" w:hAnsi="Times New Roman" w:cs="Times New Roman"/>
          <w:b/>
          <w:color w:val="000000"/>
          <w:sz w:val="24"/>
          <w:szCs w:val="24"/>
          <w:lang w:eastAsia="ru-RU"/>
        </w:rPr>
        <w:t xml:space="preserve"> +4</w:t>
      </w:r>
      <w:r w:rsidRPr="00A560FB">
        <w:rPr>
          <w:rFonts w:ascii="Times New Roman" w:eastAsia="Times New Roman" w:hAnsi="Times New Roman" w:cs="Times New Roman"/>
          <w:b/>
          <w:color w:val="000000"/>
          <w:sz w:val="24"/>
          <w:szCs w:val="24"/>
          <w:lang w:eastAsia="ru-RU"/>
        </w:rPr>
        <w:t xml:space="preserve"> ч.)</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Александр Сергеевич Пушкин. Краткий рассказ о писателе. «Полтава» («Полтавский бой»), «Медный всадник» (вступление «На берегу пустынных волн...»), «Песнь о вещем Олеге».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Баллада (развитие представлений).</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«Борис Годунов» (сцена в Чудовом монастыре). 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Повесть (развитие представлений).</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Михаил Юрьевич Лермонтов. Краткий рассказ о поэте. «Песня про царя Ивана Васильевича, молодого опричника и удалого купца Калашникова». 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B55EAE">
        <w:rPr>
          <w:rFonts w:ascii="Times New Roman" w:eastAsia="Times New Roman" w:hAnsi="Times New Roman" w:cs="Times New Roman"/>
          <w:color w:val="000000"/>
          <w:sz w:val="24"/>
          <w:szCs w:val="24"/>
          <w:lang w:eastAsia="ru-RU"/>
        </w:rPr>
        <w:t>Кирибеевичем</w:t>
      </w:r>
      <w:proofErr w:type="spellEnd"/>
      <w:r w:rsidRPr="00B55EAE">
        <w:rPr>
          <w:rFonts w:ascii="Times New Roman" w:eastAsia="Times New Roman" w:hAnsi="Times New Roman" w:cs="Times New Roman"/>
          <w:color w:val="000000"/>
          <w:sz w:val="24"/>
          <w:szCs w:val="24"/>
          <w:lang w:eastAsia="ru-RU"/>
        </w:rPr>
        <w:t xml:space="preserve"> и Иваном Грозным. Защита Калашниковым человеческого достоинства, его готовность стоять за правду до конца. 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 «Когда волнуется желтеющая нива...», «Молитва», «Ангел».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Теория литературы. </w:t>
      </w:r>
      <w:proofErr w:type="spellStart"/>
      <w:r w:rsidRPr="00B55EAE">
        <w:rPr>
          <w:rFonts w:ascii="Times New Roman" w:eastAsia="Times New Roman" w:hAnsi="Times New Roman" w:cs="Times New Roman"/>
          <w:color w:val="000000"/>
          <w:sz w:val="24"/>
          <w:szCs w:val="24"/>
          <w:lang w:eastAsia="ru-RU"/>
        </w:rPr>
        <w:t>Фольклоризм</w:t>
      </w:r>
      <w:proofErr w:type="spellEnd"/>
      <w:r w:rsidRPr="00B55EAE">
        <w:rPr>
          <w:rFonts w:ascii="Times New Roman" w:eastAsia="Times New Roman" w:hAnsi="Times New Roman" w:cs="Times New Roman"/>
          <w:color w:val="000000"/>
          <w:sz w:val="24"/>
          <w:szCs w:val="24"/>
          <w:lang w:eastAsia="ru-RU"/>
        </w:rPr>
        <w:t xml:space="preserve"> литературы (развитие представлений).</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Николай Васильевич Гоголь. Краткий рассказ о писателе. «Тарас Бульба».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w:t>
      </w:r>
      <w:proofErr w:type="spellStart"/>
      <w:r w:rsidRPr="00B55EAE">
        <w:rPr>
          <w:rFonts w:ascii="Times New Roman" w:eastAsia="Times New Roman" w:hAnsi="Times New Roman" w:cs="Times New Roman"/>
          <w:color w:val="000000"/>
          <w:sz w:val="24"/>
          <w:szCs w:val="24"/>
          <w:lang w:eastAsia="ru-RU"/>
        </w:rPr>
        <w:t>Андрию</w:t>
      </w:r>
      <w:proofErr w:type="spellEnd"/>
      <w:r w:rsidRPr="00B55EAE">
        <w:rPr>
          <w:rFonts w:ascii="Times New Roman" w:eastAsia="Times New Roman" w:hAnsi="Times New Roman" w:cs="Times New Roman"/>
          <w:color w:val="000000"/>
          <w:sz w:val="24"/>
          <w:szCs w:val="24"/>
          <w:lang w:eastAsia="ru-RU"/>
        </w:rPr>
        <w:t>, смысл этого противопоставления. Патриотический пафос повести. Особенности изображения людей и природы в повести.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Историческая и фольклорная основа произведения. Роды литературы: эпос (развитие понятия). Литературный герой (развитие понятия).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Иван Сергеевич Тургенев. Краткий рассказ о писателе. «Бирюк». Изображение быта крестьян, авторское отношение к бесправным и обездоленным. Мастерство в изображении пейзажа. Художественные особенности рассказа. Стихотворения в прозе. «Русский язык». Тургенев о богатстве и красоте русского языка. Родной язык как духовная опора человека. «Близнецы», «Два богача». Нравственность и человеческие взаимоотношения.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Стихотворения в прозе.</w:t>
      </w:r>
    </w:p>
    <w:p w:rsidR="008944F4" w:rsidRDefault="00B55EAE" w:rsidP="00B55EA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Николай Алексеевич Некрасов. Краткий рассказ о писателе. «Русские женщины» («Княгиня Трубецкая»), Историческая основа поэмы. Величие духа русских женщин, отправившихся вслед за осужденными мужьями в Сибирь. Художественные особенности исторических поэм </w:t>
      </w:r>
    </w:p>
    <w:p w:rsidR="008944F4" w:rsidRDefault="008944F4" w:rsidP="00B55EA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Некрасова. «Размышления у парадного подъезда». Боль поэта за судьбу народа. Своеобразие некрасовской музы. (Для чтения и обсуждения.)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Поэма (развитие понятия). Трехсложные размеры стиха (развитие понятия).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Михаил </w:t>
      </w:r>
      <w:proofErr w:type="spellStart"/>
      <w:r w:rsidRPr="00B55EAE">
        <w:rPr>
          <w:rFonts w:ascii="Times New Roman" w:eastAsia="Times New Roman" w:hAnsi="Times New Roman" w:cs="Times New Roman"/>
          <w:color w:val="000000"/>
          <w:sz w:val="24"/>
          <w:szCs w:val="24"/>
          <w:lang w:eastAsia="ru-RU"/>
        </w:rPr>
        <w:t>Евграфович</w:t>
      </w:r>
      <w:proofErr w:type="spellEnd"/>
      <w:r w:rsidRPr="00B55EAE">
        <w:rPr>
          <w:rFonts w:ascii="Times New Roman" w:eastAsia="Times New Roman" w:hAnsi="Times New Roman" w:cs="Times New Roman"/>
          <w:color w:val="000000"/>
          <w:sz w:val="24"/>
          <w:szCs w:val="24"/>
          <w:lang w:eastAsia="ru-RU"/>
        </w:rPr>
        <w:t xml:space="preserve"> Салтыков-Щедрин. Краткий рассказ о писателе. «Повесть о том, как один мужик двух генералов прокормил». Нравственные пороки общества. Паразитизм генералов, трудолюбие и сметливость мужика. Осуждение покорности мужика. Сатира в «Повести...». «Дикий помещик». Для внеклассного чтения.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Гротеск (начальные представления).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Лев Николаевич Толстой. Краткий рассказ о писателе. «Детство». Главы из повести: «Классы», «Наталья </w:t>
      </w:r>
      <w:proofErr w:type="spellStart"/>
      <w:r w:rsidRPr="00B55EAE">
        <w:rPr>
          <w:rFonts w:ascii="Times New Roman" w:eastAsia="Times New Roman" w:hAnsi="Times New Roman" w:cs="Times New Roman"/>
          <w:color w:val="000000"/>
          <w:sz w:val="24"/>
          <w:szCs w:val="24"/>
          <w:lang w:eastAsia="ru-RU"/>
        </w:rPr>
        <w:t>Саввишна</w:t>
      </w:r>
      <w:proofErr w:type="spellEnd"/>
      <w:r w:rsidRPr="00B55EAE">
        <w:rPr>
          <w:rFonts w:ascii="Times New Roman" w:eastAsia="Times New Roman" w:hAnsi="Times New Roman" w:cs="Times New Roman"/>
          <w:color w:val="000000"/>
          <w:sz w:val="24"/>
          <w:szCs w:val="24"/>
          <w:lang w:eastAsia="ru-RU"/>
        </w:rPr>
        <w:t>», «</w:t>
      </w:r>
      <w:proofErr w:type="spellStart"/>
      <w:r w:rsidRPr="00B55EAE">
        <w:rPr>
          <w:rFonts w:ascii="Times New Roman" w:eastAsia="Times New Roman" w:hAnsi="Times New Roman" w:cs="Times New Roman"/>
          <w:color w:val="000000"/>
          <w:sz w:val="24"/>
          <w:szCs w:val="24"/>
          <w:lang w:eastAsia="ru-RU"/>
        </w:rPr>
        <w:t>Маман</w:t>
      </w:r>
      <w:proofErr w:type="spellEnd"/>
      <w:r w:rsidRPr="00B55EAE">
        <w:rPr>
          <w:rFonts w:ascii="Times New Roman" w:eastAsia="Times New Roman" w:hAnsi="Times New Roman" w:cs="Times New Roman"/>
          <w:color w:val="000000"/>
          <w:sz w:val="24"/>
          <w:szCs w:val="24"/>
          <w:lang w:eastAsia="ru-RU"/>
        </w:rPr>
        <w:t>» и др. Взаимоотношения детей и взрослых. Проявления чувств героя, беспощадность к себе, анализ собственных поступков.</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Автобиографическое художественное произведение (развитие понятия). Герой-повествователь (развитие понятия).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Иван Алексеевич Бунин. Краткий рассказ о писателе. «Цифры». Воспитание детей в семье. Герой рассказа: сложность взаимопонимания детей и взрослых. «Лапти». Душевное богатство простого крестьянина.</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Антон Павлович Чехов. Краткий рассказ о писателе. «Хамелеон». Живая картина нравов. Осмеяние трусости и угодничества. Смысл названия рассказа. «Говорящие фамилии» как средство юмористической характеристики. «Злоумышленник», «Размазня». Многогранность комического в рассказах А. П. Чехова. (Для чтения и обсуждения.)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Сатира и юмор как формы комического (развитие представлений).</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«Край ты мой, родимый край!» Стихотворения русских поэтов XIX века о родной природе. В. Жуковский. «Приход весны»; И. Бунин. «Родина»; А. К. Толстой. «Край ты мой, родимый край...», «Благовест». Поэтическое изображение родной природы и выражение авторского настроения, миросозерцания.</w:t>
      </w:r>
    </w:p>
    <w:p w:rsidR="00B55EAE" w:rsidRPr="00A560FB" w:rsidRDefault="00B55EAE" w:rsidP="00B55EAE">
      <w:pPr>
        <w:shd w:val="clear" w:color="auto" w:fill="FFFFFF"/>
        <w:spacing w:after="0" w:line="240" w:lineRule="auto"/>
        <w:ind w:firstLine="568"/>
        <w:jc w:val="both"/>
        <w:rPr>
          <w:rFonts w:ascii="Thames" w:eastAsia="Times New Roman" w:hAnsi="Thames" w:cs="Times New Roman"/>
          <w:b/>
          <w:color w:val="000000"/>
          <w:sz w:val="24"/>
          <w:szCs w:val="24"/>
          <w:lang w:eastAsia="ru-RU"/>
        </w:rPr>
      </w:pPr>
      <w:r w:rsidRPr="00A560FB">
        <w:rPr>
          <w:rFonts w:ascii="Times New Roman" w:eastAsia="Times New Roman" w:hAnsi="Times New Roman" w:cs="Times New Roman"/>
          <w:b/>
          <w:color w:val="000000"/>
          <w:sz w:val="24"/>
          <w:szCs w:val="24"/>
          <w:lang w:eastAsia="ru-RU"/>
        </w:rPr>
        <w:t>ИЗ</w:t>
      </w:r>
      <w:r w:rsidR="00AB4AE4">
        <w:rPr>
          <w:rFonts w:ascii="Times New Roman" w:eastAsia="Times New Roman" w:hAnsi="Times New Roman" w:cs="Times New Roman"/>
          <w:b/>
          <w:color w:val="000000"/>
          <w:sz w:val="24"/>
          <w:szCs w:val="24"/>
          <w:lang w:eastAsia="ru-RU"/>
        </w:rPr>
        <w:t xml:space="preserve"> РУССКОЙ ЛИТЕРАТУРЫ XX ВЕКА (21+1</w:t>
      </w:r>
      <w:r w:rsidRPr="00A560FB">
        <w:rPr>
          <w:rFonts w:ascii="Times New Roman" w:eastAsia="Times New Roman" w:hAnsi="Times New Roman" w:cs="Times New Roman"/>
          <w:b/>
          <w:color w:val="000000"/>
          <w:sz w:val="24"/>
          <w:szCs w:val="24"/>
          <w:lang w:eastAsia="ru-RU"/>
        </w:rPr>
        <w:t>ч.)</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Максим Горький. Краткий рассказ о писателе.</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«Детство». Автобиографический характер повести. Изображение «свинцовых мерзостей жизни». Дед Каширин. «Яркое, здоровое, творческое в русской жизни» (Алеша, бабушка, Цыганок,</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Хорошее Дело). Изображение быта и характеров. Вера в творческие силы народа. «Старуха </w:t>
      </w:r>
      <w:proofErr w:type="spellStart"/>
      <w:r w:rsidRPr="00B55EAE">
        <w:rPr>
          <w:rFonts w:ascii="Times New Roman" w:eastAsia="Times New Roman" w:hAnsi="Times New Roman" w:cs="Times New Roman"/>
          <w:color w:val="000000"/>
          <w:sz w:val="24"/>
          <w:szCs w:val="24"/>
          <w:lang w:eastAsia="ru-RU"/>
        </w:rPr>
        <w:t>Изергиль</w:t>
      </w:r>
      <w:proofErr w:type="spellEnd"/>
      <w:r w:rsidRPr="00B55EAE">
        <w:rPr>
          <w:rFonts w:ascii="Times New Roman" w:eastAsia="Times New Roman" w:hAnsi="Times New Roman" w:cs="Times New Roman"/>
          <w:color w:val="000000"/>
          <w:sz w:val="24"/>
          <w:szCs w:val="24"/>
          <w:lang w:eastAsia="ru-RU"/>
        </w:rPr>
        <w:t>» («Легенда о Данко»).</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Понятие о теме и идее произведения (начальные представления). Портрет как средство характеристики героя.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Владимир Владимирович Маяковский. Краткий рассказ о писателе. «Необычайное приключение, бывшее с Владимиром Маяковским летом на даче». Мысли автора о роли поэзии в жизни человека и общества. Своеобразие стихотворного ритма, словотворчество Маяковского. «Хорошее отношение к лошадям». Два взгляда на мир: безразличие, бессердечие мещанина и гуманизм, доброта, сострадание лирического героя стихотворения.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Лирический герой (начальные представления). Обогащение знаний о ритме и рифме. Тоническое стихосложение (начальные представления)</w:t>
      </w:r>
    </w:p>
    <w:p w:rsidR="008944F4" w:rsidRDefault="008944F4" w:rsidP="00AB4AE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lastRenderedPageBreak/>
        <w:t>Леонид Николаевич Андреев. Краткий рассказ о писателе. «Кусака». Чувство сострадания к братьям нашим меньшим, бессердечие героев. Гуманистический пафос произведения.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Андрей Платонович Платонов. Краткий рассказ о писателе. «Юшка».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«В прекрасном и яростном мире». Труд как нравственное содержание человеческой жизни. Идеи доброты, взаимопонимания, жизни для других. Своеобразие языка прозы Платонова (для внеклассного чтения).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На дорогах войны. 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Публицистика. Интервью как жанр публицистики (начальные представления).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Федор Александрович Абрамов. Краткий рассказ о писателе. «О чем плачут лошади». Эстетические и нравственно-экологические проблемы, поднятые в рассказе.</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Литературные традиции.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Евгений Иванович Носов. Краткий рассказ о писателе. «Кукла» («</w:t>
      </w:r>
      <w:proofErr w:type="spellStart"/>
      <w:r w:rsidRPr="00B55EAE">
        <w:rPr>
          <w:rFonts w:ascii="Times New Roman" w:eastAsia="Times New Roman" w:hAnsi="Times New Roman" w:cs="Times New Roman"/>
          <w:color w:val="000000"/>
          <w:sz w:val="24"/>
          <w:szCs w:val="24"/>
          <w:lang w:eastAsia="ru-RU"/>
        </w:rPr>
        <w:t>Акимыч</w:t>
      </w:r>
      <w:proofErr w:type="spellEnd"/>
      <w:r w:rsidRPr="00B55EAE">
        <w:rPr>
          <w:rFonts w:ascii="Times New Roman" w:eastAsia="Times New Roman" w:hAnsi="Times New Roman" w:cs="Times New Roman"/>
          <w:color w:val="000000"/>
          <w:sz w:val="24"/>
          <w:szCs w:val="24"/>
          <w:lang w:eastAsia="ru-RU"/>
        </w:rPr>
        <w:t xml:space="preserve">»), «Живое пламя». Сила внутренней, духовной красоты человека. Протест против равнодушия, </w:t>
      </w:r>
      <w:proofErr w:type="spellStart"/>
      <w:r w:rsidRPr="00B55EAE">
        <w:rPr>
          <w:rFonts w:ascii="Times New Roman" w:eastAsia="Times New Roman" w:hAnsi="Times New Roman" w:cs="Times New Roman"/>
          <w:color w:val="000000"/>
          <w:sz w:val="24"/>
          <w:szCs w:val="24"/>
          <w:lang w:eastAsia="ru-RU"/>
        </w:rPr>
        <w:t>бездуховности</w:t>
      </w:r>
      <w:proofErr w:type="spellEnd"/>
      <w:r w:rsidRPr="00B55EAE">
        <w:rPr>
          <w:rFonts w:ascii="Times New Roman" w:eastAsia="Times New Roman" w:hAnsi="Times New Roman" w:cs="Times New Roman"/>
          <w:color w:val="000000"/>
          <w:sz w:val="24"/>
          <w:szCs w:val="24"/>
          <w:lang w:eastAsia="ru-RU"/>
        </w:rPr>
        <w:t>,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Юрий Павлович Казаков. Краткий рассказ о писателе. «Тихое утро».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«Тихая моя Родина». Стихотворения о Родине, родной природе, собственном восприятии окружающего (В. Брюсов, Ф. Сологуб, С. Есенин, Н. Заболоцкий, Н. Рубцов).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Александр </w:t>
      </w:r>
      <w:proofErr w:type="spellStart"/>
      <w:r w:rsidRPr="00B55EAE">
        <w:rPr>
          <w:rFonts w:ascii="Times New Roman" w:eastAsia="Times New Roman" w:hAnsi="Times New Roman" w:cs="Times New Roman"/>
          <w:color w:val="000000"/>
          <w:sz w:val="24"/>
          <w:szCs w:val="24"/>
          <w:lang w:eastAsia="ru-RU"/>
        </w:rPr>
        <w:t>Трифонович</w:t>
      </w:r>
      <w:proofErr w:type="spellEnd"/>
      <w:r w:rsidRPr="00B55EAE">
        <w:rPr>
          <w:rFonts w:ascii="Times New Roman" w:eastAsia="Times New Roman" w:hAnsi="Times New Roman" w:cs="Times New Roman"/>
          <w:color w:val="000000"/>
          <w:sz w:val="24"/>
          <w:szCs w:val="24"/>
          <w:lang w:eastAsia="ru-RU"/>
        </w:rPr>
        <w:t xml:space="preserve"> Твардовский. Краткий рассказ о поэте. «Снега потемнеют синие...», «Июль — макушка лета...», «На дне моей жизни...». Размышления поэта о взаимосвязи человека и природы, о неразделимости судьбы человека и народа. Теория литературы. Лирический герой (развитие понятия).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Дмитрий Сергеевич Лихачев. «Земля родная» (главы из книги). Духовное напутствие молодежи.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Публицистика (развитие представлений). Мемуары как публицистический жанр (начальные представления).</w:t>
      </w:r>
    </w:p>
    <w:p w:rsidR="00B55EAE" w:rsidRPr="00A560FB" w:rsidRDefault="00AB4AE4" w:rsidP="00B55EAE">
      <w:pPr>
        <w:shd w:val="clear" w:color="auto" w:fill="FFFFFF"/>
        <w:spacing w:after="0" w:line="240" w:lineRule="auto"/>
        <w:ind w:firstLine="568"/>
        <w:jc w:val="both"/>
        <w:rPr>
          <w:rFonts w:ascii="Thames" w:eastAsia="Times New Roman" w:hAnsi="Thames"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ИЗ ЗАРУБЕЖНОЙ ЛИТЕРАТУРЫ (4 </w:t>
      </w:r>
      <w:r w:rsidR="00B55EAE" w:rsidRPr="00A560FB">
        <w:rPr>
          <w:rFonts w:ascii="Times New Roman" w:eastAsia="Times New Roman" w:hAnsi="Times New Roman" w:cs="Times New Roman"/>
          <w:b/>
          <w:color w:val="000000"/>
          <w:sz w:val="24"/>
          <w:szCs w:val="24"/>
          <w:lang w:eastAsia="ru-RU"/>
        </w:rPr>
        <w:t>ч.)</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Роберт Бернс. Особенности творчества. «Честная бедность». Представления народа о справедливости и честности. </w:t>
      </w:r>
      <w:proofErr w:type="gramStart"/>
      <w:r w:rsidRPr="00B55EAE">
        <w:rPr>
          <w:rFonts w:ascii="Times New Roman" w:eastAsia="Times New Roman" w:hAnsi="Times New Roman" w:cs="Times New Roman"/>
          <w:color w:val="000000"/>
          <w:sz w:val="24"/>
          <w:szCs w:val="24"/>
          <w:lang w:eastAsia="ru-RU"/>
        </w:rPr>
        <w:t>Народно-поэтический</w:t>
      </w:r>
      <w:proofErr w:type="gramEnd"/>
      <w:r w:rsidRPr="00B55EAE">
        <w:rPr>
          <w:rFonts w:ascii="Times New Roman" w:eastAsia="Times New Roman" w:hAnsi="Times New Roman" w:cs="Times New Roman"/>
          <w:color w:val="000000"/>
          <w:sz w:val="24"/>
          <w:szCs w:val="24"/>
          <w:lang w:eastAsia="ru-RU"/>
        </w:rPr>
        <w:t xml:space="preserve"> характер произведения.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Джордж Гордон Байрон. «Ты кончил жизни путь, герой!». Гимн герою, павшему в борьбе за свободу Родины.</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lastRenderedPageBreak/>
        <w:t>Японские хокку (трехстишия). Изображение жизни природы и жизни человека в их нерасторжимом единстве на фоне круговорота времен года. Поэтическая картина, нарисованная одним-двумя штрихами.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Теория литературы. Особенности жанра хокку (хайку).</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О. Генри. «Дары волхвов». Сила любви и преданности. Жертвенность во имя любви. Смешное и возвышенное в рассказе.</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Рей Дуглас </w:t>
      </w:r>
      <w:proofErr w:type="spellStart"/>
      <w:r w:rsidRPr="00B55EAE">
        <w:rPr>
          <w:rFonts w:ascii="Times New Roman" w:eastAsia="Times New Roman" w:hAnsi="Times New Roman" w:cs="Times New Roman"/>
          <w:color w:val="000000"/>
          <w:sz w:val="24"/>
          <w:szCs w:val="24"/>
          <w:lang w:eastAsia="ru-RU"/>
        </w:rPr>
        <w:t>Брэдбери</w:t>
      </w:r>
      <w:proofErr w:type="spellEnd"/>
      <w:r w:rsidRPr="00B55EAE">
        <w:rPr>
          <w:rFonts w:ascii="Times New Roman" w:eastAsia="Times New Roman" w:hAnsi="Times New Roman" w:cs="Times New Roman"/>
          <w:color w:val="000000"/>
          <w:sz w:val="24"/>
          <w:szCs w:val="24"/>
          <w:lang w:eastAsia="ru-RU"/>
        </w:rPr>
        <w:t xml:space="preserve">. «Каникулы». Фантастические рассказы Рея </w:t>
      </w:r>
      <w:proofErr w:type="spellStart"/>
      <w:r w:rsidRPr="00B55EAE">
        <w:rPr>
          <w:rFonts w:ascii="Times New Roman" w:eastAsia="Times New Roman" w:hAnsi="Times New Roman" w:cs="Times New Roman"/>
          <w:color w:val="000000"/>
          <w:sz w:val="24"/>
          <w:szCs w:val="24"/>
          <w:lang w:eastAsia="ru-RU"/>
        </w:rPr>
        <w:t>Брэдбери</w:t>
      </w:r>
      <w:proofErr w:type="spellEnd"/>
      <w:r w:rsidRPr="00B55EAE">
        <w:rPr>
          <w:rFonts w:ascii="Times New Roman" w:eastAsia="Times New Roman" w:hAnsi="Times New Roman" w:cs="Times New Roman"/>
          <w:color w:val="000000"/>
          <w:sz w:val="24"/>
          <w:szCs w:val="24"/>
          <w:lang w:eastAsia="ru-RU"/>
        </w:rPr>
        <w:t xml:space="preserve"> как выражение стремления уберечь людей от зла и опасности на Земле. Мечта о чудесной победе добра</w:t>
      </w:r>
    </w:p>
    <w:p w:rsidR="00B55EAE" w:rsidRPr="00B55EAE" w:rsidRDefault="00B55EAE" w:rsidP="00B55EAE">
      <w:pPr>
        <w:shd w:val="clear" w:color="auto" w:fill="FFFFFF"/>
        <w:spacing w:after="0" w:line="240" w:lineRule="auto"/>
        <w:ind w:left="568"/>
        <w:jc w:val="center"/>
        <w:rPr>
          <w:rFonts w:ascii="Thames" w:eastAsia="Times New Roman" w:hAnsi="Thames" w:cs="Times New Roman"/>
          <w:color w:val="000000"/>
          <w:sz w:val="24"/>
          <w:szCs w:val="24"/>
          <w:lang w:eastAsia="ru-RU"/>
        </w:rPr>
      </w:pPr>
      <w:r w:rsidRPr="00B55EAE">
        <w:rPr>
          <w:rFonts w:ascii="Times New Roman" w:eastAsia="Times New Roman" w:hAnsi="Times New Roman" w:cs="Times New Roman"/>
          <w:b/>
          <w:bCs/>
          <w:color w:val="000000"/>
          <w:sz w:val="28"/>
          <w:szCs w:val="28"/>
          <w:lang w:eastAsia="ru-RU"/>
        </w:rPr>
        <w:t>Планируемые результаты освоения учебного предмета</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b/>
          <w:color w:val="000000"/>
          <w:sz w:val="24"/>
          <w:szCs w:val="24"/>
          <w:lang w:eastAsia="ru-RU"/>
        </w:rPr>
        <w:t>Личностные результаты</w:t>
      </w:r>
      <w:r w:rsidRPr="00B55EAE">
        <w:rPr>
          <w:rFonts w:ascii="Times New Roman" w:eastAsia="Times New Roman" w:hAnsi="Times New Roman" w:cs="Times New Roman"/>
          <w:color w:val="000000"/>
          <w:sz w:val="24"/>
          <w:szCs w:val="24"/>
          <w:lang w:eastAsia="ru-RU"/>
        </w:rPr>
        <w:t>:</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w:t>
      </w:r>
      <w:proofErr w:type="gramStart"/>
      <w:r w:rsidRPr="00B55EAE">
        <w:rPr>
          <w:rFonts w:ascii="Times New Roman" w:eastAsia="Times New Roman" w:hAnsi="Times New Roman" w:cs="Times New Roman"/>
          <w:color w:val="000000"/>
          <w:sz w:val="24"/>
          <w:szCs w:val="24"/>
          <w:lang w:eastAsia="ru-RU"/>
        </w:rPr>
        <w:t>чело-</w:t>
      </w:r>
      <w:proofErr w:type="spellStart"/>
      <w:r w:rsidRPr="00B55EAE">
        <w:rPr>
          <w:rFonts w:ascii="Times New Roman" w:eastAsia="Times New Roman" w:hAnsi="Times New Roman" w:cs="Times New Roman"/>
          <w:color w:val="000000"/>
          <w:sz w:val="24"/>
          <w:szCs w:val="24"/>
          <w:lang w:eastAsia="ru-RU"/>
        </w:rPr>
        <w:t>вечества</w:t>
      </w:r>
      <w:proofErr w:type="spellEnd"/>
      <w:proofErr w:type="gramEnd"/>
      <w:r w:rsidRPr="00B55EAE">
        <w:rPr>
          <w:rFonts w:ascii="Times New Roman" w:eastAsia="Times New Roman" w:hAnsi="Times New Roman" w:cs="Times New Roman"/>
          <w:color w:val="000000"/>
          <w:sz w:val="24"/>
          <w:szCs w:val="24"/>
          <w:lang w:eastAsia="ru-RU"/>
        </w:rPr>
        <w:t>, усвоение гуманистических ценностей многонационального российского обще-</w:t>
      </w:r>
      <w:proofErr w:type="spellStart"/>
      <w:r w:rsidRPr="00B55EAE">
        <w:rPr>
          <w:rFonts w:ascii="Times New Roman" w:eastAsia="Times New Roman" w:hAnsi="Times New Roman" w:cs="Times New Roman"/>
          <w:color w:val="000000"/>
          <w:sz w:val="24"/>
          <w:szCs w:val="24"/>
          <w:lang w:eastAsia="ru-RU"/>
        </w:rPr>
        <w:t>ства</w:t>
      </w:r>
      <w:proofErr w:type="spellEnd"/>
      <w:r w:rsidRPr="00B55EAE">
        <w:rPr>
          <w:rFonts w:ascii="Times New Roman" w:eastAsia="Times New Roman" w:hAnsi="Times New Roman" w:cs="Times New Roman"/>
          <w:color w:val="000000"/>
          <w:sz w:val="24"/>
          <w:szCs w:val="24"/>
          <w:lang w:eastAsia="ru-RU"/>
        </w:rPr>
        <w:t>, воспитание чувства ответственности и долга перед Родиной;</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        Формирование ответственного отношения к учению, готовности и способности </w:t>
      </w:r>
      <w:proofErr w:type="gramStart"/>
      <w:r w:rsidRPr="00B55EAE">
        <w:rPr>
          <w:rFonts w:ascii="Times New Roman" w:eastAsia="Times New Roman" w:hAnsi="Times New Roman" w:cs="Times New Roman"/>
          <w:color w:val="000000"/>
          <w:sz w:val="24"/>
          <w:szCs w:val="24"/>
          <w:lang w:eastAsia="ru-RU"/>
        </w:rPr>
        <w:t>обучаю-</w:t>
      </w:r>
      <w:proofErr w:type="spellStart"/>
      <w:r w:rsidRPr="00B55EAE">
        <w:rPr>
          <w:rFonts w:ascii="Times New Roman" w:eastAsia="Times New Roman" w:hAnsi="Times New Roman" w:cs="Times New Roman"/>
          <w:color w:val="000000"/>
          <w:sz w:val="24"/>
          <w:szCs w:val="24"/>
          <w:lang w:eastAsia="ru-RU"/>
        </w:rPr>
        <w:t>щихся</w:t>
      </w:r>
      <w:proofErr w:type="spellEnd"/>
      <w:proofErr w:type="gramEnd"/>
      <w:r w:rsidRPr="00B55EAE">
        <w:rPr>
          <w:rFonts w:ascii="Times New Roman" w:eastAsia="Times New Roman" w:hAnsi="Times New Roman" w:cs="Times New Roman"/>
          <w:color w:val="000000"/>
          <w:sz w:val="24"/>
          <w:szCs w:val="24"/>
          <w:lang w:eastAsia="ru-RU"/>
        </w:rPr>
        <w:t xml:space="preserve">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        Формирование коммуникативной </w:t>
      </w:r>
      <w:proofErr w:type="gramStart"/>
      <w:r w:rsidRPr="00B55EAE">
        <w:rPr>
          <w:rFonts w:ascii="Times New Roman" w:eastAsia="Times New Roman" w:hAnsi="Times New Roman" w:cs="Times New Roman"/>
          <w:color w:val="000000"/>
          <w:sz w:val="24"/>
          <w:szCs w:val="24"/>
          <w:lang w:eastAsia="ru-RU"/>
        </w:rPr>
        <w:t>компетентности  в</w:t>
      </w:r>
      <w:proofErr w:type="gramEnd"/>
      <w:r w:rsidRPr="00B55EAE">
        <w:rPr>
          <w:rFonts w:ascii="Times New Roman" w:eastAsia="Times New Roman" w:hAnsi="Times New Roman" w:cs="Times New Roman"/>
          <w:color w:val="000000"/>
          <w:sz w:val="24"/>
          <w:szCs w:val="24"/>
          <w:lang w:eastAsia="ru-RU"/>
        </w:rPr>
        <w:t xml:space="preserve"> общении и сотрудничестве со сверстниками, старшими и младшими товарищами в процессе образовательной, обще-</w:t>
      </w:r>
      <w:proofErr w:type="spellStart"/>
      <w:r w:rsidRPr="00B55EAE">
        <w:rPr>
          <w:rFonts w:ascii="Times New Roman" w:eastAsia="Times New Roman" w:hAnsi="Times New Roman" w:cs="Times New Roman"/>
          <w:color w:val="000000"/>
          <w:sz w:val="24"/>
          <w:szCs w:val="24"/>
          <w:lang w:eastAsia="ru-RU"/>
        </w:rPr>
        <w:t>ственно</w:t>
      </w:r>
      <w:proofErr w:type="spellEnd"/>
      <w:r w:rsidRPr="00B55EAE">
        <w:rPr>
          <w:rFonts w:ascii="Times New Roman" w:eastAsia="Times New Roman" w:hAnsi="Times New Roman" w:cs="Times New Roman"/>
          <w:color w:val="000000"/>
          <w:sz w:val="24"/>
          <w:szCs w:val="24"/>
          <w:lang w:eastAsia="ru-RU"/>
        </w:rPr>
        <w:t xml:space="preserve"> полезной, учебно-исследовательской, творческой и других видах деятельности;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        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w:t>
      </w:r>
      <w:proofErr w:type="gramStart"/>
      <w:r w:rsidRPr="00B55EAE">
        <w:rPr>
          <w:rFonts w:ascii="Times New Roman" w:eastAsia="Times New Roman" w:hAnsi="Times New Roman" w:cs="Times New Roman"/>
          <w:color w:val="000000"/>
          <w:sz w:val="24"/>
          <w:szCs w:val="24"/>
          <w:lang w:eastAsia="ru-RU"/>
        </w:rPr>
        <w:t>окружаю-щей</w:t>
      </w:r>
      <w:proofErr w:type="gramEnd"/>
      <w:r w:rsidRPr="00B55EAE">
        <w:rPr>
          <w:rFonts w:ascii="Times New Roman" w:eastAsia="Times New Roman" w:hAnsi="Times New Roman" w:cs="Times New Roman"/>
          <w:color w:val="000000"/>
          <w:sz w:val="24"/>
          <w:szCs w:val="24"/>
          <w:lang w:eastAsia="ru-RU"/>
        </w:rPr>
        <w:t xml:space="preserve"> среде;</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8944F4" w:rsidRDefault="008944F4" w:rsidP="00B55EAE">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B55EAE" w:rsidRPr="00B55EAE">
        <w:rPr>
          <w:rFonts w:ascii="Times New Roman" w:eastAsia="Times New Roman" w:hAnsi="Times New Roman" w:cs="Times New Roman"/>
          <w:color w:val="000000"/>
          <w:sz w:val="24"/>
          <w:szCs w:val="24"/>
          <w:lang w:eastAsia="ru-RU"/>
        </w:rPr>
        <w:t>    </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lastRenderedPageBreak/>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proofErr w:type="spellStart"/>
      <w:r w:rsidRPr="00B55EAE">
        <w:rPr>
          <w:rFonts w:ascii="Times New Roman" w:eastAsia="Times New Roman" w:hAnsi="Times New Roman" w:cs="Times New Roman"/>
          <w:b/>
          <w:color w:val="000000"/>
          <w:sz w:val="24"/>
          <w:szCs w:val="24"/>
          <w:lang w:eastAsia="ru-RU"/>
        </w:rPr>
        <w:t>Метапредметные</w:t>
      </w:r>
      <w:proofErr w:type="spellEnd"/>
      <w:r w:rsidRPr="00B55EAE">
        <w:rPr>
          <w:rFonts w:ascii="Times New Roman" w:eastAsia="Times New Roman" w:hAnsi="Times New Roman" w:cs="Times New Roman"/>
          <w:b/>
          <w:color w:val="000000"/>
          <w:sz w:val="24"/>
          <w:szCs w:val="24"/>
          <w:lang w:eastAsia="ru-RU"/>
        </w:rPr>
        <w:t xml:space="preserve">  результаты</w:t>
      </w:r>
      <w:r w:rsidRPr="00B55EAE">
        <w:rPr>
          <w:rFonts w:ascii="Times New Roman" w:eastAsia="Times New Roman" w:hAnsi="Times New Roman" w:cs="Times New Roman"/>
          <w:color w:val="000000"/>
          <w:sz w:val="24"/>
          <w:szCs w:val="24"/>
          <w:lang w:eastAsia="ru-RU"/>
        </w:rPr>
        <w:t>:</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Умение самостоятельно определять цели своего обучения, ставить и формулировать для себя новые задачи в учебе и познавательной деятельности;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        Умение самостоятельно планировать пути достижения целей, в том числе </w:t>
      </w:r>
      <w:proofErr w:type="gramStart"/>
      <w:r w:rsidRPr="00B55EAE">
        <w:rPr>
          <w:rFonts w:ascii="Times New Roman" w:eastAsia="Times New Roman" w:hAnsi="Times New Roman" w:cs="Times New Roman"/>
          <w:color w:val="000000"/>
          <w:sz w:val="24"/>
          <w:szCs w:val="24"/>
          <w:lang w:eastAsia="ru-RU"/>
        </w:rPr>
        <w:t>альтернатив-</w:t>
      </w:r>
      <w:proofErr w:type="spellStart"/>
      <w:r w:rsidRPr="00B55EAE">
        <w:rPr>
          <w:rFonts w:ascii="Times New Roman" w:eastAsia="Times New Roman" w:hAnsi="Times New Roman" w:cs="Times New Roman"/>
          <w:color w:val="000000"/>
          <w:sz w:val="24"/>
          <w:szCs w:val="24"/>
          <w:lang w:eastAsia="ru-RU"/>
        </w:rPr>
        <w:t>ные</w:t>
      </w:r>
      <w:proofErr w:type="spellEnd"/>
      <w:proofErr w:type="gramEnd"/>
      <w:r w:rsidRPr="00B55EAE">
        <w:rPr>
          <w:rFonts w:ascii="Times New Roman" w:eastAsia="Times New Roman" w:hAnsi="Times New Roman" w:cs="Times New Roman"/>
          <w:color w:val="000000"/>
          <w:sz w:val="24"/>
          <w:szCs w:val="24"/>
          <w:lang w:eastAsia="ru-RU"/>
        </w:rPr>
        <w:t xml:space="preserve">, осознанно выбирать наиболее эффективные способы решения учебных и </w:t>
      </w:r>
      <w:proofErr w:type="spellStart"/>
      <w:r w:rsidRPr="00B55EAE">
        <w:rPr>
          <w:rFonts w:ascii="Times New Roman" w:eastAsia="Times New Roman" w:hAnsi="Times New Roman" w:cs="Times New Roman"/>
          <w:color w:val="000000"/>
          <w:sz w:val="24"/>
          <w:szCs w:val="24"/>
          <w:lang w:eastAsia="ru-RU"/>
        </w:rPr>
        <w:t>познава</w:t>
      </w:r>
      <w:proofErr w:type="spellEnd"/>
      <w:r w:rsidRPr="00B55EAE">
        <w:rPr>
          <w:rFonts w:ascii="Times New Roman" w:eastAsia="Times New Roman" w:hAnsi="Times New Roman" w:cs="Times New Roman"/>
          <w:color w:val="000000"/>
          <w:sz w:val="24"/>
          <w:szCs w:val="24"/>
          <w:lang w:eastAsia="ru-RU"/>
        </w:rPr>
        <w:t>-тельных задач;</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w:t>
      </w:r>
      <w:proofErr w:type="spellStart"/>
      <w:proofErr w:type="gramStart"/>
      <w:r w:rsidRPr="00B55EAE">
        <w:rPr>
          <w:rFonts w:ascii="Times New Roman" w:eastAsia="Times New Roman" w:hAnsi="Times New Roman" w:cs="Times New Roman"/>
          <w:color w:val="000000"/>
          <w:sz w:val="24"/>
          <w:szCs w:val="24"/>
          <w:lang w:eastAsia="ru-RU"/>
        </w:rPr>
        <w:t>соответ-ствии</w:t>
      </w:r>
      <w:proofErr w:type="spellEnd"/>
      <w:proofErr w:type="gramEnd"/>
      <w:r w:rsidRPr="00B55EAE">
        <w:rPr>
          <w:rFonts w:ascii="Times New Roman" w:eastAsia="Times New Roman" w:hAnsi="Times New Roman" w:cs="Times New Roman"/>
          <w:color w:val="000000"/>
          <w:sz w:val="24"/>
          <w:szCs w:val="24"/>
          <w:lang w:eastAsia="ru-RU"/>
        </w:rPr>
        <w:t xml:space="preserve"> с изменяющейся обстановкой;</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Умение оценивать правильность выполнения учебной задачи, собственные возможности ее решения;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        Умение определять понятия, создавать обобщения, устанавливать аналогии, </w:t>
      </w:r>
      <w:proofErr w:type="spellStart"/>
      <w:r w:rsidRPr="00B55EAE">
        <w:rPr>
          <w:rFonts w:ascii="Times New Roman" w:eastAsia="Times New Roman" w:hAnsi="Times New Roman" w:cs="Times New Roman"/>
          <w:color w:val="000000"/>
          <w:sz w:val="24"/>
          <w:szCs w:val="24"/>
          <w:lang w:eastAsia="ru-RU"/>
        </w:rPr>
        <w:t>классифици-ровать</w:t>
      </w:r>
      <w:proofErr w:type="spellEnd"/>
      <w:r w:rsidRPr="00B55EAE">
        <w:rPr>
          <w:rFonts w:ascii="Times New Roman" w:eastAsia="Times New Roman" w:hAnsi="Times New Roman" w:cs="Times New Roman"/>
          <w:color w:val="000000"/>
          <w:sz w:val="24"/>
          <w:szCs w:val="24"/>
          <w:lang w:eastAsia="ru-RU"/>
        </w:rPr>
        <w:t xml:space="preserve">, самостоятельно выбирать основания и критерии для классификации, </w:t>
      </w:r>
      <w:proofErr w:type="spellStart"/>
      <w:r w:rsidRPr="00B55EAE">
        <w:rPr>
          <w:rFonts w:ascii="Times New Roman" w:eastAsia="Times New Roman" w:hAnsi="Times New Roman" w:cs="Times New Roman"/>
          <w:color w:val="000000"/>
          <w:sz w:val="24"/>
          <w:szCs w:val="24"/>
          <w:lang w:eastAsia="ru-RU"/>
        </w:rPr>
        <w:t>устанавли-вать</w:t>
      </w:r>
      <w:proofErr w:type="spellEnd"/>
      <w:r w:rsidRPr="00B55EAE">
        <w:rPr>
          <w:rFonts w:ascii="Times New Roman" w:eastAsia="Times New Roman" w:hAnsi="Times New Roman" w:cs="Times New Roman"/>
          <w:color w:val="000000"/>
          <w:sz w:val="24"/>
          <w:szCs w:val="24"/>
          <w:lang w:eastAsia="ru-RU"/>
        </w:rPr>
        <w:t xml:space="preserve"> причинно-следственную связь, строить логическое рассуждение, умозаключение </w:t>
      </w:r>
      <w:proofErr w:type="gramStart"/>
      <w:r w:rsidRPr="00B55EAE">
        <w:rPr>
          <w:rFonts w:ascii="Times New Roman" w:eastAsia="Times New Roman" w:hAnsi="Times New Roman" w:cs="Times New Roman"/>
          <w:color w:val="000000"/>
          <w:sz w:val="24"/>
          <w:szCs w:val="24"/>
          <w:lang w:eastAsia="ru-RU"/>
        </w:rPr>
        <w:t>( индуктивное</w:t>
      </w:r>
      <w:proofErr w:type="gramEnd"/>
      <w:r w:rsidRPr="00B55EAE">
        <w:rPr>
          <w:rFonts w:ascii="Times New Roman" w:eastAsia="Times New Roman" w:hAnsi="Times New Roman" w:cs="Times New Roman"/>
          <w:color w:val="000000"/>
          <w:sz w:val="24"/>
          <w:szCs w:val="24"/>
          <w:lang w:eastAsia="ru-RU"/>
        </w:rPr>
        <w:t>, дедуктивное и по аналогии) и делать выводы;</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Умение создавать, применять и преобразовывать знаки и символы, модели и схемы для решения познавательных задач;</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Смысловое чтение, умение организовывать учебное сотрудничество и совместную деятельность с учителем и сверстниками, работать индивидуально и в группах, находить общее решение и разрешать конфликты на основе согласования позиций с учетом интересов, формулировать, аргументировать и отстаивать свое мнение;</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        Умение осознанно использовать речевые средства в соответствии с задачей </w:t>
      </w:r>
      <w:proofErr w:type="spellStart"/>
      <w:proofErr w:type="gramStart"/>
      <w:r w:rsidRPr="00B55EAE">
        <w:rPr>
          <w:rFonts w:ascii="Times New Roman" w:eastAsia="Times New Roman" w:hAnsi="Times New Roman" w:cs="Times New Roman"/>
          <w:color w:val="000000"/>
          <w:sz w:val="24"/>
          <w:szCs w:val="24"/>
          <w:lang w:eastAsia="ru-RU"/>
        </w:rPr>
        <w:t>коммуника-ции</w:t>
      </w:r>
      <w:proofErr w:type="spellEnd"/>
      <w:proofErr w:type="gramEnd"/>
      <w:r w:rsidRPr="00B55EAE">
        <w:rPr>
          <w:rFonts w:ascii="Times New Roman" w:eastAsia="Times New Roman" w:hAnsi="Times New Roman" w:cs="Times New Roman"/>
          <w:color w:val="000000"/>
          <w:sz w:val="24"/>
          <w:szCs w:val="24"/>
          <w:lang w:eastAsia="ru-RU"/>
        </w:rPr>
        <w:t xml:space="preserve">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Формирование и развитие компетентности в области использования информационно-коммуникационных технологий.</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Предметные результаты:</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вв., литературы народов России и зарубежной литературы;</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        Понимание связи литературных произведений с эпохой их написания, выявления </w:t>
      </w:r>
      <w:proofErr w:type="gramStart"/>
      <w:r w:rsidRPr="00B55EAE">
        <w:rPr>
          <w:rFonts w:ascii="Times New Roman" w:eastAsia="Times New Roman" w:hAnsi="Times New Roman" w:cs="Times New Roman"/>
          <w:color w:val="000000"/>
          <w:sz w:val="24"/>
          <w:szCs w:val="24"/>
          <w:lang w:eastAsia="ru-RU"/>
        </w:rPr>
        <w:t>зало-</w:t>
      </w:r>
      <w:proofErr w:type="spellStart"/>
      <w:r w:rsidRPr="00B55EAE">
        <w:rPr>
          <w:rFonts w:ascii="Times New Roman" w:eastAsia="Times New Roman" w:hAnsi="Times New Roman" w:cs="Times New Roman"/>
          <w:color w:val="000000"/>
          <w:sz w:val="24"/>
          <w:szCs w:val="24"/>
          <w:lang w:eastAsia="ru-RU"/>
        </w:rPr>
        <w:t>женных</w:t>
      </w:r>
      <w:proofErr w:type="spellEnd"/>
      <w:proofErr w:type="gramEnd"/>
      <w:r w:rsidRPr="00B55EAE">
        <w:rPr>
          <w:rFonts w:ascii="Times New Roman" w:eastAsia="Times New Roman" w:hAnsi="Times New Roman" w:cs="Times New Roman"/>
          <w:color w:val="000000"/>
          <w:sz w:val="24"/>
          <w:szCs w:val="24"/>
          <w:lang w:eastAsia="ru-RU"/>
        </w:rPr>
        <w:t xml:space="preserve"> в них вневременных, непреходящих нравственных ценностей и их современного звучания;</w:t>
      </w:r>
    </w:p>
    <w:p w:rsidR="00DF15ED" w:rsidRDefault="00B55EAE" w:rsidP="00DF15ED">
      <w:pPr>
        <w:shd w:val="clear" w:color="auto" w:fill="FFFFFF"/>
        <w:spacing w:after="0" w:line="240" w:lineRule="auto"/>
        <w:ind w:firstLine="568"/>
        <w:jc w:val="both"/>
        <w:rPr>
          <w:rFonts w:eastAsia="Times New Roman"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w:t>
      </w:r>
      <w:proofErr w:type="gramStart"/>
      <w:r w:rsidRPr="00B55EAE">
        <w:rPr>
          <w:rFonts w:ascii="Times New Roman" w:eastAsia="Times New Roman" w:hAnsi="Times New Roman" w:cs="Times New Roman"/>
          <w:color w:val="000000"/>
          <w:sz w:val="24"/>
          <w:szCs w:val="24"/>
          <w:lang w:eastAsia="ru-RU"/>
        </w:rPr>
        <w:t>нрав-</w:t>
      </w:r>
      <w:proofErr w:type="spellStart"/>
      <w:r w:rsidRPr="00B55EAE">
        <w:rPr>
          <w:rFonts w:ascii="Times New Roman" w:eastAsia="Times New Roman" w:hAnsi="Times New Roman" w:cs="Times New Roman"/>
          <w:color w:val="000000"/>
          <w:sz w:val="24"/>
          <w:szCs w:val="24"/>
          <w:lang w:eastAsia="ru-RU"/>
        </w:rPr>
        <w:t>ственный</w:t>
      </w:r>
      <w:proofErr w:type="spellEnd"/>
      <w:proofErr w:type="gramEnd"/>
      <w:r w:rsidRPr="00B55EAE">
        <w:rPr>
          <w:rFonts w:ascii="Times New Roman" w:eastAsia="Times New Roman" w:hAnsi="Times New Roman" w:cs="Times New Roman"/>
          <w:color w:val="000000"/>
          <w:sz w:val="24"/>
          <w:szCs w:val="24"/>
          <w:lang w:eastAsia="ru-RU"/>
        </w:rPr>
        <w:t xml:space="preserve"> пафос литературного произведения, характеризовать его героев, сопоставлять героев одного или нескольких произведений;</w:t>
      </w:r>
    </w:p>
    <w:p w:rsidR="00B55EAE" w:rsidRPr="00B55EAE" w:rsidRDefault="00B55EAE" w:rsidP="00DF15ED">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lastRenderedPageBreak/>
        <w:t>•        Определение в произведении элементов сюжета, композиции, изобразительно-выразительных средств языка, понимание и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Формирование собственного отношения к произведениям литературы, их оценка;</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Умение интерпретировать (в отдельных случаях) изученные литературные произведения;</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Понимание авторской позиции и свое отношение к ней;</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Восприятие на слух литературных произведений разных жанров, осмысленное чтение и адекватное восприятие;</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тексту, создавать устные монологические высказывания разного типа, вести диалог;</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55EAE" w:rsidRPr="00B55EAE" w:rsidRDefault="00B55EAE" w:rsidP="00B55EAE">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Понимание русского слова в его эстетической функции, роли изобразительно-выразительных средств в создании художественны образов литературных произведений. 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усвоения основных понятий теории и истории литературы, формирования умений оценивать и анализировать художественные произведения.</w:t>
      </w: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6E5D0D">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B55EAE" w:rsidRPr="006E5D0D" w:rsidRDefault="00B55EAE" w:rsidP="006E5D0D">
      <w:pPr>
        <w:shd w:val="clear" w:color="auto" w:fill="FFFFFF"/>
        <w:spacing w:after="0" w:line="240" w:lineRule="auto"/>
        <w:ind w:left="568"/>
        <w:rPr>
          <w:rFonts w:ascii="Times New Roman" w:eastAsia="Times New Roman" w:hAnsi="Times New Roman" w:cs="Times New Roman"/>
          <w:b/>
          <w:bCs/>
          <w:color w:val="000000"/>
          <w:sz w:val="24"/>
          <w:szCs w:val="24"/>
          <w:lang w:eastAsia="ru-RU"/>
        </w:rPr>
      </w:pPr>
      <w:r w:rsidRPr="00B55EAE">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p w:rsidR="00E311EA" w:rsidRPr="00E311EA" w:rsidRDefault="00E311EA" w:rsidP="00E311EA">
      <w:pPr>
        <w:shd w:val="clear" w:color="auto" w:fill="FFFFFF"/>
        <w:suppressAutoHyphens/>
        <w:spacing w:before="5"/>
        <w:jc w:val="both"/>
        <w:rPr>
          <w:rFonts w:ascii="Times New Roman" w:eastAsia="Times New Roman" w:hAnsi="Times New Roman" w:cs="Times New Roman"/>
          <w:b/>
        </w:rPr>
      </w:pPr>
    </w:p>
    <w:tbl>
      <w:tblPr>
        <w:tblStyle w:val="ab"/>
        <w:tblW w:w="16510" w:type="dxa"/>
        <w:tblInd w:w="-885" w:type="dxa"/>
        <w:tblLayout w:type="fixed"/>
        <w:tblLook w:val="04A0" w:firstRow="1" w:lastRow="0" w:firstColumn="1" w:lastColumn="0" w:noHBand="0" w:noVBand="1"/>
      </w:tblPr>
      <w:tblGrid>
        <w:gridCol w:w="567"/>
        <w:gridCol w:w="606"/>
        <w:gridCol w:w="2088"/>
        <w:gridCol w:w="1701"/>
        <w:gridCol w:w="1791"/>
        <w:gridCol w:w="1895"/>
        <w:gridCol w:w="142"/>
        <w:gridCol w:w="1923"/>
        <w:gridCol w:w="1980"/>
        <w:gridCol w:w="2085"/>
        <w:gridCol w:w="1732"/>
      </w:tblGrid>
      <w:tr w:rsidR="00E311EA" w:rsidRPr="00E311EA" w:rsidTr="00E311EA">
        <w:trPr>
          <w:trHeight w:val="358"/>
        </w:trPr>
        <w:tc>
          <w:tcPr>
            <w:tcW w:w="567" w:type="dxa"/>
            <w:vMerge w:val="restart"/>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w:t>
            </w:r>
          </w:p>
          <w:p w:rsidR="00E311EA" w:rsidRPr="00E311EA" w:rsidRDefault="00E311EA" w:rsidP="00E311EA">
            <w:pPr>
              <w:jc w:val="both"/>
              <w:rPr>
                <w:rFonts w:ascii="Times New Roman" w:eastAsia="Times New Roman" w:hAnsi="Times New Roman" w:cs="Times New Roman"/>
                <w:b/>
                <w:bCs/>
              </w:rPr>
            </w:pPr>
            <w:proofErr w:type="spellStart"/>
            <w:r w:rsidRPr="00E311EA">
              <w:rPr>
                <w:rFonts w:ascii="Times New Roman" w:eastAsia="Times New Roman" w:hAnsi="Times New Roman" w:cs="Times New Roman"/>
                <w:b/>
                <w:bCs/>
              </w:rPr>
              <w:t>П.п</w:t>
            </w:r>
            <w:proofErr w:type="spellEnd"/>
          </w:p>
        </w:tc>
        <w:tc>
          <w:tcPr>
            <w:tcW w:w="606" w:type="dxa"/>
            <w:vMerge w:val="restart"/>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Кол.</w:t>
            </w:r>
          </w:p>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час./</w:t>
            </w:r>
          </w:p>
          <w:p w:rsidR="00E311EA" w:rsidRPr="00E311EA" w:rsidRDefault="00E311EA" w:rsidP="00E311EA">
            <w:pPr>
              <w:jc w:val="both"/>
              <w:rPr>
                <w:rFonts w:ascii="Times New Roman" w:eastAsia="Times New Roman" w:hAnsi="Times New Roman" w:cs="Times New Roman"/>
                <w:b/>
                <w:bCs/>
              </w:rPr>
            </w:pPr>
          </w:p>
        </w:tc>
        <w:tc>
          <w:tcPr>
            <w:tcW w:w="2088" w:type="dxa"/>
            <w:vMerge w:val="restart"/>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Тема</w:t>
            </w:r>
          </w:p>
        </w:tc>
        <w:tc>
          <w:tcPr>
            <w:tcW w:w="3492" w:type="dxa"/>
            <w:gridSpan w:val="2"/>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Основное содержание</w:t>
            </w:r>
          </w:p>
        </w:tc>
        <w:tc>
          <w:tcPr>
            <w:tcW w:w="9757" w:type="dxa"/>
            <w:gridSpan w:val="6"/>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Планируемые результаты</w:t>
            </w:r>
          </w:p>
        </w:tc>
      </w:tr>
      <w:tr w:rsidR="00E311EA" w:rsidRPr="00E311EA" w:rsidTr="00E311EA">
        <w:trPr>
          <w:trHeight w:val="150"/>
        </w:trPr>
        <w:tc>
          <w:tcPr>
            <w:tcW w:w="567" w:type="dxa"/>
            <w:vMerge/>
          </w:tcPr>
          <w:p w:rsidR="00E311EA" w:rsidRPr="00E311EA" w:rsidRDefault="00E311EA" w:rsidP="00E311EA">
            <w:pPr>
              <w:jc w:val="both"/>
              <w:rPr>
                <w:rFonts w:ascii="Times New Roman" w:eastAsia="Times New Roman" w:hAnsi="Times New Roman" w:cs="Times New Roman"/>
              </w:rPr>
            </w:pPr>
          </w:p>
        </w:tc>
        <w:tc>
          <w:tcPr>
            <w:tcW w:w="606" w:type="dxa"/>
            <w:vMerge/>
          </w:tcPr>
          <w:p w:rsidR="00E311EA" w:rsidRPr="00E311EA" w:rsidRDefault="00E311EA" w:rsidP="00E311EA">
            <w:pPr>
              <w:jc w:val="both"/>
              <w:rPr>
                <w:rFonts w:ascii="Times New Roman" w:eastAsia="Times New Roman" w:hAnsi="Times New Roman" w:cs="Times New Roman"/>
              </w:rPr>
            </w:pPr>
          </w:p>
        </w:tc>
        <w:tc>
          <w:tcPr>
            <w:tcW w:w="2088" w:type="dxa"/>
            <w:vMerge/>
          </w:tcPr>
          <w:p w:rsidR="00E311EA" w:rsidRPr="00E311EA" w:rsidRDefault="00E311EA" w:rsidP="00E311EA">
            <w:pPr>
              <w:jc w:val="both"/>
              <w:rPr>
                <w:rFonts w:ascii="Times New Roman" w:eastAsia="Times New Roman" w:hAnsi="Times New Roman" w:cs="Times New Roman"/>
              </w:rPr>
            </w:pPr>
          </w:p>
        </w:tc>
        <w:tc>
          <w:tcPr>
            <w:tcW w:w="1701" w:type="dxa"/>
            <w:vMerge w:val="restart"/>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Решаемая</w:t>
            </w:r>
          </w:p>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проблема</w:t>
            </w:r>
          </w:p>
        </w:tc>
        <w:tc>
          <w:tcPr>
            <w:tcW w:w="1791" w:type="dxa"/>
            <w:vMerge w:val="restart"/>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Понятия</w:t>
            </w:r>
          </w:p>
        </w:tc>
        <w:tc>
          <w:tcPr>
            <w:tcW w:w="1895" w:type="dxa"/>
            <w:vMerge w:val="restart"/>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Предметные</w:t>
            </w:r>
          </w:p>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результаты</w:t>
            </w:r>
          </w:p>
        </w:tc>
        <w:tc>
          <w:tcPr>
            <w:tcW w:w="6130" w:type="dxa"/>
            <w:gridSpan w:val="4"/>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УУД</w:t>
            </w:r>
          </w:p>
        </w:tc>
        <w:tc>
          <w:tcPr>
            <w:tcW w:w="1732" w:type="dxa"/>
            <w:vMerge w:val="restart"/>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Личностные</w:t>
            </w:r>
          </w:p>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результаты</w:t>
            </w:r>
          </w:p>
        </w:tc>
      </w:tr>
      <w:tr w:rsidR="00E311EA" w:rsidRPr="00E311EA" w:rsidTr="00E311EA">
        <w:trPr>
          <w:trHeight w:val="150"/>
        </w:trPr>
        <w:tc>
          <w:tcPr>
            <w:tcW w:w="567" w:type="dxa"/>
            <w:vMerge/>
          </w:tcPr>
          <w:p w:rsidR="00E311EA" w:rsidRPr="00E311EA" w:rsidRDefault="00E311EA" w:rsidP="00E311EA">
            <w:pPr>
              <w:jc w:val="both"/>
              <w:rPr>
                <w:rFonts w:ascii="Times New Roman" w:eastAsia="Times New Roman" w:hAnsi="Times New Roman" w:cs="Times New Roman"/>
              </w:rPr>
            </w:pPr>
          </w:p>
        </w:tc>
        <w:tc>
          <w:tcPr>
            <w:tcW w:w="606" w:type="dxa"/>
            <w:vMerge/>
          </w:tcPr>
          <w:p w:rsidR="00E311EA" w:rsidRPr="00E311EA" w:rsidRDefault="00E311EA" w:rsidP="00E311EA">
            <w:pPr>
              <w:jc w:val="both"/>
              <w:rPr>
                <w:rFonts w:ascii="Times New Roman" w:eastAsia="Times New Roman" w:hAnsi="Times New Roman" w:cs="Times New Roman"/>
              </w:rPr>
            </w:pPr>
          </w:p>
        </w:tc>
        <w:tc>
          <w:tcPr>
            <w:tcW w:w="2088" w:type="dxa"/>
            <w:vMerge/>
          </w:tcPr>
          <w:p w:rsidR="00E311EA" w:rsidRPr="00E311EA" w:rsidRDefault="00E311EA" w:rsidP="00E311EA">
            <w:pPr>
              <w:jc w:val="both"/>
              <w:rPr>
                <w:rFonts w:ascii="Times New Roman" w:eastAsia="Times New Roman" w:hAnsi="Times New Roman" w:cs="Times New Roman"/>
              </w:rPr>
            </w:pPr>
          </w:p>
        </w:tc>
        <w:tc>
          <w:tcPr>
            <w:tcW w:w="1701" w:type="dxa"/>
            <w:vMerge/>
          </w:tcPr>
          <w:p w:rsidR="00E311EA" w:rsidRPr="00E311EA" w:rsidRDefault="00E311EA" w:rsidP="00E311EA">
            <w:pPr>
              <w:jc w:val="both"/>
              <w:rPr>
                <w:rFonts w:ascii="Times New Roman" w:eastAsia="Times New Roman" w:hAnsi="Times New Roman" w:cs="Times New Roman"/>
              </w:rPr>
            </w:pPr>
          </w:p>
        </w:tc>
        <w:tc>
          <w:tcPr>
            <w:tcW w:w="1791" w:type="dxa"/>
            <w:vMerge/>
          </w:tcPr>
          <w:p w:rsidR="00E311EA" w:rsidRPr="00E311EA" w:rsidRDefault="00E311EA" w:rsidP="00E311EA">
            <w:pPr>
              <w:jc w:val="both"/>
              <w:rPr>
                <w:rFonts w:ascii="Times New Roman" w:eastAsia="Times New Roman" w:hAnsi="Times New Roman" w:cs="Times New Roman"/>
              </w:rPr>
            </w:pPr>
          </w:p>
        </w:tc>
        <w:tc>
          <w:tcPr>
            <w:tcW w:w="1895" w:type="dxa"/>
            <w:vMerge/>
          </w:tcPr>
          <w:p w:rsidR="00E311EA" w:rsidRPr="00E311EA" w:rsidRDefault="00E311EA" w:rsidP="00E311EA">
            <w:pPr>
              <w:jc w:val="both"/>
              <w:rPr>
                <w:rFonts w:ascii="Times New Roman" w:eastAsia="Times New Roman" w:hAnsi="Times New Roman" w:cs="Times New Roman"/>
              </w:rPr>
            </w:pPr>
          </w:p>
        </w:tc>
        <w:tc>
          <w:tcPr>
            <w:tcW w:w="2065" w:type="dxa"/>
            <w:gridSpan w:val="2"/>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Познавательные</w:t>
            </w:r>
          </w:p>
        </w:tc>
        <w:tc>
          <w:tcPr>
            <w:tcW w:w="1980" w:type="dxa"/>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Регулятивные</w:t>
            </w:r>
          </w:p>
        </w:tc>
        <w:tc>
          <w:tcPr>
            <w:tcW w:w="2085" w:type="dxa"/>
          </w:tcPr>
          <w:p w:rsidR="00E311EA" w:rsidRPr="00E311EA" w:rsidRDefault="00E311EA" w:rsidP="00E311EA">
            <w:pPr>
              <w:jc w:val="both"/>
              <w:rPr>
                <w:rFonts w:ascii="Times New Roman" w:eastAsia="Times New Roman" w:hAnsi="Times New Roman" w:cs="Times New Roman"/>
                <w:b/>
                <w:bCs/>
              </w:rPr>
            </w:pPr>
            <w:r w:rsidRPr="00E311EA">
              <w:rPr>
                <w:rFonts w:ascii="Times New Roman" w:eastAsia="Times New Roman" w:hAnsi="Times New Roman" w:cs="Times New Roman"/>
                <w:b/>
                <w:bCs/>
              </w:rPr>
              <w:t>Коммуникативные</w:t>
            </w:r>
          </w:p>
        </w:tc>
        <w:tc>
          <w:tcPr>
            <w:tcW w:w="1732" w:type="dxa"/>
            <w:vMerge/>
          </w:tcPr>
          <w:p w:rsidR="00E311EA" w:rsidRPr="00E311EA" w:rsidRDefault="00E311EA" w:rsidP="00E311EA">
            <w:pPr>
              <w:jc w:val="both"/>
              <w:rPr>
                <w:rFonts w:ascii="Times New Roman" w:eastAsia="Times New Roman" w:hAnsi="Times New Roman" w:cs="Times New Roman"/>
              </w:rPr>
            </w:pP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A560FB" w:rsidRDefault="00E311EA" w:rsidP="00E311EA">
            <w:pPr>
              <w:shd w:val="clear" w:color="auto" w:fill="FFFFFF"/>
              <w:suppressAutoHyphens/>
              <w:jc w:val="both"/>
              <w:rPr>
                <w:rFonts w:ascii="Times New Roman" w:eastAsia="Times New Roman" w:hAnsi="Times New Roman" w:cs="Times New Roman"/>
                <w:b/>
              </w:rPr>
            </w:pPr>
            <w:r w:rsidRPr="00E311EA">
              <w:rPr>
                <w:rFonts w:ascii="Times New Roman" w:eastAsia="Times New Roman" w:hAnsi="Times New Roman" w:cs="Times New Roman"/>
                <w:b/>
              </w:rPr>
              <w:t>Введение (1)</w:t>
            </w:r>
          </w:p>
          <w:p w:rsidR="00A560FB" w:rsidRDefault="00A560FB" w:rsidP="00E311EA">
            <w:pPr>
              <w:shd w:val="clear" w:color="auto" w:fill="FFFFFF"/>
              <w:suppressAutoHyphens/>
              <w:jc w:val="both"/>
              <w:rPr>
                <w:rFonts w:ascii="Times New Roman" w:eastAsia="Times New Roman" w:hAnsi="Times New Roman" w:cs="Times New Roman"/>
                <w:b/>
              </w:rPr>
            </w:pP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b/>
              </w:rPr>
              <w:t>.</w:t>
            </w:r>
            <w:r w:rsidRPr="00E311EA">
              <w:rPr>
                <w:rFonts w:ascii="Times New Roman" w:eastAsia="Times New Roman" w:hAnsi="Times New Roman" w:cs="Times New Roman"/>
              </w:rPr>
              <w:t xml:space="preserve">Изображение человека как важнейшая идейно-нравственная проблема </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литературы.</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цели, задачи обучения литературе в 7 классе, роль статей о писателях, вопросов и заданий к текстам в понимании и осмыслении творчества писателей; образную природу словесного искусства.</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природу художественного образа и своеобразие художественной действительности.</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пользоваться справочным разделом, составлять план и тезисы прочитанного, рассказывать о писателях и книгах, прочитанных за лето, о героях, давать им оценку.</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взаимосвязь характеров и обстоятельств в художественном произведении. Личность автора, его труд, позиция и отношение к героям.</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2</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A560FB"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 xml:space="preserve"> Устное народное творчество (4+1). </w:t>
            </w:r>
          </w:p>
          <w:p w:rsidR="00A560FB" w:rsidRDefault="00A560FB" w:rsidP="00E311EA">
            <w:pPr>
              <w:jc w:val="both"/>
              <w:rPr>
                <w:rFonts w:ascii="Times New Roman" w:eastAsia="Times New Roman" w:hAnsi="Times New Roman" w:cs="Times New Roman"/>
              </w:rPr>
            </w:pP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Предания как поэтическая автобиография народа.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определение понятия «предание»</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своеобразие преданий как поэтической автобиографии русского народа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пересказывать текст, объяснять особенности жанра предания.</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Осваивать исторические события в преданиях «Воцарение Ивана Грозного», «Сороки-ведьмы», «Петр и плотник». Предание как жанр </w:t>
            </w:r>
            <w:r w:rsidRPr="00E311EA">
              <w:rPr>
                <w:rFonts w:ascii="Times New Roman" w:eastAsia="Times New Roman" w:hAnsi="Times New Roman" w:cs="Times New Roman"/>
              </w:rPr>
              <w:lastRenderedPageBreak/>
              <w:t>фольклора (начальное представление)</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3</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Былины. «</w:t>
            </w:r>
            <w:proofErr w:type="spellStart"/>
            <w:r w:rsidRPr="00E311EA">
              <w:rPr>
                <w:rFonts w:ascii="Times New Roman" w:eastAsia="Times New Roman" w:hAnsi="Times New Roman" w:cs="Times New Roman"/>
              </w:rPr>
              <w:t>Вольга</w:t>
            </w:r>
            <w:proofErr w:type="spellEnd"/>
            <w:r w:rsidRPr="00E311EA">
              <w:rPr>
                <w:rFonts w:ascii="Times New Roman" w:eastAsia="Times New Roman" w:hAnsi="Times New Roman" w:cs="Times New Roman"/>
              </w:rPr>
              <w:t xml:space="preserve"> и Микула </w:t>
            </w:r>
            <w:proofErr w:type="spellStart"/>
            <w:r w:rsidRPr="00E311EA">
              <w:rPr>
                <w:rFonts w:ascii="Times New Roman" w:eastAsia="Times New Roman" w:hAnsi="Times New Roman" w:cs="Times New Roman"/>
              </w:rPr>
              <w:t>Селянинович</w:t>
            </w:r>
            <w:proofErr w:type="spellEnd"/>
            <w:r w:rsidRPr="00E311EA">
              <w:rPr>
                <w:rFonts w:ascii="Times New Roman" w:eastAsia="Times New Roman" w:hAnsi="Times New Roman" w:cs="Times New Roman"/>
              </w:rPr>
              <w:t>». Образ главного героя как отражение нравственных идеалов русского народа.</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определение понятия «былина», своеобразие былин как героических песен эпического характера; </w:t>
            </w:r>
          </w:p>
          <w:p w:rsidR="00E311EA" w:rsidRPr="00E311EA" w:rsidRDefault="00E311EA" w:rsidP="00E311EA">
            <w:pPr>
              <w:jc w:val="both"/>
              <w:rPr>
                <w:rFonts w:ascii="Times New Roman" w:eastAsia="Times New Roman" w:hAnsi="Times New Roman" w:cs="Times New Roman"/>
              </w:rPr>
            </w:pP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тему былины, роль гиперболы и постоянных эпитетов; выразительно читать, сохраняя напевность, торжественность повествования</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составлять характеристику героя, определять художественные особенности былинного жанра и его отличие от сказки.</w:t>
            </w:r>
          </w:p>
          <w:p w:rsidR="00E311EA" w:rsidRPr="00E311EA" w:rsidRDefault="00E311EA" w:rsidP="00E311EA">
            <w:pPr>
              <w:jc w:val="both"/>
              <w:rPr>
                <w:rFonts w:ascii="Times New Roman" w:eastAsia="Times New Roman" w:hAnsi="Times New Roman" w:cs="Times New Roman"/>
              </w:rPr>
            </w:pP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4</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Былина «Садко». Своеобразие былины. Поэтичность.</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какие приемы способствуют раскрытию величия, доблести героя русского эпоса.</w:t>
            </w:r>
          </w:p>
          <w:p w:rsidR="00E311EA" w:rsidRPr="00E311EA" w:rsidRDefault="00E311EA" w:rsidP="00E311EA">
            <w:pPr>
              <w:jc w:val="both"/>
              <w:rPr>
                <w:rFonts w:ascii="Times New Roman" w:eastAsia="Times New Roman" w:hAnsi="Times New Roman" w:cs="Times New Roman"/>
              </w:rPr>
            </w:pP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Определять отношение авторов-рассказчиков к Садко, подтверждать ответ текстом (выделять сцены, языковые средства, описания портрета, снаряжения и др.)</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воспринимать и анализировать поэтику былин.</w:t>
            </w:r>
          </w:p>
          <w:p w:rsidR="00E311EA" w:rsidRPr="00E311EA" w:rsidRDefault="00E311EA" w:rsidP="00E311EA">
            <w:pPr>
              <w:jc w:val="both"/>
              <w:rPr>
                <w:rFonts w:ascii="Times New Roman" w:eastAsia="Times New Roman" w:hAnsi="Times New Roman" w:cs="Times New Roman"/>
              </w:rPr>
            </w:pP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5</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57175D">
            <w:pPr>
              <w:shd w:val="clear" w:color="auto" w:fill="FFFFFF"/>
              <w:suppressAutoHyphens/>
              <w:jc w:val="both"/>
              <w:rPr>
                <w:rFonts w:ascii="Times New Roman" w:eastAsia="Times New Roman" w:hAnsi="Times New Roman" w:cs="Times New Roman"/>
              </w:rPr>
            </w:pPr>
            <w:proofErr w:type="spellStart"/>
            <w:r w:rsidRPr="00E311EA">
              <w:rPr>
                <w:rFonts w:ascii="Times New Roman" w:eastAsia="Times New Roman" w:hAnsi="Times New Roman" w:cs="Times New Roman"/>
              </w:rPr>
              <w:t>Р.р</w:t>
            </w:r>
            <w:proofErr w:type="spellEnd"/>
            <w:r w:rsidRPr="00E311EA">
              <w:rPr>
                <w:rFonts w:ascii="Times New Roman" w:eastAsia="Times New Roman" w:hAnsi="Times New Roman" w:cs="Times New Roman"/>
              </w:rPr>
              <w:t xml:space="preserve">. </w:t>
            </w:r>
            <w:r w:rsidR="0057175D">
              <w:rPr>
                <w:rFonts w:ascii="Times New Roman" w:eastAsia="Times New Roman" w:hAnsi="Times New Roman" w:cs="Times New Roman"/>
              </w:rPr>
              <w:t>выразительное чтение  былины по выбору</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особенности композиции былины</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Оформлять устное высказывание в письменной форме (сочинение), используя текст </w:t>
            </w:r>
            <w:r w:rsidRPr="00E311EA">
              <w:rPr>
                <w:rFonts w:ascii="Times New Roman" w:eastAsia="Times New Roman" w:hAnsi="Times New Roman" w:cs="Times New Roman"/>
              </w:rPr>
              <w:lastRenderedPageBreak/>
              <w:t>изученных произведений.</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Уметь при составлении своей былины соблюдать жанр, составить план, определить идею, подобрать </w:t>
            </w:r>
            <w:r w:rsidRPr="00E311EA">
              <w:rPr>
                <w:rFonts w:ascii="Times New Roman" w:eastAsia="Times New Roman" w:hAnsi="Times New Roman" w:cs="Times New Roman"/>
              </w:rPr>
              <w:lastRenderedPageBreak/>
              <w:t>выразительные средства, характерные для былины.</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Развитие умений рассуждать, анализировать.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6</w:t>
            </w: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Карело-финский эпос, французский. Изображение жизни народа, его традиций, обычаев.</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роды литературы, их жанры</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Понимать смысл произведений </w:t>
            </w:r>
          </w:p>
        </w:tc>
        <w:tc>
          <w:tcPr>
            <w:tcW w:w="1895"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Уметь выразительно читать текст,</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определять, какое развитие получили фольклорные традиции в мировой литературе.</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7</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 </w:t>
            </w:r>
            <w:r w:rsidRPr="00E311EA">
              <w:rPr>
                <w:rFonts w:ascii="Times New Roman" w:eastAsia="Times New Roman" w:hAnsi="Times New Roman" w:cs="Times New Roman"/>
                <w:b/>
              </w:rPr>
              <w:t xml:space="preserve">Из древнерусской литературы (2). </w:t>
            </w:r>
            <w:r w:rsidRPr="00E311EA">
              <w:rPr>
                <w:rFonts w:ascii="Times New Roman" w:eastAsia="Times New Roman" w:hAnsi="Times New Roman" w:cs="Times New Roman"/>
              </w:rPr>
              <w:t xml:space="preserve"> «Повесть временных лет». «Из похвалы князю Ярославу и книгам». «Поучение Владимира Мономаха» (отрывок). Нравственные заветы Древней Руси.</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особенности поучения как жанра литературы. </w:t>
            </w:r>
          </w:p>
          <w:p w:rsidR="00E311EA" w:rsidRPr="00E311EA" w:rsidRDefault="00E311EA" w:rsidP="00E311EA">
            <w:pPr>
              <w:jc w:val="both"/>
              <w:rPr>
                <w:rFonts w:ascii="Times New Roman" w:eastAsia="Times New Roman" w:hAnsi="Times New Roman" w:cs="Times New Roman"/>
              </w:rPr>
            </w:pP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смысл похвалы, поучения Владимира Мономаха.</w:t>
            </w:r>
          </w:p>
        </w:tc>
        <w:tc>
          <w:tcPr>
            <w:tcW w:w="1895"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Уметь выразительно читать текст,</w:t>
            </w: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определять, какое развитие получили фольклорные традиции в древнерусской литературе.</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8</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«Повесть о Петре и </w:t>
            </w:r>
            <w:proofErr w:type="spellStart"/>
            <w:r w:rsidRPr="00E311EA">
              <w:rPr>
                <w:rFonts w:ascii="Times New Roman" w:eastAsia="Times New Roman" w:hAnsi="Times New Roman" w:cs="Times New Roman"/>
              </w:rPr>
              <w:t>Февронии</w:t>
            </w:r>
            <w:proofErr w:type="spellEnd"/>
            <w:r w:rsidRPr="00E311EA">
              <w:rPr>
                <w:rFonts w:ascii="Times New Roman" w:eastAsia="Times New Roman" w:hAnsi="Times New Roman" w:cs="Times New Roman"/>
              </w:rPr>
              <w:t xml:space="preserve"> Муромских» -гимн любви и верности.</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содержание повести, нравственные законы, которым следуют ее </w:t>
            </w:r>
            <w:r w:rsidRPr="00E311EA">
              <w:rPr>
                <w:rFonts w:ascii="Times New Roman" w:eastAsia="Times New Roman" w:hAnsi="Times New Roman" w:cs="Times New Roman"/>
              </w:rPr>
              <w:lastRenderedPageBreak/>
              <w:t>главные герои.</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Видеть, какое воплощение нашел в повести синтез фольклорных и житийных традиций.</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Воспринимать и анализировать древнерусский текст, учитывая особую стилистику произведений, </w:t>
            </w:r>
            <w:r w:rsidRPr="00E311EA">
              <w:rPr>
                <w:rFonts w:ascii="Times New Roman" w:eastAsia="Times New Roman" w:hAnsi="Times New Roman" w:cs="Times New Roman"/>
              </w:rPr>
              <w:lastRenderedPageBreak/>
              <w:t>отмечая красоту и силу главных героев.</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9</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A560FB"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rPr>
              <w:t xml:space="preserve"> </w:t>
            </w:r>
            <w:r w:rsidRPr="00E311EA">
              <w:rPr>
                <w:rFonts w:ascii="Times New Roman" w:eastAsia="Times New Roman" w:hAnsi="Times New Roman" w:cs="Times New Roman"/>
                <w:b/>
              </w:rPr>
              <w:t xml:space="preserve">Из русской литературы 18 в. </w:t>
            </w:r>
            <w:r w:rsidR="00A560FB">
              <w:rPr>
                <w:rFonts w:ascii="Times New Roman" w:eastAsia="Times New Roman" w:hAnsi="Times New Roman" w:cs="Times New Roman"/>
                <w:b/>
              </w:rPr>
              <w:t xml:space="preserve">    </w:t>
            </w:r>
            <w:r w:rsidRPr="00E311EA">
              <w:rPr>
                <w:rFonts w:ascii="Times New Roman" w:eastAsia="Times New Roman" w:hAnsi="Times New Roman" w:cs="Times New Roman"/>
                <w:b/>
              </w:rPr>
              <w:t>(2</w:t>
            </w:r>
            <w:r w:rsidR="00A560FB">
              <w:rPr>
                <w:rFonts w:ascii="Times New Roman" w:eastAsia="Times New Roman" w:hAnsi="Times New Roman" w:cs="Times New Roman"/>
                <w:b/>
              </w:rPr>
              <w:t xml:space="preserve"> часа</w:t>
            </w:r>
            <w:r w:rsidRPr="00E311EA">
              <w:rPr>
                <w:rFonts w:ascii="Times New Roman" w:eastAsia="Times New Roman" w:hAnsi="Times New Roman" w:cs="Times New Roman"/>
                <w:b/>
              </w:rPr>
              <w:t>).</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М.В. Ломоносов. Личность и судьба гениального человека. Литературное творчество </w:t>
            </w:r>
            <w:proofErr w:type="spellStart"/>
            <w:r w:rsidRPr="00E311EA">
              <w:rPr>
                <w:rFonts w:ascii="Times New Roman" w:eastAsia="Times New Roman" w:hAnsi="Times New Roman" w:cs="Times New Roman"/>
              </w:rPr>
              <w:t>М.В.Ломоносова</w:t>
            </w:r>
            <w:proofErr w:type="spellEnd"/>
            <w:r w:rsidRPr="00E311EA">
              <w:rPr>
                <w:rFonts w:ascii="Times New Roman" w:eastAsia="Times New Roman" w:hAnsi="Times New Roman" w:cs="Times New Roman"/>
              </w:rPr>
              <w:t>.</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факты биографии и творческого пути М.В. Ломоносова, его роль в развитии русской литературы, «теорию трех штилей», определение понятия оды.</w:t>
            </w:r>
          </w:p>
          <w:p w:rsidR="00E311EA" w:rsidRPr="00E311EA" w:rsidRDefault="00E311EA" w:rsidP="00E311EA">
            <w:pPr>
              <w:jc w:val="both"/>
              <w:rPr>
                <w:rFonts w:ascii="Times New Roman" w:eastAsia="Times New Roman" w:hAnsi="Times New Roman" w:cs="Times New Roman"/>
              </w:rPr>
            </w:pP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Понимать особенности поэтического языка </w:t>
            </w: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М.В. Ломоносова, его роль в развитии русской литературы. </w:t>
            </w:r>
          </w:p>
          <w:p w:rsidR="00E311EA" w:rsidRPr="00E311EA" w:rsidRDefault="00E311EA" w:rsidP="00E311EA">
            <w:pPr>
              <w:jc w:val="both"/>
              <w:rPr>
                <w:rFonts w:ascii="Times New Roman" w:eastAsia="Times New Roman" w:hAnsi="Times New Roman" w:cs="Times New Roman"/>
              </w:rPr>
            </w:pPr>
          </w:p>
        </w:tc>
        <w:tc>
          <w:tcPr>
            <w:tcW w:w="2037"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выразительно читать и анализировать поэтический текст, определять особенности жанра оды (высокий слог, эмоциональность, торжественность, использование ораторских приемов).</w:t>
            </w:r>
          </w:p>
        </w:tc>
        <w:tc>
          <w:tcPr>
            <w:tcW w:w="1923"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Осваивать слово о поэте и ученом. Теория «трех штилей». «К статуе Петра Великого», «Ода на день восшествия на всероссийский престол ее Величества государыни императрицы </w:t>
            </w:r>
            <w:proofErr w:type="spellStart"/>
            <w:r w:rsidRPr="00E311EA">
              <w:rPr>
                <w:rFonts w:ascii="Times New Roman" w:eastAsia="Times New Roman" w:hAnsi="Times New Roman" w:cs="Times New Roman"/>
              </w:rPr>
              <w:t>Елисаветы</w:t>
            </w:r>
            <w:proofErr w:type="spellEnd"/>
            <w:r w:rsidRPr="00E311EA">
              <w:rPr>
                <w:rFonts w:ascii="Times New Roman" w:eastAsia="Times New Roman" w:hAnsi="Times New Roman" w:cs="Times New Roman"/>
              </w:rPr>
              <w:t xml:space="preserve"> Петровны 1747 года» (отрывок). Мысли автора о Родине, призыв к миру. Жанр оды (начальное представление)</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10</w:t>
            </w: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1</w:t>
            </w:r>
          </w:p>
        </w:tc>
        <w:tc>
          <w:tcPr>
            <w:tcW w:w="2088" w:type="dxa"/>
          </w:tcPr>
          <w:p w:rsidR="00E311EA" w:rsidRPr="00E311EA" w:rsidRDefault="00E311EA" w:rsidP="00E311EA">
            <w:pPr>
              <w:jc w:val="both"/>
              <w:rPr>
                <w:rFonts w:ascii="Times New Roman" w:eastAsia="Times New Roman" w:hAnsi="Times New Roman" w:cs="Times New Roman"/>
              </w:rPr>
            </w:pPr>
            <w:proofErr w:type="spellStart"/>
            <w:r w:rsidRPr="00E311EA">
              <w:rPr>
                <w:rFonts w:ascii="Times New Roman" w:eastAsia="Times New Roman" w:hAnsi="Times New Roman" w:cs="Times New Roman"/>
              </w:rPr>
              <w:t>Г.Р.Державин</w:t>
            </w:r>
            <w:proofErr w:type="spellEnd"/>
            <w:r w:rsidRPr="00E311EA">
              <w:rPr>
                <w:rFonts w:ascii="Times New Roman" w:eastAsia="Times New Roman" w:hAnsi="Times New Roman" w:cs="Times New Roman"/>
              </w:rPr>
              <w:t xml:space="preserve"> - поэт и гражданин. Своеобразие поэзии </w:t>
            </w:r>
            <w:proofErr w:type="spellStart"/>
            <w:r w:rsidRPr="00E311EA">
              <w:rPr>
                <w:rFonts w:ascii="Times New Roman" w:eastAsia="Times New Roman" w:hAnsi="Times New Roman" w:cs="Times New Roman"/>
              </w:rPr>
              <w:t>Г.Р.Державина</w:t>
            </w:r>
            <w:proofErr w:type="spellEnd"/>
            <w:r w:rsidRPr="00E311EA">
              <w:rPr>
                <w:rFonts w:ascii="Times New Roman" w:eastAsia="Times New Roman" w:hAnsi="Times New Roman" w:cs="Times New Roman"/>
              </w:rPr>
              <w:t>.</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факты жизни и литературной деятельности поэта, содержание стихотворений.</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Понимать философский и иносказательный смысл стихотворений. </w:t>
            </w:r>
          </w:p>
          <w:p w:rsidR="00E311EA" w:rsidRPr="00E311EA" w:rsidRDefault="00E311EA" w:rsidP="00E311EA">
            <w:pPr>
              <w:jc w:val="both"/>
              <w:rPr>
                <w:rFonts w:ascii="Times New Roman" w:eastAsia="Times New Roman" w:hAnsi="Times New Roman" w:cs="Times New Roman"/>
              </w:rPr>
            </w:pP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Уметь определять идею стихотворений, объяснять новаторство Державина в поэзии, отличие в принципах работы Г.Р. Державина и М.В. Ломоносова (смешение </w:t>
            </w:r>
            <w:r w:rsidRPr="00E311EA">
              <w:rPr>
                <w:rFonts w:ascii="Times New Roman" w:eastAsia="Times New Roman" w:hAnsi="Times New Roman" w:cs="Times New Roman"/>
              </w:rPr>
              <w:lastRenderedPageBreak/>
              <w:t>лексики разных стилей, отказ от строгого деления на три «штиля»).</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Осваивать биографические сведения о поэте. Новаторство в стихотворческой деятельности. «Река времен в своем стремленье...», «На птичку», «Признание». Философские </w:t>
            </w:r>
            <w:r w:rsidRPr="00E311EA">
              <w:rPr>
                <w:rFonts w:ascii="Times New Roman" w:eastAsia="Times New Roman" w:hAnsi="Times New Roman" w:cs="Times New Roman"/>
              </w:rPr>
              <w:lastRenderedPageBreak/>
              <w:t>рассуждения о смысле жизни и свободе творчества.</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11</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AB4AE4" w:rsidP="00E311EA">
            <w:pPr>
              <w:jc w:val="both"/>
              <w:rPr>
                <w:rFonts w:ascii="Times New Roman" w:eastAsia="Times New Roman" w:hAnsi="Times New Roman" w:cs="Times New Roman"/>
                <w:b/>
              </w:rPr>
            </w:pPr>
            <w:r>
              <w:rPr>
                <w:rFonts w:ascii="Times New Roman" w:eastAsia="Times New Roman" w:hAnsi="Times New Roman" w:cs="Times New Roman"/>
                <w:b/>
              </w:rPr>
              <w:t>Из русской литературы 19 в. (28</w:t>
            </w:r>
            <w:r w:rsidR="00E311EA" w:rsidRPr="00E311EA">
              <w:rPr>
                <w:rFonts w:ascii="Times New Roman" w:eastAsia="Times New Roman" w:hAnsi="Times New Roman" w:cs="Times New Roman"/>
                <w:b/>
              </w:rPr>
              <w:t>+4).</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 С. Пушкин. Краткий рассказ о поэте.</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биографию поэта</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Понимать особенности творческого процесса поэта (с.95-96).</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создавать монологическую речь</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12</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Мастерство Пушкина в изображении Полтавской битвы.</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историческую основу, особенности содержания, формы и композиции, своеобразие языка.</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Понимать эпитеты, метафоры, олицетворения, сравнения, устаревшие слова, определять их роль в художественном тексте для описания характера Петра.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воспринимать и анализировать поэтический текст, давать сравнительную характеристику героев.</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художественное воспроизведение боя и доблести русских воинов. Смысл сопоставления Петра и Карла. Особенности композиции, своеобразие языка.</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13</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«Медный всадник». Историческая основа поэмы. Образ Петра </w:t>
            </w:r>
            <w:r w:rsidRPr="00E311EA">
              <w:rPr>
                <w:rFonts w:ascii="Times New Roman" w:eastAsia="Times New Roman" w:hAnsi="Times New Roman" w:cs="Times New Roman"/>
                <w:lang w:val="en-US"/>
              </w:rPr>
              <w:t>I</w:t>
            </w:r>
            <w:r w:rsidRPr="00E311EA">
              <w:rPr>
                <w:rFonts w:ascii="Times New Roman" w:eastAsia="Times New Roman" w:hAnsi="Times New Roman" w:cs="Times New Roman"/>
              </w:rPr>
              <w:t>.</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историческую  основу поэмы,   определение понятия «поэма», особенности содержания, </w:t>
            </w:r>
            <w:r w:rsidRPr="00E311EA">
              <w:rPr>
                <w:rFonts w:ascii="Times New Roman" w:eastAsia="Times New Roman" w:hAnsi="Times New Roman" w:cs="Times New Roman"/>
              </w:rPr>
              <w:lastRenderedPageBreak/>
              <w:t>формы и композиции, своеобразие языка</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Понимать эпитеты, метафоры, олицетворения, сравнения, устаревшие слова, определять их </w:t>
            </w:r>
            <w:r w:rsidRPr="00E311EA">
              <w:rPr>
                <w:rFonts w:ascii="Times New Roman" w:eastAsia="Times New Roman" w:hAnsi="Times New Roman" w:cs="Times New Roman"/>
              </w:rPr>
              <w:lastRenderedPageBreak/>
              <w:t>роль в художественном тексте для описания характера Петра, оценивать отношение автора к изображаемому.</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Уметь воспринимать и анализировать поэтический текст находить средства художественной выразительности. </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Осваивать художественное воспроизведение быта Петербурга. Смысл прославления деяний Петра.  Особенности </w:t>
            </w:r>
            <w:r w:rsidRPr="00E311EA">
              <w:rPr>
                <w:rFonts w:ascii="Times New Roman" w:eastAsia="Times New Roman" w:hAnsi="Times New Roman" w:cs="Times New Roman"/>
              </w:rPr>
              <w:lastRenderedPageBreak/>
              <w:t>композиции, своеобразие языка. Понятие о жанре поэмы (развитие представлений)</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14</w:t>
            </w: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А.С. Пушкин. «Песнь о вещем Олеге» и её летописный источник. Тема судьбы в балладе.</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историческую  основу «Песни», определение понятия «баллада», особенности содержания, формы и композиции, своеобразие языка.</w:t>
            </w:r>
          </w:p>
          <w:p w:rsidR="00E311EA" w:rsidRPr="00E311EA" w:rsidRDefault="00E311EA" w:rsidP="00E311EA">
            <w:pPr>
              <w:jc w:val="both"/>
              <w:rPr>
                <w:rFonts w:ascii="Times New Roman" w:eastAsia="Times New Roman" w:hAnsi="Times New Roman" w:cs="Times New Roman"/>
              </w:rPr>
            </w:pP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эпитеты, метафоры, олицетворения, сравнения, устаревшие слова, определять их роль в художественном тексте для описания характера Олега и волхва, оценивать отношение автора к изображаемому.</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воспринимать и анализировать поэтический текст, давать сравнительную характеристику героев, определять особенности жанра баллады, находить средства художественной выразительности.</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Художественное воспроизведение быта и нравов Древней Руси. Смысл сопоставления Олега и волхва. Особенности композиции «Песни…», своеобразие языка. Понятие о жанре баллады (развитие представлений)</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15</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Пушкин- драматург. «Борис Годунов» (отрывок). Образ летописца Пимена.</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историческую основу драмы, особенности драматического </w:t>
            </w:r>
            <w:r w:rsidRPr="00E311EA">
              <w:rPr>
                <w:rFonts w:ascii="Times New Roman" w:eastAsia="Times New Roman" w:hAnsi="Times New Roman" w:cs="Times New Roman"/>
              </w:rPr>
              <w:lastRenderedPageBreak/>
              <w:t>произведения: диалог, реплики, ремарки.</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Понимать ее идейный замысел, тему Смутного времени  на Руси.</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Уметь анализировать варианты написания текста драмы, динамику авторской </w:t>
            </w:r>
            <w:r w:rsidRPr="00E311EA">
              <w:rPr>
                <w:rFonts w:ascii="Times New Roman" w:eastAsia="Times New Roman" w:hAnsi="Times New Roman" w:cs="Times New Roman"/>
              </w:rPr>
              <w:lastRenderedPageBreak/>
              <w:t>позиции, подбирать иллюстрации к сцене «В келье Пимена».</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Осваивать историю Смутного времени. Изображение Пимена и Григория. Драма как род </w:t>
            </w:r>
            <w:r w:rsidRPr="00E311EA">
              <w:rPr>
                <w:rFonts w:ascii="Times New Roman" w:eastAsia="Times New Roman" w:hAnsi="Times New Roman" w:cs="Times New Roman"/>
              </w:rPr>
              <w:lastRenderedPageBreak/>
              <w:t xml:space="preserve">литературы. (развитие представлений). </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Принимать учебную задачу (составление словаря, характерного для речи Пимена). </w:t>
            </w:r>
            <w:r w:rsidRPr="00E311EA">
              <w:rPr>
                <w:rFonts w:ascii="Times New Roman" w:eastAsia="Times New Roman" w:hAnsi="Times New Roman" w:cs="Times New Roman"/>
              </w:rPr>
              <w:lastRenderedPageBreak/>
              <w:t>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Развивать учебно-познавательный интерес к новому учебному </w:t>
            </w:r>
            <w:r w:rsidRPr="00E311EA">
              <w:rPr>
                <w:rFonts w:ascii="Times New Roman" w:eastAsia="Times New Roman" w:hAnsi="Times New Roman" w:cs="Times New Roman"/>
              </w:rPr>
              <w:lastRenderedPageBreak/>
              <w:t>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16</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Проза А.С. Пушкина.</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«Станционный смотритель» - повесть о «маленьком» человеке.</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содержание повести, определение понятий «образ маленького человека» в русской литературе. Знать особенности языка повести (непосредственность и живость повествования от лица очевидца, простодушие и лукавство пушкинской фразы, сдержанность и экспрессия, сопричастность автора к происходящему и др.), значение повести.</w:t>
            </w:r>
          </w:p>
          <w:p w:rsidR="00E311EA" w:rsidRPr="00E311EA" w:rsidRDefault="00E311EA" w:rsidP="00E311EA">
            <w:pPr>
              <w:jc w:val="both"/>
              <w:rPr>
                <w:rFonts w:ascii="Times New Roman" w:eastAsia="Times New Roman" w:hAnsi="Times New Roman" w:cs="Times New Roman"/>
              </w:rPr>
            </w:pP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Понимать ее идейный замысел, тему, роль автора и рассказчика в повести; причину трагедии Самсона </w:t>
            </w:r>
            <w:proofErr w:type="spellStart"/>
            <w:r w:rsidRPr="00E311EA">
              <w:rPr>
                <w:rFonts w:ascii="Times New Roman" w:eastAsia="Times New Roman" w:hAnsi="Times New Roman" w:cs="Times New Roman"/>
              </w:rPr>
              <w:t>Вырина</w:t>
            </w:r>
            <w:proofErr w:type="spellEnd"/>
            <w:r w:rsidRPr="00E311EA">
              <w:rPr>
                <w:rFonts w:ascii="Times New Roman" w:eastAsia="Times New Roman" w:hAnsi="Times New Roman" w:cs="Times New Roman"/>
              </w:rPr>
              <w:t>,  идейный замысел повести (показать социальное неравенство, на котором строятся отношения между людьми в обществе).</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объяснять способы выражения авторской позиции (эпиграф, имя главного героя, роль символической детали в описании жилища станционного смотрителя и т.д.), анализировать художественный текст, выражать свое отношение к прочитанному, сопоставлять эпизоды, сравнивать героев, объяснять композиционную емкость повести, роль рассказчика.</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Осваивать историю Самсона </w:t>
            </w:r>
            <w:proofErr w:type="spellStart"/>
            <w:r w:rsidRPr="00E311EA">
              <w:rPr>
                <w:rFonts w:ascii="Times New Roman" w:eastAsia="Times New Roman" w:hAnsi="Times New Roman" w:cs="Times New Roman"/>
              </w:rPr>
              <w:t>Вырина</w:t>
            </w:r>
            <w:proofErr w:type="spellEnd"/>
            <w:r w:rsidRPr="00E311EA">
              <w:rPr>
                <w:rFonts w:ascii="Times New Roman" w:eastAsia="Times New Roman" w:hAnsi="Times New Roman" w:cs="Times New Roman"/>
              </w:rPr>
              <w:t xml:space="preserve"> и его дочери. Изображение «маленького» человека, его положения в обществе. Судьба Дуни и притча о блудном сыне. Повесть как жанр эпоса (развитие </w:t>
            </w:r>
            <w:proofErr w:type="spellStart"/>
            <w:proofErr w:type="gramStart"/>
            <w:r w:rsidRPr="00E311EA">
              <w:rPr>
                <w:rFonts w:ascii="Times New Roman" w:eastAsia="Times New Roman" w:hAnsi="Times New Roman" w:cs="Times New Roman"/>
              </w:rPr>
              <w:t>представлений,выразительность</w:t>
            </w:r>
            <w:proofErr w:type="spellEnd"/>
            <w:proofErr w:type="gramEnd"/>
            <w:r w:rsidRPr="00E311EA">
              <w:rPr>
                <w:rFonts w:ascii="Times New Roman" w:eastAsia="Times New Roman" w:hAnsi="Times New Roman" w:cs="Times New Roman"/>
              </w:rPr>
              <w:t xml:space="preserve"> и лаконизм пушкинской прозы. Значение повести «Станционный смотритель» в истории русской литературы).</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17</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57175D">
            <w:pPr>
              <w:shd w:val="clear" w:color="auto" w:fill="FFFFFF"/>
              <w:suppressAutoHyphens/>
              <w:jc w:val="both"/>
              <w:rPr>
                <w:rFonts w:ascii="Times New Roman" w:eastAsia="Times New Roman" w:hAnsi="Times New Roman" w:cs="Times New Roman"/>
              </w:rPr>
            </w:pPr>
            <w:proofErr w:type="spellStart"/>
            <w:r w:rsidRPr="00E311EA">
              <w:rPr>
                <w:rFonts w:ascii="Times New Roman" w:eastAsia="Times New Roman" w:hAnsi="Times New Roman" w:cs="Times New Roman"/>
              </w:rPr>
              <w:t>Р.р</w:t>
            </w:r>
            <w:proofErr w:type="spellEnd"/>
            <w:r w:rsidRPr="00E311EA">
              <w:rPr>
                <w:rFonts w:ascii="Times New Roman" w:eastAsia="Times New Roman" w:hAnsi="Times New Roman" w:cs="Times New Roman"/>
              </w:rPr>
              <w:t xml:space="preserve">.  </w:t>
            </w:r>
            <w:r w:rsidR="0057175D">
              <w:rPr>
                <w:rFonts w:ascii="Times New Roman" w:eastAsia="Times New Roman" w:hAnsi="Times New Roman" w:cs="Times New Roman"/>
              </w:rPr>
              <w:t>отзыв  по повести « Станционный смотритель»</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особенности композиции сочинения</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Оформлять устное высказывание в письменной форме (сочинение), используя текст изученных произведений.</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при написании сочинения составить план, соблюдать композицию, использовать цитаты.</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 Развитие умений рассуждать, анализировать.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18</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М.Ю. Лермонтов.</w:t>
            </w: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Душа и лира поэта.</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о поэте. Стихотворения «Молитва» («В минуту жизни трудную...»), «Когда волнуется</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желтеющая нива».</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Понимать образную структуру стихотворения «Когда волнуется желтеющая нива», тему стихотворения, состояние лирического героя, своеобразие </w:t>
            </w:r>
            <w:proofErr w:type="spellStart"/>
            <w:r w:rsidRPr="00E311EA">
              <w:rPr>
                <w:rFonts w:ascii="Times New Roman" w:eastAsia="Times New Roman" w:hAnsi="Times New Roman" w:cs="Times New Roman"/>
              </w:rPr>
              <w:t>лермонтовского</w:t>
            </w:r>
            <w:proofErr w:type="spellEnd"/>
            <w:r w:rsidRPr="00E311EA">
              <w:rPr>
                <w:rFonts w:ascii="Times New Roman" w:eastAsia="Times New Roman" w:hAnsi="Times New Roman" w:cs="Times New Roman"/>
              </w:rPr>
              <w:t xml:space="preserve"> пейзажа.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анализировать лирическое произведение, особенности стихотворения «Молитва» (исчезновение «Я» лирического героя, завершение стихотворения безличными глаголами); воспринимать и анализировать поэтический текст.</w:t>
            </w:r>
          </w:p>
        </w:tc>
        <w:tc>
          <w:tcPr>
            <w:tcW w:w="2065" w:type="dxa"/>
            <w:gridSpan w:val="2"/>
          </w:tcPr>
          <w:p w:rsidR="00E311EA" w:rsidRPr="00E311EA" w:rsidRDefault="00E311EA" w:rsidP="00E311EA">
            <w:pPr>
              <w:widowControl w:val="0"/>
              <w:shd w:val="clear" w:color="auto" w:fill="FFFFFF"/>
              <w:tabs>
                <w:tab w:val="left" w:pos="710"/>
              </w:tabs>
              <w:jc w:val="both"/>
              <w:rPr>
                <w:rFonts w:ascii="Times New Roman" w:eastAsia="Times New Roman" w:hAnsi="Times New Roman" w:cs="Times New Roman"/>
                <w:snapToGrid w:val="0"/>
                <w:lang w:eastAsia="ru-RU"/>
              </w:rPr>
            </w:pPr>
            <w:r w:rsidRPr="00E311EA">
              <w:rPr>
                <w:rFonts w:ascii="Times New Roman" w:eastAsia="Times New Roman" w:hAnsi="Times New Roman" w:cs="Times New Roman"/>
                <w:snapToGrid w:val="0"/>
                <w:lang w:eastAsia="ru-RU"/>
              </w:rPr>
              <w:t>Читать наизусть, читать выразительно.</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19</w:t>
            </w: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М.Ю. Лермонтов «Песня про царя Ивана Васильевича, молодого опричника и удалого купца Калашникова» - поэма об </w:t>
            </w:r>
            <w:r w:rsidRPr="00E311EA">
              <w:rPr>
                <w:rFonts w:ascii="Times New Roman" w:eastAsia="Times New Roman" w:hAnsi="Times New Roman" w:cs="Times New Roman"/>
              </w:rPr>
              <w:lastRenderedPageBreak/>
              <w:t>историческом прошлом России.</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Знать причины обращения поэта к давно минувшим временам, историю создания «Песни...», содержание </w:t>
            </w:r>
            <w:r w:rsidRPr="00E311EA">
              <w:rPr>
                <w:rFonts w:ascii="Times New Roman" w:eastAsia="Times New Roman" w:hAnsi="Times New Roman" w:cs="Times New Roman"/>
              </w:rPr>
              <w:lastRenderedPageBreak/>
              <w:t>поэмы, особенности сюжета, его историческую основу.</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Понимать содержание и форму произведения в соответствии с жанром, близость «Песни...» к фольклорной </w:t>
            </w:r>
            <w:r w:rsidRPr="00E311EA">
              <w:rPr>
                <w:rFonts w:ascii="Times New Roman" w:eastAsia="Times New Roman" w:hAnsi="Times New Roman" w:cs="Times New Roman"/>
              </w:rPr>
              <w:lastRenderedPageBreak/>
              <w:t>основе.</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Уметь отмечать в ней фольклорные элементы, отражение народной сказовой манеры повествования, находить исторические </w:t>
            </w:r>
            <w:r w:rsidRPr="00E311EA">
              <w:rPr>
                <w:rFonts w:ascii="Times New Roman" w:eastAsia="Times New Roman" w:hAnsi="Times New Roman" w:cs="Times New Roman"/>
              </w:rPr>
              <w:lastRenderedPageBreak/>
              <w:t>детали и объяснять их художественную роль, анализировать текст, язык поэмы.</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Осваивать картины быта России </w:t>
            </w:r>
            <w:r w:rsidRPr="00E311EA">
              <w:rPr>
                <w:rFonts w:ascii="Times New Roman" w:eastAsia="Times New Roman" w:hAnsi="Times New Roman" w:cs="Times New Roman"/>
                <w:lang w:val="en-US"/>
              </w:rPr>
              <w:t>XVI</w:t>
            </w:r>
            <w:r w:rsidRPr="00E311EA">
              <w:rPr>
                <w:rFonts w:ascii="Times New Roman" w:eastAsia="Times New Roman" w:hAnsi="Times New Roman" w:cs="Times New Roman"/>
              </w:rPr>
              <w:t xml:space="preserve"> века, их значение для понимания характеров и идеи поэмы. Особенности сюжета поэмы. Эпические и </w:t>
            </w:r>
            <w:r w:rsidRPr="00E311EA">
              <w:rPr>
                <w:rFonts w:ascii="Times New Roman" w:eastAsia="Times New Roman" w:hAnsi="Times New Roman" w:cs="Times New Roman"/>
              </w:rPr>
              <w:lastRenderedPageBreak/>
              <w:t>лирические черты произведения и их художественная роль. Фольклорные традиции в поэме.</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20</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 Картины быта 16 века. Их значение для понимания характеров. Нравственный поединок героев поэмы.</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нравственную проблематику произведения, жанровое своеобразие «Песни про царя Ивана Васильевича, молодого опричника и удалого купца Калашникова».</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Понимать основной конфликт, определивший драматизм событий и характеры героев.</w:t>
            </w:r>
          </w:p>
          <w:p w:rsidR="00E311EA" w:rsidRPr="00E311EA" w:rsidRDefault="00E311EA" w:rsidP="00E311EA">
            <w:pPr>
              <w:jc w:val="both"/>
              <w:rPr>
                <w:rFonts w:ascii="Times New Roman" w:eastAsia="Times New Roman" w:hAnsi="Times New Roman" w:cs="Times New Roman"/>
              </w:rPr>
            </w:pP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составлять характеристику литературного героя, сравнивать главных героев, объяснять роль пейзажа, определять изобразительные средства, отношение автора к изображаемому, оценку морали и поведения героев поэтом и народом.</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Освоить смысл столкновения Калашникова с </w:t>
            </w:r>
            <w:proofErr w:type="spellStart"/>
            <w:r w:rsidRPr="00E311EA">
              <w:rPr>
                <w:rFonts w:ascii="Times New Roman" w:eastAsia="Times New Roman" w:hAnsi="Times New Roman" w:cs="Times New Roman"/>
              </w:rPr>
              <w:t>Кирибеевичем</w:t>
            </w:r>
            <w:proofErr w:type="spellEnd"/>
            <w:r w:rsidRPr="00E311EA">
              <w:rPr>
                <w:rFonts w:ascii="Times New Roman" w:eastAsia="Times New Roman" w:hAnsi="Times New Roman" w:cs="Times New Roman"/>
              </w:rPr>
              <w:t xml:space="preserve"> и Иваном Грозным. Степан Калашников - носитель лучших качеств русского национального характера. Защита человеческого достоинства, сила и цельность характера Калашникова. Авторское отношение к изображаемому. Язык поэмы.</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21</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Особенности сюжета поэмы. Авторское отношение к </w:t>
            </w:r>
            <w:r w:rsidRPr="00E311EA">
              <w:rPr>
                <w:rFonts w:ascii="Times New Roman" w:eastAsia="Times New Roman" w:hAnsi="Times New Roman" w:cs="Times New Roman"/>
              </w:rPr>
              <w:lastRenderedPageBreak/>
              <w:t>героям.</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Знать особенности сюжета, способы </w:t>
            </w:r>
            <w:r w:rsidRPr="00E311EA">
              <w:rPr>
                <w:rFonts w:ascii="Times New Roman" w:eastAsia="Times New Roman" w:hAnsi="Times New Roman" w:cs="Times New Roman"/>
              </w:rPr>
              <w:lastRenderedPageBreak/>
              <w:t>выражения авторской позиции.</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Понимать основной конфликт, определивший </w:t>
            </w:r>
            <w:r w:rsidRPr="00E311EA">
              <w:rPr>
                <w:rFonts w:ascii="Times New Roman" w:eastAsia="Times New Roman" w:hAnsi="Times New Roman" w:cs="Times New Roman"/>
              </w:rPr>
              <w:lastRenderedPageBreak/>
              <w:t>драматизм событий и характеры героев.</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Уметь определять отношение автора к </w:t>
            </w:r>
            <w:r w:rsidRPr="00E311EA">
              <w:rPr>
                <w:rFonts w:ascii="Times New Roman" w:eastAsia="Times New Roman" w:hAnsi="Times New Roman" w:cs="Times New Roman"/>
              </w:rPr>
              <w:lastRenderedPageBreak/>
              <w:t>изображаемому.</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Освоить смысл использования выразительных средств для </w:t>
            </w:r>
            <w:r w:rsidRPr="00E311EA">
              <w:rPr>
                <w:rFonts w:ascii="Times New Roman" w:eastAsia="Times New Roman" w:hAnsi="Times New Roman" w:cs="Times New Roman"/>
              </w:rPr>
              <w:lastRenderedPageBreak/>
              <w:t>раскрытия авторского отношения к героям.</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Принимать учебную задачу (составление цитатного плана). </w:t>
            </w:r>
            <w:r w:rsidRPr="00E311EA">
              <w:rPr>
                <w:rFonts w:ascii="Times New Roman" w:eastAsia="Times New Roman" w:hAnsi="Times New Roman" w:cs="Times New Roman"/>
              </w:rPr>
              <w:lastRenderedPageBreak/>
              <w:t>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Развивать учебно-познавательный интерес к </w:t>
            </w:r>
            <w:r w:rsidRPr="00E311EA">
              <w:rPr>
                <w:rFonts w:ascii="Times New Roman" w:eastAsia="Times New Roman" w:hAnsi="Times New Roman" w:cs="Times New Roman"/>
              </w:rPr>
              <w:lastRenderedPageBreak/>
              <w:t>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22</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b/>
              </w:rPr>
            </w:pPr>
            <w:proofErr w:type="spellStart"/>
            <w:r w:rsidRPr="00E311EA">
              <w:rPr>
                <w:rFonts w:ascii="Times New Roman" w:eastAsia="Times New Roman" w:hAnsi="Times New Roman" w:cs="Times New Roman"/>
                <w:b/>
              </w:rPr>
              <w:t>Р.р</w:t>
            </w:r>
            <w:proofErr w:type="spellEnd"/>
            <w:r w:rsidRPr="00E311EA">
              <w:rPr>
                <w:rFonts w:ascii="Times New Roman" w:eastAsia="Times New Roman" w:hAnsi="Times New Roman" w:cs="Times New Roman"/>
                <w:b/>
              </w:rPr>
              <w:t>.</w:t>
            </w:r>
          </w:p>
          <w:p w:rsidR="00E311EA" w:rsidRPr="00E311EA" w:rsidRDefault="009041F1" w:rsidP="00E311EA">
            <w:pPr>
              <w:shd w:val="clear" w:color="auto" w:fill="FFFFFF"/>
              <w:suppressAutoHyphens/>
              <w:jc w:val="both"/>
              <w:rPr>
                <w:rFonts w:ascii="Times New Roman" w:eastAsia="Times New Roman" w:hAnsi="Times New Roman" w:cs="Times New Roman"/>
              </w:rPr>
            </w:pPr>
            <w:r>
              <w:rPr>
                <w:rFonts w:ascii="Times New Roman" w:eastAsia="Times New Roman" w:hAnsi="Times New Roman" w:cs="Times New Roman"/>
              </w:rPr>
              <w:t xml:space="preserve">Классное сочинение </w:t>
            </w:r>
            <w:r w:rsidR="00E311EA" w:rsidRPr="00E311EA">
              <w:rPr>
                <w:rFonts w:ascii="Times New Roman" w:eastAsia="Times New Roman" w:hAnsi="Times New Roman" w:cs="Times New Roman"/>
              </w:rPr>
              <w:t xml:space="preserve"> по «Песне...».</w:t>
            </w:r>
          </w:p>
          <w:p w:rsidR="00E311EA" w:rsidRPr="00E311EA" w:rsidRDefault="00E311EA" w:rsidP="00E311EA">
            <w:pPr>
              <w:shd w:val="clear" w:color="auto" w:fill="FFFFFF"/>
              <w:suppressAutoHyphens/>
              <w:jc w:val="both"/>
              <w:rPr>
                <w:rFonts w:ascii="Times New Roman" w:eastAsia="Times New Roman" w:hAnsi="Times New Roman" w:cs="Times New Roman"/>
              </w:rPr>
            </w:pP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Темы сочинений: «Жизнь и смерть купца Калашникова»,  «В чем смысл столкновения Степана Калашникова с </w:t>
            </w:r>
            <w:proofErr w:type="spellStart"/>
            <w:r w:rsidRPr="00E311EA">
              <w:rPr>
                <w:rFonts w:ascii="Times New Roman" w:eastAsia="Times New Roman" w:hAnsi="Times New Roman" w:cs="Times New Roman"/>
              </w:rPr>
              <w:t>Кирибеевичем</w:t>
            </w:r>
            <w:proofErr w:type="spellEnd"/>
            <w:r w:rsidRPr="00E311EA">
              <w:rPr>
                <w:rFonts w:ascii="Times New Roman" w:eastAsia="Times New Roman" w:hAnsi="Times New Roman" w:cs="Times New Roman"/>
              </w:rPr>
              <w:t xml:space="preserve">?»; «Калашников и </w:t>
            </w:r>
            <w:proofErr w:type="spellStart"/>
            <w:r w:rsidRPr="00E311EA">
              <w:rPr>
                <w:rFonts w:ascii="Times New Roman" w:eastAsia="Times New Roman" w:hAnsi="Times New Roman" w:cs="Times New Roman"/>
              </w:rPr>
              <w:t>Кирибеевич</w:t>
            </w:r>
            <w:proofErr w:type="spellEnd"/>
            <w:r w:rsidRPr="00E311EA">
              <w:rPr>
                <w:rFonts w:ascii="Times New Roman" w:eastAsia="Times New Roman" w:hAnsi="Times New Roman" w:cs="Times New Roman"/>
              </w:rPr>
              <w:t>. Кто в «Песне...» является настоящим героем и почему?»</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что такое тема, идея сочинения, отбор материала в соответствии с темой.</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самостоятельно анализировать текст, создавать собственное высказывание, раскрывать тему сочинения, его идею, оценивать героев и события, подкреплять свои выводы цитатами.</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Развитие умений рассуждать, анализировать.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23</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proofErr w:type="spellStart"/>
            <w:r w:rsidRPr="00E311EA">
              <w:rPr>
                <w:rFonts w:ascii="Times New Roman" w:eastAsia="Times New Roman" w:hAnsi="Times New Roman" w:cs="Times New Roman"/>
              </w:rPr>
              <w:t>Вн.чт</w:t>
            </w:r>
            <w:proofErr w:type="spellEnd"/>
            <w:r w:rsidRPr="00E311EA">
              <w:rPr>
                <w:rFonts w:ascii="Times New Roman" w:eastAsia="Times New Roman" w:hAnsi="Times New Roman" w:cs="Times New Roman"/>
              </w:rPr>
              <w:t xml:space="preserve">. </w:t>
            </w:r>
            <w:proofErr w:type="spellStart"/>
            <w:r w:rsidRPr="00E311EA">
              <w:rPr>
                <w:rFonts w:ascii="Times New Roman" w:eastAsia="Times New Roman" w:hAnsi="Times New Roman" w:cs="Times New Roman"/>
              </w:rPr>
              <w:t>А.Толстой</w:t>
            </w:r>
            <w:proofErr w:type="spellEnd"/>
            <w:r w:rsidRPr="00E311EA">
              <w:rPr>
                <w:rFonts w:ascii="Times New Roman" w:eastAsia="Times New Roman" w:hAnsi="Times New Roman" w:cs="Times New Roman"/>
              </w:rPr>
              <w:t xml:space="preserve"> «Князь Серебряный». Историческое прошлое в поэме Лермонтова и в романе.</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исторические реалии правления Ивана Грозного.</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роль исторического фона в повествовании.</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сопоставлять прочитанное, по предложенным характеристикам героев определять персонажей(вымышленных и исторических).</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(пейзаж, портрет).</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 (составление сравнительной таблицы по текстам «Песни» и романа).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24</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Н.В. Гоголь. Страницы биографии. «Тарас Бульба». Историческая и фольклорная основа повести</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факты жизни и творческой деятельности Н.В. Гоголя, место повести в творчестве </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Н.В. Гоголя, замысел писателя.</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роль исторического фона в повествовании.</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сопоставлять прочитанное с увиденным на картине, составлять план учебной статьи, выделять главное.</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25</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Тарас Бульба и его сыновья.</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содержание первых глав, их роль в повествовании, определение понятия «художественная деталь».</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мотивы поведения героев, сложность и противоречивость образов Тараса и его сыновей, функцию пейзажа.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отбирать материал для сравнительной характеристики героев, отмечая, как в ней сочетаются черты собственно личные, национальные и исторические.</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26</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Запорожская Сечь, её нравы и обычаи.</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основное содержание глав 3-4.</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нравы и обычаи Запорожской Сечи как символа доблести и мужества казачества..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отбирать материал описания природы и Сечи, оценивать нравы и   поступки запорожцев.</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Развитие умений рассуждать, анализировать.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27</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proofErr w:type="spellStart"/>
            <w:r w:rsidRPr="00E311EA">
              <w:rPr>
                <w:rFonts w:ascii="Times New Roman" w:eastAsia="Times New Roman" w:hAnsi="Times New Roman" w:cs="Times New Roman"/>
              </w:rPr>
              <w:t>Р.р</w:t>
            </w:r>
            <w:proofErr w:type="spellEnd"/>
            <w:r w:rsidRPr="00E311EA">
              <w:rPr>
                <w:rFonts w:ascii="Times New Roman" w:eastAsia="Times New Roman" w:hAnsi="Times New Roman" w:cs="Times New Roman"/>
              </w:rPr>
              <w:t>. Анализ эпизода «Осада польского города Дубно».</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подробное содержание глав 5-6.</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Понимать глубину и трагизм конфликта отца </w:t>
            </w:r>
            <w:r w:rsidRPr="00E311EA">
              <w:rPr>
                <w:rFonts w:ascii="Times New Roman" w:eastAsia="Times New Roman" w:hAnsi="Times New Roman" w:cs="Times New Roman"/>
              </w:rPr>
              <w:lastRenderedPageBreak/>
              <w:t>и сына.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Уметь отбирать материал для индивидуальной характеристики </w:t>
            </w:r>
            <w:r w:rsidRPr="00E311EA">
              <w:rPr>
                <w:rFonts w:ascii="Times New Roman" w:eastAsia="Times New Roman" w:hAnsi="Times New Roman" w:cs="Times New Roman"/>
              </w:rPr>
              <w:lastRenderedPageBreak/>
              <w:t>героев (таблица), оценивать их поступки, делать выводы, проводить наблюдения над языком.</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Развитие умений рассуждать, анализировать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Принимать учебную задачу. Осуществлять решение учебной </w:t>
            </w:r>
            <w:r w:rsidRPr="00E311EA">
              <w:rPr>
                <w:rFonts w:ascii="Times New Roman" w:eastAsia="Times New Roman" w:hAnsi="Times New Roman" w:cs="Times New Roman"/>
              </w:rPr>
              <w:lastRenderedPageBreak/>
              <w:t>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28</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Прославление боевого товарищества, прославление товарищества (главы  7 - 8).</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идейную направленность заключительной главы и повести в целом.</w:t>
            </w:r>
          </w:p>
          <w:p w:rsidR="00E311EA" w:rsidRPr="00E311EA" w:rsidRDefault="00E311EA" w:rsidP="00E311EA">
            <w:pPr>
              <w:jc w:val="both"/>
              <w:rPr>
                <w:rFonts w:ascii="Times New Roman" w:eastAsia="Times New Roman" w:hAnsi="Times New Roman" w:cs="Times New Roman"/>
              </w:rPr>
            </w:pP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глубину и трагизм конфликта отца и сына, отношение автора к героям.</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Уметь отбирать материал для индивидуальной характеристики героев, оценивать их поступки, делать выводы, проводить наблюдения над языком. </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Развитие умений рассуждать, анализировать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29</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b/>
              </w:rPr>
              <w:t>Р.Р.</w:t>
            </w:r>
            <w:r w:rsidRPr="00E311EA">
              <w:rPr>
                <w:rFonts w:ascii="Times New Roman" w:eastAsia="Times New Roman" w:hAnsi="Times New Roman" w:cs="Times New Roman"/>
              </w:rPr>
              <w:t xml:space="preserve"> Характеристика литературного героя. Противопоставление Остапа </w:t>
            </w:r>
            <w:proofErr w:type="spellStart"/>
            <w:r w:rsidRPr="00E311EA">
              <w:rPr>
                <w:rFonts w:ascii="Times New Roman" w:eastAsia="Times New Roman" w:hAnsi="Times New Roman" w:cs="Times New Roman"/>
              </w:rPr>
              <w:t>Андрию</w:t>
            </w:r>
            <w:proofErr w:type="spellEnd"/>
            <w:r w:rsidRPr="00E311EA">
              <w:rPr>
                <w:rFonts w:ascii="Times New Roman" w:eastAsia="Times New Roman" w:hAnsi="Times New Roman" w:cs="Times New Roman"/>
              </w:rPr>
              <w:t>.</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(Домашнее сочинение (1).</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содержание прочитанного произведения.</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нравственную проблематику повести.</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составить план, сформулировать идею, подобрать цитатный материал, редактировать написанное.</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Развитие умений рассуждать, анализировать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30</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proofErr w:type="spellStart"/>
            <w:r w:rsidRPr="00E311EA">
              <w:rPr>
                <w:rFonts w:ascii="Times New Roman" w:eastAsia="Times New Roman" w:hAnsi="Times New Roman" w:cs="Times New Roman"/>
                <w:b/>
              </w:rPr>
              <w:t>Вн.чт</w:t>
            </w:r>
            <w:proofErr w:type="spellEnd"/>
            <w:r w:rsidRPr="00E311EA">
              <w:rPr>
                <w:rFonts w:ascii="Times New Roman" w:eastAsia="Times New Roman" w:hAnsi="Times New Roman" w:cs="Times New Roman"/>
                <w:b/>
              </w:rPr>
              <w:t xml:space="preserve">. </w:t>
            </w:r>
            <w:proofErr w:type="spellStart"/>
            <w:r w:rsidRPr="00E311EA">
              <w:rPr>
                <w:rFonts w:ascii="Times New Roman" w:eastAsia="Times New Roman" w:hAnsi="Times New Roman" w:cs="Times New Roman"/>
              </w:rPr>
              <w:t>Н.В.Гоголь</w:t>
            </w:r>
            <w:proofErr w:type="spellEnd"/>
            <w:r w:rsidRPr="00E311EA">
              <w:rPr>
                <w:rFonts w:ascii="Times New Roman" w:eastAsia="Times New Roman" w:hAnsi="Times New Roman" w:cs="Times New Roman"/>
              </w:rPr>
              <w:t xml:space="preserve"> «Страшная месть». Патриотический пафос и фантастические образы повести.</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понятие   «героическая повесть», историю публикации произведения. содержание прочитанного </w:t>
            </w:r>
            <w:r w:rsidRPr="00E311EA">
              <w:rPr>
                <w:rFonts w:ascii="Times New Roman" w:eastAsia="Times New Roman" w:hAnsi="Times New Roman" w:cs="Times New Roman"/>
              </w:rPr>
              <w:lastRenderedPageBreak/>
              <w:t>произведения.</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Понимать, в чем заключается патриотический пафос повести</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Уметь составлять таблицу «Описание интерьера в повестях «Тарас Бульба» и «Страшная месть» (гл.3), </w:t>
            </w:r>
            <w:r w:rsidRPr="00E311EA">
              <w:rPr>
                <w:rFonts w:ascii="Times New Roman" w:eastAsia="Times New Roman" w:hAnsi="Times New Roman" w:cs="Times New Roman"/>
              </w:rPr>
              <w:lastRenderedPageBreak/>
              <w:t>сопоставлять речь Тараса о товариществе с речью Данила о казацком сердце, анализировать выразительные средства в предложенном отрывке «Чуден Днепр при тихой погоде».</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Находить нужную информацию.</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Адекватно оценивать правильность выполнения действия и вносить необходимые коррективы в </w:t>
            </w:r>
            <w:r w:rsidRPr="00E311EA">
              <w:rPr>
                <w:rFonts w:ascii="Times New Roman" w:eastAsia="Times New Roman" w:hAnsi="Times New Roman" w:cs="Times New Roman"/>
              </w:rPr>
              <w:lastRenderedPageBreak/>
              <w:t>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31</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 Тургенев. Цикл рассказов «Записки охотника» и их гуманистический пафос. «Бирюк» как произведение о бесправных и обездоленных.</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факты жизни и творческой деятельности писателя, историю появления сборника «Записки охотника», содержание рассказа «Бирюк».</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Составлять план и тезисы прочитанного, объяснять роль пейзажа в повествовании как важнейшего средства характеристики персонажей.</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определять основную тему, идею рассказа, его конфликт, видеть авторскую позицию в тексте.</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32</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 Тургенев. Стихотворения в прозе. История создания цикла.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определение понятия «стихотворение в прозе», время создания стихотворений, тематику стихотворений в прозе, жанровые </w:t>
            </w:r>
            <w:r w:rsidRPr="00E311EA">
              <w:rPr>
                <w:rFonts w:ascii="Times New Roman" w:eastAsia="Times New Roman" w:hAnsi="Times New Roman" w:cs="Times New Roman"/>
              </w:rPr>
              <w:lastRenderedPageBreak/>
              <w:t>особенности.</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Понимать нравственный смысл стихотворений в прозе.</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Уметь определять специфические черты жанра, анализировать стихотворения в прозе, уметь грамотно формулировать основную мысль и тему </w:t>
            </w:r>
            <w:r w:rsidRPr="00E311EA">
              <w:rPr>
                <w:rFonts w:ascii="Times New Roman" w:eastAsia="Times New Roman" w:hAnsi="Times New Roman" w:cs="Times New Roman"/>
              </w:rPr>
              <w:lastRenderedPageBreak/>
              <w:t>стихотворения в прозе.</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Выразительно читать.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33</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 Некрасов. Поэма «Русские женщины»: «Княгиня Трубецкая». Величие духа русской женщины.</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факты жизни и творческой деятельности Некрасова, историческую основу поэмы, содержание поэмы «Русские женщины» («Княгиня Трубецкая»).</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Понимать жанровые особенности поэмы.</w:t>
            </w:r>
          </w:p>
          <w:p w:rsidR="00E311EA" w:rsidRPr="00E311EA" w:rsidRDefault="00E311EA" w:rsidP="00E311EA">
            <w:pPr>
              <w:jc w:val="both"/>
              <w:rPr>
                <w:rFonts w:ascii="Times New Roman" w:eastAsia="Times New Roman" w:hAnsi="Times New Roman" w:cs="Times New Roman"/>
              </w:rPr>
            </w:pP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определять тему и идею поэмы, жанровые особенности произведения, давать характеристику генералу и княгине, объяснять позицию автора.</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в процессе выразительного чтения предельное напряжение диалога генерала и княгини, нравственную силу героини.</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34</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lang w:val="en-US"/>
              </w:rPr>
              <w:t>H</w:t>
            </w:r>
            <w:r w:rsidRPr="00E311EA">
              <w:rPr>
                <w:rFonts w:ascii="Times New Roman" w:eastAsia="Times New Roman" w:hAnsi="Times New Roman" w:cs="Times New Roman"/>
              </w:rPr>
              <w:t>.</w:t>
            </w:r>
            <w:r w:rsidRPr="00E311EA">
              <w:rPr>
                <w:rFonts w:ascii="Times New Roman" w:eastAsia="Times New Roman" w:hAnsi="Times New Roman" w:cs="Times New Roman"/>
                <w:lang w:val="en-US"/>
              </w:rPr>
              <w:t>A</w:t>
            </w:r>
            <w:r w:rsidRPr="00E311EA">
              <w:rPr>
                <w:rFonts w:ascii="Times New Roman" w:eastAsia="Times New Roman" w:hAnsi="Times New Roman" w:cs="Times New Roman"/>
              </w:rPr>
              <w:t>. Некрасов «Размышления у парадного подъезда». Боль поэта за судьбу народа.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рождение замысла стихотворения, содержание стихотворения, художественные приемы изображения действительности.</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авторское отношение к изображенному; находить художественные приемы фольклора, использованные Некрасовым.</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воспринимать и анализировать поэтический текст, объяснять композицию, развитие сюжета.</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Выразительно читать.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35</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А.К. Толстой. Исторические</w:t>
            </w: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баллады «Василий</w:t>
            </w: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Шибанов» и «Михайло</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Репнин».</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факты жизни и творческой деятельности А.К. Толстого, жанровое своеобразие исторических баллад;</w:t>
            </w:r>
          </w:p>
          <w:p w:rsidR="00E311EA" w:rsidRPr="00E311EA" w:rsidRDefault="00E311EA" w:rsidP="00E311EA">
            <w:pPr>
              <w:jc w:val="both"/>
              <w:rPr>
                <w:rFonts w:ascii="Times New Roman" w:eastAsia="Times New Roman" w:hAnsi="Times New Roman" w:cs="Times New Roman"/>
              </w:rPr>
            </w:pP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Понимать конфликт «рыцарства» и самовластья. «Василий Шибанов»: особенности стилистической интерпретации исторического </w:t>
            </w:r>
            <w:r w:rsidRPr="00E311EA">
              <w:rPr>
                <w:rFonts w:ascii="Times New Roman" w:eastAsia="Times New Roman" w:hAnsi="Times New Roman" w:cs="Times New Roman"/>
              </w:rPr>
              <w:lastRenderedPageBreak/>
              <w:t>предания.</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Уметь анализировать поэтический текст, определять нравственную проблематику произведений, композиции баллад.</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Развитие умений рассуждать, анализировать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36</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М. Салтыков-Щедрин. «Повесть о том, как один мужик двух генералов прокормил».</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Страшная сила сатиры.</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автора, сведения о его жизни и творческой деятельности, содержание сказки, определение теоретических понятий, необходимых для работы с текстом (гротеск, гипербола, аллегория, фантастика.</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объяснять отличие смеха писателя, направленного против генералов и мужика, находить жанровые признаки повести, сказки и басни в произведении М.Е. Салтыкова-Щедрина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составить рассказ о писателе, анализировать текст с учетом специфики жанра, оценивать поступки героев, определять фольклорные мотивы в повествовании,</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Освоить сатиру и юмор. Гротеск (начальное представление). Элементы народной сказки в повествовании.</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37</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 xml:space="preserve"> </w:t>
            </w:r>
            <w:proofErr w:type="spellStart"/>
            <w:r w:rsidRPr="00E311EA">
              <w:rPr>
                <w:rFonts w:ascii="Times New Roman" w:eastAsia="Times New Roman" w:hAnsi="Times New Roman" w:cs="Times New Roman"/>
                <w:b/>
              </w:rPr>
              <w:t>Вн.чт</w:t>
            </w:r>
            <w:proofErr w:type="spellEnd"/>
            <w:r w:rsidRPr="00E311EA">
              <w:rPr>
                <w:rFonts w:ascii="Times New Roman" w:eastAsia="Times New Roman" w:hAnsi="Times New Roman" w:cs="Times New Roman"/>
                <w:b/>
              </w:rPr>
              <w:t>.</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М.Е. Салтыков-Щедрин «Дикий помещик». Обличение нравственных пороков общества.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содержание сказки «Дикий помещик».</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идейно-тематическое содержание сказки.</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находить в сказке черты сатирического произведения, объяснять приемы иносказания, отношение автора к героям, событиям, определять реальное и фантастическое в сказке.</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Осознавать свои трудности и стремиться их преодолеть.</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38-</w:t>
            </w:r>
          </w:p>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39</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2</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Л.Н. Толстой «Детство» (главы). Сложность взаимоотношений </w:t>
            </w:r>
            <w:r w:rsidRPr="00E311EA">
              <w:rPr>
                <w:rFonts w:ascii="Times New Roman" w:eastAsia="Times New Roman" w:hAnsi="Times New Roman" w:cs="Times New Roman"/>
              </w:rPr>
              <w:lastRenderedPageBreak/>
              <w:t>детей и взрослых.</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Знать отдельные факты биографии </w:t>
            </w:r>
            <w:r w:rsidRPr="00E311EA">
              <w:rPr>
                <w:rFonts w:ascii="Times New Roman" w:eastAsia="Times New Roman" w:hAnsi="Times New Roman" w:cs="Times New Roman"/>
              </w:rPr>
              <w:lastRenderedPageBreak/>
              <w:t>писателя, определение понятия «автобиографическое произведение», понимать, почему для Толстого так важна была Ясная Поляна.</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Понимать взаимоотношения взрослых и детей, уметь </w:t>
            </w:r>
            <w:r w:rsidRPr="00E311EA">
              <w:rPr>
                <w:rFonts w:ascii="Times New Roman" w:eastAsia="Times New Roman" w:hAnsi="Times New Roman" w:cs="Times New Roman"/>
              </w:rPr>
              <w:lastRenderedPageBreak/>
              <w:t>оценить общую атмосферу, окружающую ребенка в дворянской семье.</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Уметь анализировать отдельные главы, вникая во </w:t>
            </w:r>
            <w:r w:rsidRPr="00E311EA">
              <w:rPr>
                <w:rFonts w:ascii="Times New Roman" w:eastAsia="Times New Roman" w:hAnsi="Times New Roman" w:cs="Times New Roman"/>
              </w:rPr>
              <w:lastRenderedPageBreak/>
              <w:t>внутренний мир героя, передавая сложность его чувств и переживаний.</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Осваивать история создания повести. Автобиографический характер </w:t>
            </w:r>
            <w:r w:rsidRPr="00E311EA">
              <w:rPr>
                <w:rFonts w:ascii="Times New Roman" w:eastAsia="Times New Roman" w:hAnsi="Times New Roman" w:cs="Times New Roman"/>
              </w:rPr>
              <w:lastRenderedPageBreak/>
              <w:t>произведения. Значение эпохи детства в жизни героев Толстого и самого писателя.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Принимать учебную задачу. Осуществлять решение учебной </w:t>
            </w:r>
            <w:r w:rsidRPr="00E311EA">
              <w:rPr>
                <w:rFonts w:ascii="Times New Roman" w:eastAsia="Times New Roman" w:hAnsi="Times New Roman" w:cs="Times New Roman"/>
              </w:rPr>
              <w:lastRenderedPageBreak/>
              <w:t>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40</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proofErr w:type="spellStart"/>
            <w:r w:rsidRPr="00E311EA">
              <w:rPr>
                <w:rFonts w:ascii="Times New Roman" w:eastAsia="Times New Roman" w:hAnsi="Times New Roman" w:cs="Times New Roman"/>
              </w:rPr>
              <w:t>А.П.Чехов</w:t>
            </w:r>
            <w:proofErr w:type="spellEnd"/>
            <w:r w:rsidRPr="00E311EA">
              <w:rPr>
                <w:rFonts w:ascii="Times New Roman" w:eastAsia="Times New Roman" w:hAnsi="Times New Roman" w:cs="Times New Roman"/>
              </w:rPr>
              <w:t xml:space="preserve"> «Хамелеон». Живая картина нравов. Смысл названия произведения.</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оценки творчества Чехова современниками, сюжет и образную систему рассказа</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Понимать тему и идею произведения, алогизм сюжета, авторскую иронию в использовании </w:t>
            </w:r>
            <w:proofErr w:type="spellStart"/>
            <w:r w:rsidRPr="00E311EA">
              <w:rPr>
                <w:rFonts w:ascii="Times New Roman" w:eastAsia="Times New Roman" w:hAnsi="Times New Roman" w:cs="Times New Roman"/>
              </w:rPr>
              <w:t>разностилевой</w:t>
            </w:r>
            <w:proofErr w:type="spellEnd"/>
            <w:r w:rsidRPr="00E311EA">
              <w:rPr>
                <w:rFonts w:ascii="Times New Roman" w:eastAsia="Times New Roman" w:hAnsi="Times New Roman" w:cs="Times New Roman"/>
              </w:rPr>
              <w:t xml:space="preserve"> лексики, синтаксической несогласованности речи героев</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оценивать действия героев, объяснять значение диалога и художественной детали в раскрытии характеров героев.</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41</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Два лица России в рассказе А.П. Чехова «Злоумышленник».</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содержание рассказа, расширить представление о «юморе» и «сатире», понимать и уметь объяснить особенности композиции рассказа.</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идейно-тематическую направленность произведения.</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анализировать произведение, видеть «смех и слезы» автора, раскрывать роль художественной детали и особенности речи.</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Выразительно читать, передавая при помощи интонации характер героев, комический эффект рассказа.</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42</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Поэтическое изображение родной природы и выражение авторского настроения.</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план анализа лирического произведения, основные поэтические тропы.</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Оценивать творческую манеру поэтов (Жуковского, Бунина, </w:t>
            </w:r>
            <w:proofErr w:type="spellStart"/>
            <w:r w:rsidRPr="00E311EA">
              <w:rPr>
                <w:rFonts w:ascii="Times New Roman" w:eastAsia="Times New Roman" w:hAnsi="Times New Roman" w:cs="Times New Roman"/>
              </w:rPr>
              <w:t>А.Толстого</w:t>
            </w:r>
            <w:proofErr w:type="spellEnd"/>
            <w:r w:rsidRPr="00E311EA">
              <w:rPr>
                <w:rFonts w:ascii="Times New Roman" w:eastAsia="Times New Roman" w:hAnsi="Times New Roman" w:cs="Times New Roman"/>
              </w:rPr>
              <w:t xml:space="preserve">). </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анализировать поэтический текст по плану.</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 Соблюдать правила речевого поведения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43</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A560FB"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 xml:space="preserve"> Из</w:t>
            </w:r>
            <w:r w:rsidR="00AB4AE4">
              <w:rPr>
                <w:rFonts w:ascii="Times New Roman" w:eastAsia="Times New Roman" w:hAnsi="Times New Roman" w:cs="Times New Roman"/>
                <w:b/>
              </w:rPr>
              <w:t xml:space="preserve"> русской литературы 20 века. (21</w:t>
            </w:r>
            <w:r w:rsidRPr="00E311EA">
              <w:rPr>
                <w:rFonts w:ascii="Times New Roman" w:eastAsia="Times New Roman" w:hAnsi="Times New Roman" w:cs="Times New Roman"/>
                <w:b/>
              </w:rPr>
              <w:t>+1).</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b/>
              </w:rPr>
              <w:t xml:space="preserve"> </w:t>
            </w:r>
            <w:proofErr w:type="spellStart"/>
            <w:r w:rsidR="00A560FB">
              <w:rPr>
                <w:rFonts w:ascii="Times New Roman" w:eastAsia="Times New Roman" w:hAnsi="Times New Roman" w:cs="Times New Roman"/>
              </w:rPr>
              <w:t>И.А.</w:t>
            </w:r>
            <w:r w:rsidRPr="00E311EA">
              <w:rPr>
                <w:rFonts w:ascii="Times New Roman" w:eastAsia="Times New Roman" w:hAnsi="Times New Roman" w:cs="Times New Roman"/>
              </w:rPr>
              <w:t>Бунин</w:t>
            </w:r>
            <w:proofErr w:type="spellEnd"/>
            <w:r w:rsidRPr="00E311EA">
              <w:rPr>
                <w:rFonts w:ascii="Times New Roman" w:eastAsia="Times New Roman" w:hAnsi="Times New Roman" w:cs="Times New Roman"/>
              </w:rPr>
              <w:t>. Судьба и творчество писателя. Рассказ «Цифры». Сложность взаимопонимания детей и взрослых.</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сведения о жизни </w:t>
            </w:r>
            <w:proofErr w:type="spellStart"/>
            <w:r w:rsidRPr="00E311EA">
              <w:rPr>
                <w:rFonts w:ascii="Times New Roman" w:eastAsia="Times New Roman" w:hAnsi="Times New Roman" w:cs="Times New Roman"/>
              </w:rPr>
              <w:t>И.А.Бунина</w:t>
            </w:r>
            <w:proofErr w:type="spellEnd"/>
            <w:r w:rsidRPr="00E311EA">
              <w:rPr>
                <w:rFonts w:ascii="Times New Roman" w:eastAsia="Times New Roman" w:hAnsi="Times New Roman" w:cs="Times New Roman"/>
              </w:rPr>
              <w:t>, его литературной судьбе.</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содержание рассказа, его проблематику.</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составлять план рассказа, оценивать героев по их поступкам, определять отношение рассказчика к героям и описываемым событиям.</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44</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 </w:t>
            </w:r>
            <w:proofErr w:type="spellStart"/>
            <w:r w:rsidRPr="00E311EA">
              <w:rPr>
                <w:rFonts w:ascii="Times New Roman" w:eastAsia="Times New Roman" w:hAnsi="Times New Roman" w:cs="Times New Roman"/>
                <w:b/>
              </w:rPr>
              <w:t>Вн.чт</w:t>
            </w:r>
            <w:proofErr w:type="spellEnd"/>
            <w:r w:rsidRPr="00E311EA">
              <w:rPr>
                <w:rFonts w:ascii="Times New Roman" w:eastAsia="Times New Roman" w:hAnsi="Times New Roman" w:cs="Times New Roman"/>
                <w:b/>
              </w:rPr>
              <w:t xml:space="preserve">. </w:t>
            </w:r>
            <w:r w:rsidRPr="00E311EA">
              <w:rPr>
                <w:rFonts w:ascii="Times New Roman" w:eastAsia="Times New Roman" w:hAnsi="Times New Roman" w:cs="Times New Roman"/>
              </w:rPr>
              <w:t xml:space="preserve">И.А. Бунин </w:t>
            </w: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«Лапти». Нравственный</w:t>
            </w: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смысл рассказа.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идейно-тематическую направленность рассказа, определение понятия «деталь произведения».</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Обосновывать и оценивать роль единства описания (стихия, болезнь ребенка, слезы матери), звукописи, введение «чужой» речи, метафоричность описаний состояния природы.</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выделять смысловые части художественного текста, давать оценку поступкам героев, строить рассуждения на нравственно-этические темы.</w:t>
            </w:r>
          </w:p>
        </w:tc>
        <w:tc>
          <w:tcPr>
            <w:tcW w:w="2065" w:type="dxa"/>
            <w:gridSpan w:val="2"/>
          </w:tcPr>
          <w:p w:rsidR="00E311EA" w:rsidRPr="00E311EA" w:rsidRDefault="00E311EA" w:rsidP="00E311EA">
            <w:pPr>
              <w:widowControl w:val="0"/>
              <w:shd w:val="clear" w:color="auto" w:fill="FFFFFF"/>
              <w:tabs>
                <w:tab w:val="left" w:pos="710"/>
              </w:tabs>
              <w:jc w:val="both"/>
              <w:rPr>
                <w:rFonts w:ascii="Times New Roman" w:eastAsia="Times New Roman" w:hAnsi="Times New Roman" w:cs="Times New Roman"/>
                <w:snapToGrid w:val="0"/>
                <w:lang w:eastAsia="ru-RU"/>
              </w:rPr>
            </w:pPr>
            <w:r w:rsidRPr="00E311EA">
              <w:rPr>
                <w:rFonts w:ascii="Times New Roman" w:eastAsia="Times New Roman" w:hAnsi="Times New Roman" w:cs="Times New Roman"/>
                <w:snapToGrid w:val="0"/>
                <w:lang w:eastAsia="ru-RU"/>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45</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proofErr w:type="spellStart"/>
            <w:r w:rsidRPr="00E311EA">
              <w:rPr>
                <w:rFonts w:ascii="Times New Roman" w:eastAsia="Times New Roman" w:hAnsi="Times New Roman" w:cs="Times New Roman"/>
              </w:rPr>
              <w:t>М.Горький</w:t>
            </w:r>
            <w:proofErr w:type="spellEnd"/>
            <w:r w:rsidRPr="00E311EA">
              <w:rPr>
                <w:rFonts w:ascii="Times New Roman" w:eastAsia="Times New Roman" w:hAnsi="Times New Roman" w:cs="Times New Roman"/>
              </w:rPr>
              <w:t xml:space="preserve"> «Детство» (главы). Автобиографический характер </w:t>
            </w:r>
            <w:r w:rsidRPr="00E311EA">
              <w:rPr>
                <w:rFonts w:ascii="Times New Roman" w:eastAsia="Times New Roman" w:hAnsi="Times New Roman" w:cs="Times New Roman"/>
              </w:rPr>
              <w:lastRenderedPageBreak/>
              <w:t>повести.</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Знать автобиографический характер повести, ее </w:t>
            </w:r>
            <w:r w:rsidRPr="00E311EA">
              <w:rPr>
                <w:rFonts w:ascii="Times New Roman" w:eastAsia="Times New Roman" w:hAnsi="Times New Roman" w:cs="Times New Roman"/>
              </w:rPr>
              <w:lastRenderedPageBreak/>
              <w:t>содержание, причины поступков героев.</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Понимать отношение автора к изображаемым </w:t>
            </w:r>
            <w:r w:rsidRPr="00E311EA">
              <w:rPr>
                <w:rFonts w:ascii="Times New Roman" w:eastAsia="Times New Roman" w:hAnsi="Times New Roman" w:cs="Times New Roman"/>
              </w:rPr>
              <w:lastRenderedPageBreak/>
              <w:t>событиям и оценивать их, находить художественные средства.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Уметь делать художественный пересказ частей сюжета, </w:t>
            </w:r>
            <w:r w:rsidRPr="00E311EA">
              <w:rPr>
                <w:rFonts w:ascii="Times New Roman" w:eastAsia="Times New Roman" w:hAnsi="Times New Roman" w:cs="Times New Roman"/>
              </w:rPr>
              <w:lastRenderedPageBreak/>
              <w:t>выделять те события, которые произвели на душу ребенка (героя и читателя) особо тяжкие впечатления.</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Адекватно оценивать правильность выполнения </w:t>
            </w:r>
            <w:r w:rsidRPr="00E311EA">
              <w:rPr>
                <w:rFonts w:ascii="Times New Roman" w:eastAsia="Times New Roman" w:hAnsi="Times New Roman" w:cs="Times New Roman"/>
              </w:rPr>
              <w:lastRenderedPageBreak/>
              <w:t>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Развивать учебно-познавательный интерес к </w:t>
            </w:r>
            <w:r w:rsidRPr="00E311EA">
              <w:rPr>
                <w:rFonts w:ascii="Times New Roman" w:eastAsia="Times New Roman" w:hAnsi="Times New Roman" w:cs="Times New Roman"/>
              </w:rPr>
              <w:lastRenderedPageBreak/>
              <w:t>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46</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«Яркое, здоровое, творческое в русской жизни». Характеристика положительных героев.</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специфические черты характера, присущие отдельным героям повести: бабушке, Алеше, деду, Цыганку, Хорошему Делу.</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поступки героев, их характеры, взаимоотношения друг с другом.</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видеть авторскую позицию по отношению к героям, давать характеристику литературному герою по плану.</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47</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proofErr w:type="spellStart"/>
            <w:r w:rsidRPr="00E311EA">
              <w:rPr>
                <w:rFonts w:ascii="Times New Roman" w:eastAsia="Times New Roman" w:hAnsi="Times New Roman" w:cs="Times New Roman"/>
                <w:b/>
              </w:rPr>
              <w:t>Р.р</w:t>
            </w:r>
            <w:proofErr w:type="spellEnd"/>
            <w:r w:rsidRPr="00E311EA">
              <w:rPr>
                <w:rFonts w:ascii="Times New Roman" w:eastAsia="Times New Roman" w:hAnsi="Times New Roman" w:cs="Times New Roman"/>
                <w:b/>
              </w:rPr>
              <w:t>.</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Анализ эпизода «Пожар» из повести М. Горького «Детство».</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план анализа эпизода.</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поступки героев, их характеры, взаимоотношения друг с другом.</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определять границы эпизода, пересказывать его, объяснять, насколько он важен в раскрытии идеи всего произведения.</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Обучить анализу эпизода. Портрет как средство характеристики героя.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48</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«Легенда о Данко» из рассказа </w:t>
            </w:r>
            <w:proofErr w:type="spellStart"/>
            <w:r w:rsidRPr="00E311EA">
              <w:rPr>
                <w:rFonts w:ascii="Times New Roman" w:eastAsia="Times New Roman" w:hAnsi="Times New Roman" w:cs="Times New Roman"/>
              </w:rPr>
              <w:t>М.Горького</w:t>
            </w:r>
            <w:proofErr w:type="spellEnd"/>
            <w:r w:rsidRPr="00E311EA">
              <w:rPr>
                <w:rFonts w:ascii="Times New Roman" w:eastAsia="Times New Roman" w:hAnsi="Times New Roman" w:cs="Times New Roman"/>
              </w:rPr>
              <w:t xml:space="preserve"> «Старуха </w:t>
            </w:r>
            <w:proofErr w:type="spellStart"/>
            <w:r w:rsidRPr="00E311EA">
              <w:rPr>
                <w:rFonts w:ascii="Times New Roman" w:eastAsia="Times New Roman" w:hAnsi="Times New Roman" w:cs="Times New Roman"/>
              </w:rPr>
              <w:lastRenderedPageBreak/>
              <w:t>Изергиль</w:t>
            </w:r>
            <w:proofErr w:type="spellEnd"/>
            <w:r w:rsidRPr="00E311EA">
              <w:rPr>
                <w:rFonts w:ascii="Times New Roman" w:eastAsia="Times New Roman" w:hAnsi="Times New Roman" w:cs="Times New Roman"/>
              </w:rPr>
              <w:t>». Подвиг во имя людей. (Домашнее сочинение(2).</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Знать содержание легенды, жанровое </w:t>
            </w:r>
            <w:r w:rsidRPr="00E311EA">
              <w:rPr>
                <w:rFonts w:ascii="Times New Roman" w:eastAsia="Times New Roman" w:hAnsi="Times New Roman" w:cs="Times New Roman"/>
              </w:rPr>
              <w:lastRenderedPageBreak/>
              <w:t>своеобразие произведения.</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Понимать поступки литературного героя и его </w:t>
            </w:r>
            <w:r w:rsidRPr="00E311EA">
              <w:rPr>
                <w:rFonts w:ascii="Times New Roman" w:eastAsia="Times New Roman" w:hAnsi="Times New Roman" w:cs="Times New Roman"/>
              </w:rPr>
              <w:lastRenderedPageBreak/>
              <w:t>нравственный мотив, его чувства к людям и их отношение к герою.</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Уметь оценивать художественное значение сюжетных </w:t>
            </w:r>
            <w:r w:rsidRPr="00E311EA">
              <w:rPr>
                <w:rFonts w:ascii="Times New Roman" w:eastAsia="Times New Roman" w:hAnsi="Times New Roman" w:cs="Times New Roman"/>
              </w:rPr>
              <w:lastRenderedPageBreak/>
              <w:t>несовпадений легенд.</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Выразительно читать.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Адекватно оценивать правильность выполнения </w:t>
            </w:r>
            <w:r w:rsidRPr="00E311EA">
              <w:rPr>
                <w:rFonts w:ascii="Times New Roman" w:eastAsia="Times New Roman" w:hAnsi="Times New Roman" w:cs="Times New Roman"/>
              </w:rPr>
              <w:lastRenderedPageBreak/>
              <w:t>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3812"/>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49</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В.В. Маяковский «Необычное приключение, бывшее с Владимиром Маяковским летом на </w:t>
            </w:r>
            <w:proofErr w:type="spellStart"/>
            <w:r w:rsidRPr="00E311EA">
              <w:rPr>
                <w:rFonts w:ascii="Times New Roman" w:eastAsia="Times New Roman" w:hAnsi="Times New Roman" w:cs="Times New Roman"/>
              </w:rPr>
              <w:t>даче».Роль</w:t>
            </w:r>
            <w:proofErr w:type="spellEnd"/>
            <w:r w:rsidRPr="00E311EA">
              <w:rPr>
                <w:rFonts w:ascii="Times New Roman" w:eastAsia="Times New Roman" w:hAnsi="Times New Roman" w:cs="Times New Roman"/>
              </w:rPr>
              <w:t xml:space="preserve"> поэзии в жизни человека и общества.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факты жизни и творческого пути поэта, своеобразие художественной формы стихотворения, определение понятия «сатира».</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роль фантастических картин в произведении, роль поэта в обществе.</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выразительно читать стихотворение, выделять смысловые части художественного.</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Выразительно читать.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50</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В.В. Маяковский</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«Хорошее отношение к лошадям». Два взгляда на мир.</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понятие о лирическом герое.</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тонкости внутреннего мира лирического героя, главную тему стихотворения.</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видеть идейную позицию автора, способного сопереживать, сочувствовать; определять главную мысль стихотворения.</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Выразительно читать.</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51</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Л.Н. Андреев «Кусака».</w:t>
            </w: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Нравственные </w:t>
            </w:r>
            <w:r w:rsidRPr="00E311EA">
              <w:rPr>
                <w:rFonts w:ascii="Times New Roman" w:eastAsia="Times New Roman" w:hAnsi="Times New Roman" w:cs="Times New Roman"/>
              </w:rPr>
              <w:lastRenderedPageBreak/>
              <w:t>проблемы</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рассказа. </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 (Д.З. Письменный отзыв).</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Знать сведения о жизни и творческом </w:t>
            </w:r>
            <w:r w:rsidRPr="00E311EA">
              <w:rPr>
                <w:rFonts w:ascii="Times New Roman" w:eastAsia="Times New Roman" w:hAnsi="Times New Roman" w:cs="Times New Roman"/>
              </w:rPr>
              <w:lastRenderedPageBreak/>
              <w:t>пути писателя, содержание произведения.</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Понимать нравственную проблематику </w:t>
            </w:r>
            <w:r w:rsidRPr="00E311EA">
              <w:rPr>
                <w:rFonts w:ascii="Times New Roman" w:eastAsia="Times New Roman" w:hAnsi="Times New Roman" w:cs="Times New Roman"/>
              </w:rPr>
              <w:lastRenderedPageBreak/>
              <w:t>произведения.</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Уметь сформулировать собственное </w:t>
            </w:r>
            <w:r w:rsidRPr="00E311EA">
              <w:rPr>
                <w:rFonts w:ascii="Times New Roman" w:eastAsia="Times New Roman" w:hAnsi="Times New Roman" w:cs="Times New Roman"/>
              </w:rPr>
              <w:lastRenderedPageBreak/>
              <w:t>отношение к событиям и героям, владеть различными видами пересказа.</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Находить нужную информацию в учебнике, слушая </w:t>
            </w:r>
            <w:r w:rsidRPr="00E311EA">
              <w:rPr>
                <w:rFonts w:ascii="Times New Roman" w:eastAsia="Times New Roman" w:hAnsi="Times New Roman" w:cs="Times New Roman"/>
              </w:rPr>
              <w:lastRenderedPageBreak/>
              <w:t>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Принимать учебную задачу. Осуществлять </w:t>
            </w:r>
            <w:r w:rsidRPr="00E311EA">
              <w:rPr>
                <w:rFonts w:ascii="Times New Roman" w:eastAsia="Times New Roman" w:hAnsi="Times New Roman" w:cs="Times New Roman"/>
              </w:rPr>
              <w:lastRenderedPageBreak/>
              <w:t>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w:t>
            </w:r>
            <w:r w:rsidRPr="00E311EA">
              <w:rPr>
                <w:rFonts w:ascii="Times New Roman" w:eastAsia="Times New Roman" w:hAnsi="Times New Roman" w:cs="Times New Roman"/>
              </w:rPr>
              <w:lastRenderedPageBreak/>
              <w:t>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52</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 Платонов «Юшка». Призыв к состраданию и уважению к человеку.</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(Д.З.  «Нужны ли в жизни сочувствие и сострадание?»).</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сведения о жизни и творческой деятельности писателя, сюжет рассказа, его идейно-тематическое содержание.</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кто друзья и враги главного героя. Внешняя и внутренняя красота человека.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анализировать текст по вопросам, давать оценку действиям героев.</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53</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 Платонов «В прекрасном и яростном мире». Вечные нравственные ценности.</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содержание прочитанного произведения, особенности языка писателя.</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идейное своеобразие прозы Платонова, отражение в ней мечты о доброте.</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Воспринимать и анализировать художественный текст, выражать свое отношение к прочитанному.</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54</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Б. Пастернак. Своеобразие картин природы в лирике.</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тексты стихотворений, план анализа лирического произведения, основные поэтические тропы.</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Оценивать творческую манеру поэта.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анализировать поэтический текст по плану</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выразительное чтение.</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55</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b/>
              </w:rPr>
              <w:t xml:space="preserve"> </w:t>
            </w:r>
            <w:r w:rsidRPr="00E311EA">
              <w:rPr>
                <w:rFonts w:ascii="Times New Roman" w:eastAsia="Times New Roman" w:hAnsi="Times New Roman" w:cs="Times New Roman"/>
              </w:rPr>
              <w:t>Ритмы и образы военной лирики. Урок мужества.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особенности поэтических </w:t>
            </w:r>
            <w:r w:rsidRPr="00E311EA">
              <w:rPr>
                <w:rFonts w:ascii="Times New Roman" w:eastAsia="Times New Roman" w:hAnsi="Times New Roman" w:cs="Times New Roman"/>
              </w:rPr>
              <w:lastRenderedPageBreak/>
              <w:t>текстов о Великой Отечественной войне.</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Понимать смысл стихотворений о </w:t>
            </w:r>
            <w:r w:rsidRPr="00E311EA">
              <w:rPr>
                <w:rFonts w:ascii="Times New Roman" w:eastAsia="Times New Roman" w:hAnsi="Times New Roman" w:cs="Times New Roman"/>
              </w:rPr>
              <w:lastRenderedPageBreak/>
              <w:t>войне.</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Уметь выразительно читать </w:t>
            </w:r>
            <w:r w:rsidRPr="00E311EA">
              <w:rPr>
                <w:rFonts w:ascii="Times New Roman" w:eastAsia="Times New Roman" w:hAnsi="Times New Roman" w:cs="Times New Roman"/>
              </w:rPr>
              <w:lastRenderedPageBreak/>
              <w:t>стихотворения патриотической направленности.</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Осваивать выразительное чтение.</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Принимать учебную задачу. Осуществлять </w:t>
            </w:r>
            <w:r w:rsidRPr="00E311EA">
              <w:rPr>
                <w:rFonts w:ascii="Times New Roman" w:eastAsia="Times New Roman" w:hAnsi="Times New Roman" w:cs="Times New Roman"/>
              </w:rPr>
              <w:lastRenderedPageBreak/>
              <w:t>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 xml:space="preserve">Учебное сотрудничество с учителем и </w:t>
            </w:r>
            <w:r w:rsidRPr="00E311EA">
              <w:rPr>
                <w:rFonts w:ascii="Times New Roman" w:eastAsia="Times New Roman" w:hAnsi="Times New Roman" w:cs="Times New Roman"/>
              </w:rPr>
              <w:lastRenderedPageBreak/>
              <w:t>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lastRenderedPageBreak/>
              <w:t>56</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Ф.А. Абрамов «О чем плачут лошади». Эстетические и нравственно-экологические проблемы рассказа.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факты жизни и творческой биографии писателя, сюжет и проблематику рассказа, роль сказочных элементов, понятие литературной традиции.</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особенности жанра, композиции, темы произведения.</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анализировать небольшое эпическое произведение, объяснять, какими средствами автору удается вызвать сочувствие и сопереживание у читателей.</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57</w:t>
            </w:r>
          </w:p>
          <w:p w:rsidR="00E311EA" w:rsidRPr="00E311EA" w:rsidRDefault="00E311EA" w:rsidP="00E311EA">
            <w:pPr>
              <w:jc w:val="both"/>
              <w:rPr>
                <w:rFonts w:ascii="Times New Roman" w:eastAsia="Times New Roman" w:hAnsi="Times New Roman" w:cs="Times New Roman"/>
                <w:b/>
              </w:rPr>
            </w:pPr>
            <w:r>
              <w:rPr>
                <w:rFonts w:ascii="Times New Roman" w:eastAsia="Times New Roman" w:hAnsi="Times New Roman" w:cs="Times New Roman"/>
                <w:b/>
              </w:rPr>
              <w:t>58</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Е.И. Носов «Кукла».</w:t>
            </w: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Нравственные проблемы</w:t>
            </w: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рассказа.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сведения о жизни и творческой деятельности писателя, содержание рассказа.</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что такое  «тема» и «идея», план анализа эпического произведения.</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анализировать небольшое произведение, сравнивать тексты, находя сходство и различие, объяснять роль пейзажа.</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мастерство описаний психологического состояния героев, драматизма жизни. Лаконизм рассказа.</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Pr>
                <w:rFonts w:ascii="Times New Roman" w:eastAsia="Times New Roman" w:hAnsi="Times New Roman" w:cs="Times New Roman"/>
                <w:b/>
              </w:rPr>
              <w:t>59</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Ю.П. Казаков «Тихое утро». Взаимовыручка как мерило нравственности человека.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сведения из жизни писателя, план характеристики героев.</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нравственную проблематику рассказа.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давать характеристику героям, оценивать их поступки, понимать внутренний мир героев, их взаимоотношени</w:t>
            </w:r>
            <w:r w:rsidRPr="00E311EA">
              <w:rPr>
                <w:rFonts w:ascii="Times New Roman" w:eastAsia="Times New Roman" w:hAnsi="Times New Roman" w:cs="Times New Roman"/>
              </w:rPr>
              <w:lastRenderedPageBreak/>
              <w:t>я.</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Осваивать особенности характера героев. Лиризм описания природы. Юмор в рассказе.</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Адекватно оценивать правильность выполнения действия и вносить необходимые коррективы в исполнения по </w:t>
            </w:r>
            <w:r w:rsidRPr="00E311EA">
              <w:rPr>
                <w:rFonts w:ascii="Times New Roman" w:eastAsia="Times New Roman" w:hAnsi="Times New Roman" w:cs="Times New Roman"/>
              </w:rPr>
              <w:lastRenderedPageBreak/>
              <w:t>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lastRenderedPageBreak/>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Осознавать свои трудности и стремиться их преодолеть.</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Pr>
                <w:rFonts w:ascii="Times New Roman" w:eastAsia="Times New Roman" w:hAnsi="Times New Roman" w:cs="Times New Roman"/>
                <w:b/>
              </w:rPr>
              <w:lastRenderedPageBreak/>
              <w:t>60</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 «Тихая моя Родина». Стихотворения русских поэтов </w:t>
            </w:r>
            <w:r w:rsidRPr="00E311EA">
              <w:rPr>
                <w:rFonts w:ascii="Times New Roman" w:eastAsia="Times New Roman" w:hAnsi="Times New Roman" w:cs="Times New Roman"/>
                <w:lang w:val="en-US"/>
              </w:rPr>
              <w:t>XX</w:t>
            </w:r>
            <w:r w:rsidRPr="00E311EA">
              <w:rPr>
                <w:rFonts w:ascii="Times New Roman" w:eastAsia="Times New Roman" w:hAnsi="Times New Roman" w:cs="Times New Roman"/>
              </w:rPr>
              <w:t xml:space="preserve"> века о Родине, родной природе.</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план анализа поэтического произведения, особенности восприятия родной природы русскими поэтами.</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Общее и индивидуальное в восприятии природы русскими поэтами.</w:t>
            </w:r>
          </w:p>
        </w:tc>
        <w:tc>
          <w:tcPr>
            <w:tcW w:w="1895"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Уметь воспринимать и анализировать поэтический текст, чувствовать настроение автора, определять художественные средства: эпитеты, сравнения, метафоры.</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анализ лирического произведения.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Pr>
                <w:rFonts w:ascii="Times New Roman" w:eastAsia="Times New Roman" w:hAnsi="Times New Roman" w:cs="Times New Roman"/>
                <w:b/>
              </w:rPr>
              <w:t>61</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А.Т. Твардовский.</w:t>
            </w: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Философские проблемы в лирике. Пейзажная лирика.</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сведения о жизни и творческом пути автора, план анализа лирического произведения, основные поэтические тропы, понятие о лирическом герое.</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размышления поэта о взаимосвязи человека и природы. Развитие понятия о лирическом герое.</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определять тематику пейзажной лирики Твардовского, ее главные мотивы, отмечать литературные приемы, особенности лексики</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выразительное чтение стихотворения, анализировать лирическое произведение.</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3165"/>
        </w:trPr>
        <w:tc>
          <w:tcPr>
            <w:tcW w:w="567" w:type="dxa"/>
          </w:tcPr>
          <w:p w:rsidR="00E311EA" w:rsidRPr="00E311EA" w:rsidRDefault="00E311EA" w:rsidP="00E311EA">
            <w:pPr>
              <w:jc w:val="both"/>
              <w:rPr>
                <w:rFonts w:ascii="Times New Roman" w:eastAsia="Times New Roman" w:hAnsi="Times New Roman" w:cs="Times New Roman"/>
                <w:b/>
              </w:rPr>
            </w:pPr>
            <w:r>
              <w:rPr>
                <w:rFonts w:ascii="Times New Roman" w:eastAsia="Times New Roman" w:hAnsi="Times New Roman" w:cs="Times New Roman"/>
                <w:b/>
              </w:rPr>
              <w:lastRenderedPageBreak/>
              <w:t>62</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Д.С. Лихачев «Земля родная» (главы) как духовное напутствие молодежи.</w:t>
            </w:r>
          </w:p>
          <w:p w:rsidR="00144D3A" w:rsidRDefault="00144D3A" w:rsidP="00E311EA">
            <w:pPr>
              <w:shd w:val="clear" w:color="auto" w:fill="FFFFFF"/>
              <w:suppressAutoHyphens/>
              <w:jc w:val="both"/>
              <w:rPr>
                <w:rFonts w:ascii="Times New Roman" w:eastAsia="Times New Roman" w:hAnsi="Times New Roman" w:cs="Times New Roman"/>
              </w:rPr>
            </w:pPr>
          </w:p>
          <w:p w:rsidR="00144D3A" w:rsidRDefault="00144D3A" w:rsidP="00E311EA">
            <w:pPr>
              <w:shd w:val="clear" w:color="auto" w:fill="FFFFFF"/>
              <w:suppressAutoHyphens/>
              <w:jc w:val="both"/>
              <w:rPr>
                <w:rFonts w:ascii="Times New Roman" w:eastAsia="Times New Roman" w:hAnsi="Times New Roman" w:cs="Times New Roman"/>
              </w:rPr>
            </w:pPr>
          </w:p>
          <w:p w:rsidR="00144D3A" w:rsidRDefault="00144D3A" w:rsidP="00E311EA">
            <w:pPr>
              <w:shd w:val="clear" w:color="auto" w:fill="FFFFFF"/>
              <w:suppressAutoHyphens/>
              <w:jc w:val="both"/>
              <w:rPr>
                <w:rFonts w:ascii="Times New Roman" w:eastAsia="Times New Roman" w:hAnsi="Times New Roman" w:cs="Times New Roman"/>
              </w:rPr>
            </w:pPr>
          </w:p>
          <w:p w:rsidR="00144D3A" w:rsidRDefault="00144D3A" w:rsidP="00E311EA">
            <w:pPr>
              <w:shd w:val="clear" w:color="auto" w:fill="FFFFFF"/>
              <w:suppressAutoHyphens/>
              <w:jc w:val="both"/>
              <w:rPr>
                <w:rFonts w:ascii="Times New Roman" w:eastAsia="Times New Roman" w:hAnsi="Times New Roman" w:cs="Times New Roman"/>
              </w:rPr>
            </w:pPr>
          </w:p>
          <w:p w:rsidR="00144D3A" w:rsidRDefault="00144D3A" w:rsidP="00E311EA">
            <w:pPr>
              <w:shd w:val="clear" w:color="auto" w:fill="FFFFFF"/>
              <w:suppressAutoHyphens/>
              <w:jc w:val="both"/>
              <w:rPr>
                <w:rFonts w:ascii="Times New Roman" w:eastAsia="Times New Roman" w:hAnsi="Times New Roman" w:cs="Times New Roman"/>
              </w:rPr>
            </w:pPr>
          </w:p>
          <w:p w:rsidR="00144D3A" w:rsidRPr="00E311EA" w:rsidRDefault="00144D3A" w:rsidP="00E311EA">
            <w:pPr>
              <w:shd w:val="clear" w:color="auto" w:fill="FFFFFF"/>
              <w:suppressAutoHyphens/>
              <w:jc w:val="both"/>
              <w:rPr>
                <w:rFonts w:ascii="Times New Roman" w:eastAsia="Times New Roman" w:hAnsi="Times New Roman" w:cs="Times New Roman"/>
              </w:rPr>
            </w:pP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автора, биографические сведения о нем, определение понятий «публицистика» (развитие понятия), «мем</w:t>
            </w:r>
            <w:r w:rsidR="00144D3A">
              <w:rPr>
                <w:rFonts w:ascii="Times New Roman" w:eastAsia="Times New Roman" w:hAnsi="Times New Roman" w:cs="Times New Roman"/>
              </w:rPr>
              <w:t>уары» (начальное представление)</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Публицистика, мемуары как жанр литературы.</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оценивать отношение автора к прочитанному.</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Выстраивать устный и письменный ответы (рассуждать) на поставленные вопросы.</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Pr>
                <w:rFonts w:ascii="Times New Roman" w:eastAsia="Times New Roman" w:hAnsi="Times New Roman" w:cs="Times New Roman"/>
                <w:b/>
              </w:rPr>
              <w:t>63</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 Смешное и грустное в рассказе Михаила Зощенко «Беда».</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автора и сведения о его биографии, творчестве, содержание рассказа, авторскую позицию в оценке поступков героев; </w:t>
            </w:r>
          </w:p>
          <w:p w:rsidR="00E311EA" w:rsidRPr="00E311EA" w:rsidRDefault="00E311EA" w:rsidP="00E311EA">
            <w:pPr>
              <w:jc w:val="both"/>
              <w:rPr>
                <w:rFonts w:ascii="Times New Roman" w:eastAsia="Times New Roman" w:hAnsi="Times New Roman" w:cs="Times New Roman"/>
              </w:rPr>
            </w:pP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Передавать содержание в соответствии с речевыми особенностями произведения (просторечная лексика героев), писать отзыв на рассказ.</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видеть смешное и грустное в произведении, «сочетание иронии и правды чувств», «пестрый бисер лексикона» (</w:t>
            </w:r>
            <w:proofErr w:type="spellStart"/>
            <w:r w:rsidRPr="00E311EA">
              <w:rPr>
                <w:rFonts w:ascii="Times New Roman" w:eastAsia="Times New Roman" w:hAnsi="Times New Roman" w:cs="Times New Roman"/>
              </w:rPr>
              <w:t>М.Горький</w:t>
            </w:r>
            <w:proofErr w:type="spellEnd"/>
            <w:r w:rsidRPr="00E311EA">
              <w:rPr>
                <w:rFonts w:ascii="Times New Roman" w:eastAsia="Times New Roman" w:hAnsi="Times New Roman" w:cs="Times New Roman"/>
              </w:rPr>
              <w:t>).</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что такое юмор и сатира. Смешное и грустное в рассказе «Беда».</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Pr="00E311EA" w:rsidRDefault="00E311EA" w:rsidP="00E311EA">
            <w:pPr>
              <w:jc w:val="both"/>
              <w:rPr>
                <w:rFonts w:ascii="Times New Roman" w:eastAsia="Times New Roman" w:hAnsi="Times New Roman" w:cs="Times New Roman"/>
                <w:b/>
              </w:rPr>
            </w:pPr>
            <w:r>
              <w:rPr>
                <w:rFonts w:ascii="Times New Roman" w:eastAsia="Times New Roman" w:hAnsi="Times New Roman" w:cs="Times New Roman"/>
                <w:b/>
              </w:rPr>
              <w:t>64</w:t>
            </w: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Расул Гамзатов «Опять за спиной родная земля», «О моей Родине», «Я вновь пришел сюда...». Особенности художественной образности дагестанского поэта.</w:t>
            </w:r>
          </w:p>
          <w:p w:rsidR="00144D3A" w:rsidRPr="00E311EA" w:rsidRDefault="00144D3A" w:rsidP="00E311EA">
            <w:pPr>
              <w:jc w:val="both"/>
              <w:rPr>
                <w:rFonts w:ascii="Times New Roman" w:eastAsia="Times New Roman" w:hAnsi="Times New Roman" w:cs="Times New Roman"/>
              </w:rPr>
            </w:pP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факты жизни и творческого пути поэта, план анализа лирического произведения</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особенности художественной образности дагестанского поэта</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выразительно читать стихотворения, анализировать поэтический текст.</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выразительное чтение стихотворения, анализировать лирическое произведение.</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144D3A" w:rsidRDefault="00144D3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r>
              <w:rPr>
                <w:rFonts w:ascii="Times New Roman" w:eastAsia="Times New Roman" w:hAnsi="Times New Roman" w:cs="Times New Roman"/>
                <w:b/>
              </w:rPr>
              <w:t>65</w:t>
            </w:r>
          </w:p>
        </w:tc>
        <w:tc>
          <w:tcPr>
            <w:tcW w:w="606" w:type="dxa"/>
          </w:tcPr>
          <w:p w:rsidR="00144D3A" w:rsidRDefault="00144D3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144D3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 </w:t>
            </w:r>
          </w:p>
          <w:p w:rsidR="00E311EA" w:rsidRPr="00E311EA" w:rsidRDefault="00144D3A" w:rsidP="00E311EA">
            <w:pPr>
              <w:jc w:val="both"/>
              <w:rPr>
                <w:rFonts w:ascii="Times New Roman" w:eastAsia="Times New Roman" w:hAnsi="Times New Roman" w:cs="Times New Roman"/>
              </w:rPr>
            </w:pPr>
            <w:r>
              <w:rPr>
                <w:rFonts w:ascii="Times New Roman" w:eastAsia="Times New Roman" w:hAnsi="Times New Roman" w:cs="Times New Roman"/>
                <w:b/>
              </w:rPr>
              <w:t>Из зарубежной литературы (4</w:t>
            </w:r>
            <w:r w:rsidR="00E311EA" w:rsidRPr="00E311EA">
              <w:rPr>
                <w:rFonts w:ascii="Times New Roman" w:eastAsia="Times New Roman" w:hAnsi="Times New Roman" w:cs="Times New Roman"/>
                <w:b/>
              </w:rPr>
              <w:t xml:space="preserve">). </w:t>
            </w:r>
            <w:proofErr w:type="spellStart"/>
            <w:r w:rsidR="00E311EA" w:rsidRPr="00E311EA">
              <w:rPr>
                <w:rFonts w:ascii="Times New Roman" w:eastAsia="Times New Roman" w:hAnsi="Times New Roman" w:cs="Times New Roman"/>
              </w:rPr>
              <w:t>Р.Бернс</w:t>
            </w:r>
            <w:proofErr w:type="spellEnd"/>
            <w:r w:rsidR="00E311EA" w:rsidRPr="00E311EA">
              <w:rPr>
                <w:rFonts w:ascii="Times New Roman" w:eastAsia="Times New Roman" w:hAnsi="Times New Roman" w:cs="Times New Roman"/>
              </w:rPr>
              <w:t>. Стихотворение «Честная бедность». Представления поэта о справедливости и честности.</w:t>
            </w:r>
          </w:p>
        </w:tc>
        <w:tc>
          <w:tcPr>
            <w:tcW w:w="1701" w:type="dxa"/>
          </w:tcPr>
          <w:p w:rsidR="00144D3A" w:rsidRDefault="00144D3A" w:rsidP="00E311EA">
            <w:pPr>
              <w:shd w:val="clear" w:color="auto" w:fill="FFFFFF"/>
              <w:suppressAutoHyphens/>
              <w:jc w:val="both"/>
              <w:rPr>
                <w:rFonts w:ascii="Times New Roman" w:eastAsia="Times New Roman" w:hAnsi="Times New Roman" w:cs="Times New Roman"/>
              </w:rPr>
            </w:pPr>
          </w:p>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автора, сведения о его жизни и творческой деятельности, темы его творчества: честность, справедливость, честь, совесть.</w:t>
            </w:r>
          </w:p>
        </w:tc>
        <w:tc>
          <w:tcPr>
            <w:tcW w:w="1791" w:type="dxa"/>
          </w:tcPr>
          <w:p w:rsidR="00144D3A" w:rsidRDefault="00144D3A" w:rsidP="00E311EA">
            <w:pPr>
              <w:jc w:val="both"/>
              <w:rPr>
                <w:rFonts w:ascii="Times New Roman" w:eastAsia="Times New Roman" w:hAnsi="Times New Roman" w:cs="Times New Roman"/>
              </w:rPr>
            </w:pP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Объяснять, почему стихотворение стало песней, способы достижения комического эффекта.</w:t>
            </w:r>
          </w:p>
        </w:tc>
        <w:tc>
          <w:tcPr>
            <w:tcW w:w="1895" w:type="dxa"/>
          </w:tcPr>
          <w:p w:rsidR="00144D3A" w:rsidRDefault="00144D3A" w:rsidP="00E311EA">
            <w:pPr>
              <w:jc w:val="both"/>
              <w:rPr>
                <w:rFonts w:ascii="Times New Roman" w:eastAsia="Times New Roman" w:hAnsi="Times New Roman" w:cs="Times New Roman"/>
              </w:rPr>
            </w:pP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выразительно читать стихотворение, подчеркивая его грустный и шутливый характер.</w:t>
            </w:r>
          </w:p>
        </w:tc>
        <w:tc>
          <w:tcPr>
            <w:tcW w:w="2065" w:type="dxa"/>
            <w:gridSpan w:val="2"/>
          </w:tcPr>
          <w:p w:rsidR="00144D3A" w:rsidRDefault="00144D3A" w:rsidP="00E311EA">
            <w:pPr>
              <w:jc w:val="both"/>
              <w:rPr>
                <w:rFonts w:ascii="Times New Roman" w:eastAsia="Times New Roman" w:hAnsi="Times New Roman" w:cs="Times New Roman"/>
              </w:rPr>
            </w:pP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144D3A" w:rsidRDefault="00144D3A" w:rsidP="00E311EA">
            <w:pPr>
              <w:jc w:val="both"/>
              <w:rPr>
                <w:rFonts w:ascii="Times New Roman" w:eastAsia="Times New Roman" w:hAnsi="Times New Roman" w:cs="Times New Roman"/>
              </w:rPr>
            </w:pP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144D3A" w:rsidRDefault="00144D3A" w:rsidP="00E311EA">
            <w:pPr>
              <w:jc w:val="both"/>
              <w:rPr>
                <w:rFonts w:ascii="Times New Roman" w:eastAsia="Times New Roman" w:hAnsi="Times New Roman" w:cs="Times New Roman"/>
              </w:rPr>
            </w:pP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144D3A" w:rsidRDefault="00144D3A" w:rsidP="00E311EA">
            <w:pPr>
              <w:jc w:val="both"/>
              <w:rPr>
                <w:rFonts w:ascii="Times New Roman" w:eastAsia="Times New Roman" w:hAnsi="Times New Roman" w:cs="Times New Roman"/>
              </w:rPr>
            </w:pP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E311EA" w:rsidRDefault="00E311EA" w:rsidP="00E311EA">
            <w:pPr>
              <w:jc w:val="both"/>
              <w:rPr>
                <w:rFonts w:ascii="Times New Roman" w:eastAsia="Times New Roman" w:hAnsi="Times New Roman" w:cs="Times New Roman"/>
                <w:b/>
              </w:rPr>
            </w:pPr>
            <w:r>
              <w:rPr>
                <w:rFonts w:ascii="Times New Roman" w:eastAsia="Times New Roman" w:hAnsi="Times New Roman" w:cs="Times New Roman"/>
                <w:b/>
              </w:rPr>
              <w:t>66</w:t>
            </w:r>
          </w:p>
          <w:p w:rsidR="00E311EA" w:rsidRPr="00E311EA" w:rsidRDefault="00E311EA" w:rsidP="00E311EA">
            <w:pPr>
              <w:jc w:val="both"/>
              <w:rPr>
                <w:rFonts w:ascii="Times New Roman" w:eastAsia="Times New Roman" w:hAnsi="Times New Roman" w:cs="Times New Roman"/>
                <w:b/>
              </w:rPr>
            </w:pP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Дж. Г. Байрон - «властитель дум» целого поколения. Судьба и творчество гениального поэта.</w:t>
            </w:r>
          </w:p>
        </w:tc>
        <w:tc>
          <w:tcPr>
            <w:tcW w:w="170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Знать автора, факты его жизненного и творческого пути, гуманистический смысл творчества Байрона.</w:t>
            </w:r>
          </w:p>
        </w:tc>
        <w:tc>
          <w:tcPr>
            <w:tcW w:w="1791" w:type="dxa"/>
          </w:tcPr>
          <w:p w:rsidR="00E311EA" w:rsidRPr="00E311EA" w:rsidRDefault="00E311EA" w:rsidP="00E311EA">
            <w:pPr>
              <w:shd w:val="clear" w:color="auto" w:fill="FFFFFF"/>
              <w:suppressAutoHyphens/>
              <w:jc w:val="both"/>
              <w:rPr>
                <w:rFonts w:ascii="Times New Roman" w:eastAsia="Times New Roman" w:hAnsi="Times New Roman" w:cs="Times New Roman"/>
              </w:rPr>
            </w:pPr>
            <w:r w:rsidRPr="00E311EA">
              <w:rPr>
                <w:rFonts w:ascii="Times New Roman" w:eastAsia="Times New Roman" w:hAnsi="Times New Roman" w:cs="Times New Roman"/>
              </w:rPr>
              <w:t>Понимать художественные средства, создающие торжественный настрой в этом стихотворении.</w:t>
            </w:r>
          </w:p>
          <w:p w:rsidR="00E311EA" w:rsidRPr="00E311EA" w:rsidRDefault="00E311EA" w:rsidP="00E311EA">
            <w:pPr>
              <w:jc w:val="both"/>
              <w:rPr>
                <w:rFonts w:ascii="Times New Roman" w:eastAsia="Times New Roman" w:hAnsi="Times New Roman" w:cs="Times New Roman"/>
              </w:rPr>
            </w:pP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анализировать поэтический текст, видеть особенности поэтических интонаций, определять художественные средства, создающие торжественный настрой в этом стихотворении.</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Осваивать анализ лирического произведения.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r w:rsidR="00E311EA" w:rsidRPr="00E311EA" w:rsidTr="00E311EA">
        <w:trPr>
          <w:trHeight w:val="265"/>
        </w:trPr>
        <w:tc>
          <w:tcPr>
            <w:tcW w:w="567" w:type="dxa"/>
          </w:tcPr>
          <w:p w:rsidR="00E311EA" w:rsidRDefault="00144D3A" w:rsidP="00E311EA">
            <w:pPr>
              <w:jc w:val="both"/>
              <w:rPr>
                <w:rFonts w:ascii="Times New Roman" w:eastAsia="Times New Roman" w:hAnsi="Times New Roman" w:cs="Times New Roman"/>
                <w:b/>
              </w:rPr>
            </w:pPr>
            <w:r>
              <w:rPr>
                <w:rFonts w:ascii="Times New Roman" w:eastAsia="Times New Roman" w:hAnsi="Times New Roman" w:cs="Times New Roman"/>
                <w:b/>
              </w:rPr>
              <w:t>67</w:t>
            </w:r>
          </w:p>
          <w:p w:rsidR="00E311EA" w:rsidRPr="00E311EA" w:rsidRDefault="00E311EA" w:rsidP="00E311EA">
            <w:pPr>
              <w:jc w:val="both"/>
              <w:rPr>
                <w:rFonts w:ascii="Times New Roman" w:eastAsia="Times New Roman" w:hAnsi="Times New Roman" w:cs="Times New Roman"/>
                <w:b/>
              </w:rPr>
            </w:pPr>
          </w:p>
        </w:tc>
        <w:tc>
          <w:tcPr>
            <w:tcW w:w="606" w:type="dxa"/>
          </w:tcPr>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0. Генри «Дары волхвов». Преданность и жертвенность во имя любви.</w:t>
            </w:r>
          </w:p>
        </w:tc>
        <w:tc>
          <w:tcPr>
            <w:tcW w:w="170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Знать автора, факты жизни и творческого пути писателя, содержание рассказа, нравственную проблематику произведения.</w:t>
            </w:r>
          </w:p>
        </w:tc>
        <w:tc>
          <w:tcPr>
            <w:tcW w:w="1791" w:type="dxa"/>
          </w:tcPr>
          <w:p w:rsid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Нравственные проблемы в рассказе. Поэтический гимн благородству и любви. Смешное и возвышенное в рассказе.</w:t>
            </w:r>
          </w:p>
          <w:p w:rsidR="00144D3A" w:rsidRPr="00E311EA" w:rsidRDefault="00144D3A" w:rsidP="00E311EA">
            <w:pPr>
              <w:jc w:val="both"/>
              <w:rPr>
                <w:rFonts w:ascii="Times New Roman" w:eastAsia="Times New Roman" w:hAnsi="Times New Roman" w:cs="Times New Roman"/>
              </w:rPr>
            </w:pP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видеть гуманизм и легкий юмор в рассказах писателя.</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Принимать учебную задачу. Осуществлять решение учебной задачи под руководством учителя.</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Учебное сотрудничество с учителем и сверстниками.</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Развивать учебно-познавательный интерес к новому учебному материалу.</w:t>
            </w:r>
          </w:p>
        </w:tc>
      </w:tr>
      <w:tr w:rsidR="00E311EA" w:rsidRPr="00E311EA" w:rsidTr="00E311EA">
        <w:trPr>
          <w:trHeight w:val="265"/>
        </w:trPr>
        <w:tc>
          <w:tcPr>
            <w:tcW w:w="567" w:type="dxa"/>
          </w:tcPr>
          <w:p w:rsidR="00144D3A" w:rsidRDefault="00144D3A" w:rsidP="00E311EA">
            <w:pPr>
              <w:jc w:val="both"/>
              <w:rPr>
                <w:rFonts w:ascii="Times New Roman" w:eastAsia="Times New Roman" w:hAnsi="Times New Roman" w:cs="Times New Roman"/>
                <w:b/>
              </w:rPr>
            </w:pPr>
          </w:p>
          <w:p w:rsidR="00E311EA" w:rsidRPr="00E311EA" w:rsidRDefault="00144D3A" w:rsidP="00E311EA">
            <w:pPr>
              <w:jc w:val="both"/>
              <w:rPr>
                <w:rFonts w:ascii="Times New Roman" w:eastAsia="Times New Roman" w:hAnsi="Times New Roman" w:cs="Times New Roman"/>
                <w:b/>
              </w:rPr>
            </w:pPr>
            <w:r>
              <w:rPr>
                <w:rFonts w:ascii="Times New Roman" w:eastAsia="Times New Roman" w:hAnsi="Times New Roman" w:cs="Times New Roman"/>
                <w:b/>
              </w:rPr>
              <w:t>68</w:t>
            </w:r>
          </w:p>
        </w:tc>
        <w:tc>
          <w:tcPr>
            <w:tcW w:w="606" w:type="dxa"/>
          </w:tcPr>
          <w:p w:rsidR="00144D3A" w:rsidRDefault="00144D3A" w:rsidP="00E311EA">
            <w:pPr>
              <w:jc w:val="both"/>
              <w:rPr>
                <w:rFonts w:ascii="Times New Roman" w:eastAsia="Times New Roman" w:hAnsi="Times New Roman" w:cs="Times New Roman"/>
                <w:b/>
              </w:rPr>
            </w:pPr>
          </w:p>
          <w:p w:rsidR="00E311EA" w:rsidRPr="00E311EA" w:rsidRDefault="00E311EA" w:rsidP="00E311EA">
            <w:pPr>
              <w:jc w:val="both"/>
              <w:rPr>
                <w:rFonts w:ascii="Times New Roman" w:eastAsia="Times New Roman" w:hAnsi="Times New Roman" w:cs="Times New Roman"/>
                <w:b/>
              </w:rPr>
            </w:pPr>
            <w:r w:rsidRPr="00E311EA">
              <w:rPr>
                <w:rFonts w:ascii="Times New Roman" w:eastAsia="Times New Roman" w:hAnsi="Times New Roman" w:cs="Times New Roman"/>
                <w:b/>
              </w:rPr>
              <w:t>1</w:t>
            </w:r>
          </w:p>
        </w:tc>
        <w:tc>
          <w:tcPr>
            <w:tcW w:w="2088" w:type="dxa"/>
          </w:tcPr>
          <w:p w:rsidR="00144D3A" w:rsidRDefault="00144D3A" w:rsidP="00E311EA">
            <w:pPr>
              <w:jc w:val="both"/>
              <w:rPr>
                <w:rFonts w:ascii="Times New Roman" w:eastAsia="Times New Roman" w:hAnsi="Times New Roman" w:cs="Times New Roman"/>
              </w:rPr>
            </w:pP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Р.Д. </w:t>
            </w:r>
            <w:proofErr w:type="spellStart"/>
            <w:r w:rsidRPr="00E311EA">
              <w:rPr>
                <w:rFonts w:ascii="Times New Roman" w:eastAsia="Times New Roman" w:hAnsi="Times New Roman" w:cs="Times New Roman"/>
              </w:rPr>
              <w:t>Брэдбери</w:t>
            </w:r>
            <w:proofErr w:type="spellEnd"/>
            <w:r w:rsidRPr="00E311EA">
              <w:rPr>
                <w:rFonts w:ascii="Times New Roman" w:eastAsia="Times New Roman" w:hAnsi="Times New Roman" w:cs="Times New Roman"/>
              </w:rPr>
              <w:t xml:space="preserve"> «Каникулы». Мечта о чудесной победе добра.</w:t>
            </w:r>
          </w:p>
        </w:tc>
        <w:tc>
          <w:tcPr>
            <w:tcW w:w="1701" w:type="dxa"/>
          </w:tcPr>
          <w:p w:rsidR="00144D3A" w:rsidRDefault="00144D3A" w:rsidP="00E311EA">
            <w:pPr>
              <w:jc w:val="both"/>
              <w:rPr>
                <w:rFonts w:ascii="Times New Roman" w:eastAsia="Times New Roman" w:hAnsi="Times New Roman" w:cs="Times New Roman"/>
              </w:rPr>
            </w:pPr>
          </w:p>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 xml:space="preserve">Знать: биографические сведения о </w:t>
            </w:r>
            <w:proofErr w:type="spellStart"/>
            <w:r w:rsidRPr="00E311EA">
              <w:rPr>
                <w:rFonts w:ascii="Times New Roman" w:eastAsia="Times New Roman" w:hAnsi="Times New Roman" w:cs="Times New Roman"/>
              </w:rPr>
              <w:t>Р.Брэдбери</w:t>
            </w:r>
            <w:proofErr w:type="spellEnd"/>
            <w:r w:rsidRPr="00E311EA">
              <w:rPr>
                <w:rFonts w:ascii="Times New Roman" w:eastAsia="Times New Roman" w:hAnsi="Times New Roman" w:cs="Times New Roman"/>
              </w:rPr>
              <w:t>, понятие «фантастический рассказ-предупреждение».</w:t>
            </w:r>
          </w:p>
        </w:tc>
        <w:tc>
          <w:tcPr>
            <w:tcW w:w="1791"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Понимать стремление писателя уберечь людей от зла и опасности на Земле.</w:t>
            </w:r>
          </w:p>
        </w:tc>
        <w:tc>
          <w:tcPr>
            <w:tcW w:w="189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уметь: объяснять смысл названия рассказа, фольклорные традиции, понимать внутреннее состояние героев.</w:t>
            </w:r>
          </w:p>
        </w:tc>
        <w:tc>
          <w:tcPr>
            <w:tcW w:w="2065" w:type="dxa"/>
            <w:gridSpan w:val="2"/>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Находить нужную информацию в учебнике, слушая учителя.</w:t>
            </w:r>
          </w:p>
        </w:tc>
        <w:tc>
          <w:tcPr>
            <w:tcW w:w="1980"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Адекватно оценивать правильность выполнения действия и вносить необходимые коррективы в исполнения по ходу его реализации</w:t>
            </w:r>
          </w:p>
        </w:tc>
        <w:tc>
          <w:tcPr>
            <w:tcW w:w="2085"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Использовать речь для регуляции своего действия.</w:t>
            </w:r>
          </w:p>
        </w:tc>
        <w:tc>
          <w:tcPr>
            <w:tcW w:w="1732" w:type="dxa"/>
          </w:tcPr>
          <w:p w:rsidR="00E311EA" w:rsidRPr="00E311EA" w:rsidRDefault="00E311EA" w:rsidP="00E311EA">
            <w:pPr>
              <w:jc w:val="both"/>
              <w:rPr>
                <w:rFonts w:ascii="Times New Roman" w:eastAsia="Times New Roman" w:hAnsi="Times New Roman" w:cs="Times New Roman"/>
              </w:rPr>
            </w:pPr>
            <w:r w:rsidRPr="00E311EA">
              <w:rPr>
                <w:rFonts w:ascii="Times New Roman" w:eastAsia="Times New Roman" w:hAnsi="Times New Roman" w:cs="Times New Roman"/>
              </w:rPr>
              <w:t>Формирование мотивации учения</w:t>
            </w:r>
          </w:p>
        </w:tc>
      </w:tr>
    </w:tbl>
    <w:p w:rsidR="00E311EA" w:rsidRDefault="00E311EA" w:rsidP="00E311EA">
      <w:pPr>
        <w:rPr>
          <w:rFonts w:ascii="Times New Roman" w:eastAsia="Times New Roman" w:hAnsi="Times New Roman" w:cs="Times New Roman"/>
          <w:b/>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Pr="00B55EAE" w:rsidRDefault="00DE36A1" w:rsidP="00DE36A1">
      <w:pPr>
        <w:shd w:val="clear" w:color="auto" w:fill="FFFFFF"/>
        <w:spacing w:after="0" w:line="240" w:lineRule="auto"/>
        <w:rPr>
          <w:rFonts w:ascii="Thames" w:eastAsia="Times New Roman" w:hAnsi="Thames" w:cs="Times New Roman"/>
          <w:color w:val="000000"/>
          <w:sz w:val="24"/>
          <w:szCs w:val="24"/>
          <w:lang w:eastAsia="ru-RU"/>
        </w:rPr>
      </w:pPr>
      <w:r w:rsidRPr="00B55EAE">
        <w:rPr>
          <w:rFonts w:ascii="Times New Roman" w:eastAsia="Times New Roman" w:hAnsi="Times New Roman" w:cs="Times New Roman"/>
          <w:b/>
          <w:bCs/>
          <w:color w:val="000000"/>
          <w:sz w:val="28"/>
          <w:szCs w:val="28"/>
          <w:lang w:eastAsia="ru-RU"/>
        </w:rPr>
        <w:t>Учебно-методическое обеспечение</w:t>
      </w:r>
    </w:p>
    <w:p w:rsidR="00DE36A1" w:rsidRPr="00DF15ED" w:rsidRDefault="00DE36A1" w:rsidP="00DE36A1">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DF15ED">
        <w:rPr>
          <w:rFonts w:ascii="Times New Roman" w:eastAsia="Times New Roman" w:hAnsi="Times New Roman" w:cs="Times New Roman"/>
          <w:color w:val="000000"/>
          <w:sz w:val="24"/>
          <w:szCs w:val="24"/>
          <w:lang w:eastAsia="ru-RU"/>
        </w:rPr>
        <w:t>Для учащихся:</w:t>
      </w:r>
    </w:p>
    <w:p w:rsidR="00DE36A1" w:rsidRPr="00DF15ED" w:rsidRDefault="00DE36A1" w:rsidP="00DE36A1">
      <w:pPr>
        <w:shd w:val="clear" w:color="auto" w:fill="FFFFFF"/>
        <w:spacing w:after="0" w:line="240" w:lineRule="auto"/>
        <w:jc w:val="both"/>
        <w:rPr>
          <w:rFonts w:ascii="Thames" w:eastAsia="Times New Roman" w:hAnsi="Thames" w:cs="Times New Roman"/>
          <w:color w:val="000000"/>
          <w:sz w:val="24"/>
          <w:szCs w:val="24"/>
          <w:lang w:eastAsia="ru-RU"/>
        </w:rPr>
      </w:pPr>
      <w:r w:rsidRPr="00DF15E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w:t>
      </w:r>
      <w:r w:rsidRPr="00DF15ED">
        <w:rPr>
          <w:rFonts w:ascii="Times New Roman" w:eastAsia="Times New Roman" w:hAnsi="Times New Roman" w:cs="Times New Roman"/>
          <w:color w:val="000000"/>
          <w:sz w:val="24"/>
          <w:szCs w:val="24"/>
          <w:lang w:eastAsia="ru-RU"/>
        </w:rPr>
        <w:t xml:space="preserve">  Литература: Учебник-хрестоматия для 7 класса </w:t>
      </w:r>
      <w:r>
        <w:rPr>
          <w:rFonts w:ascii="Times New Roman" w:eastAsia="Times New Roman" w:hAnsi="Times New Roman" w:cs="Times New Roman"/>
          <w:color w:val="000000"/>
          <w:sz w:val="24"/>
          <w:szCs w:val="24"/>
          <w:lang w:eastAsia="ru-RU"/>
        </w:rPr>
        <w:t xml:space="preserve"> под редакцией </w:t>
      </w:r>
      <w:r w:rsidRPr="00DF15ED">
        <w:rPr>
          <w:rFonts w:ascii="Times New Roman" w:eastAsia="Times New Roman" w:hAnsi="Times New Roman" w:cs="Times New Roman"/>
          <w:color w:val="000000"/>
          <w:sz w:val="24"/>
          <w:szCs w:val="24"/>
          <w:lang w:eastAsia="ru-RU"/>
        </w:rPr>
        <w:t xml:space="preserve"> Коровина В.Я</w:t>
      </w:r>
      <w:r>
        <w:rPr>
          <w:rFonts w:ascii="Times New Roman" w:eastAsia="Times New Roman" w:hAnsi="Times New Roman" w:cs="Times New Roman"/>
          <w:color w:val="000000"/>
          <w:sz w:val="24"/>
          <w:szCs w:val="24"/>
          <w:lang w:eastAsia="ru-RU"/>
        </w:rPr>
        <w:t xml:space="preserve"> </w:t>
      </w:r>
      <w:r w:rsidRPr="00DF15ED">
        <w:rPr>
          <w:rFonts w:ascii="Times New Roman" w:eastAsia="Times New Roman" w:hAnsi="Times New Roman" w:cs="Times New Roman"/>
          <w:color w:val="000000"/>
          <w:sz w:val="24"/>
          <w:szCs w:val="24"/>
          <w:lang w:eastAsia="ru-RU"/>
        </w:rPr>
        <w:t xml:space="preserve"> в 2ч. - М.: Просвещение, 2016г.</w:t>
      </w:r>
    </w:p>
    <w:p w:rsidR="00DE36A1" w:rsidRPr="00DE36A1" w:rsidRDefault="00DE36A1" w:rsidP="00DE36A1">
      <w:pPr>
        <w:shd w:val="clear" w:color="auto" w:fill="FFFFFF"/>
        <w:spacing w:after="0" w:line="240" w:lineRule="auto"/>
        <w:ind w:firstLine="568"/>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w:t>
      </w:r>
      <w:r w:rsidRPr="00DF15ED">
        <w:rPr>
          <w:rFonts w:ascii="Times New Roman" w:eastAsia="Times New Roman" w:hAnsi="Times New Roman" w:cs="Times New Roman"/>
          <w:color w:val="000000"/>
          <w:sz w:val="24"/>
          <w:szCs w:val="24"/>
          <w:lang w:eastAsia="ru-RU"/>
        </w:rPr>
        <w:t xml:space="preserve"> Дидактический материал по </w:t>
      </w:r>
      <w:proofErr w:type="gramStart"/>
      <w:r w:rsidRPr="00DF15ED">
        <w:rPr>
          <w:rFonts w:ascii="Times New Roman" w:eastAsia="Times New Roman" w:hAnsi="Times New Roman" w:cs="Times New Roman"/>
          <w:color w:val="000000"/>
          <w:sz w:val="24"/>
          <w:szCs w:val="24"/>
          <w:lang w:eastAsia="ru-RU"/>
        </w:rPr>
        <w:t>литературе  под</w:t>
      </w:r>
      <w:proofErr w:type="gramEnd"/>
      <w:r w:rsidRPr="00DF15ED">
        <w:rPr>
          <w:rFonts w:ascii="Times New Roman" w:eastAsia="Times New Roman" w:hAnsi="Times New Roman" w:cs="Times New Roman"/>
          <w:color w:val="000000"/>
          <w:sz w:val="24"/>
          <w:szCs w:val="24"/>
          <w:lang w:eastAsia="ru-RU"/>
        </w:rPr>
        <w:t xml:space="preserve"> </w:t>
      </w:r>
      <w:proofErr w:type="spellStart"/>
      <w:r w:rsidRPr="00DF15ED">
        <w:rPr>
          <w:rFonts w:ascii="Times New Roman" w:eastAsia="Times New Roman" w:hAnsi="Times New Roman" w:cs="Times New Roman"/>
          <w:color w:val="000000"/>
          <w:sz w:val="24"/>
          <w:szCs w:val="24"/>
          <w:lang w:eastAsia="ru-RU"/>
        </w:rPr>
        <w:t>ред</w:t>
      </w:r>
      <w:proofErr w:type="spellEnd"/>
      <w:r w:rsidRPr="00DF15ED">
        <w:rPr>
          <w:rFonts w:ascii="Times New Roman" w:eastAsia="Times New Roman" w:hAnsi="Times New Roman" w:cs="Times New Roman"/>
          <w:color w:val="000000"/>
          <w:sz w:val="24"/>
          <w:szCs w:val="24"/>
          <w:lang w:eastAsia="ru-RU"/>
        </w:rPr>
        <w:t xml:space="preserve"> Коровина В.Я. </w:t>
      </w:r>
      <w:r>
        <w:rPr>
          <w:rFonts w:ascii="Times New Roman" w:eastAsia="Times New Roman" w:hAnsi="Times New Roman" w:cs="Times New Roman"/>
          <w:color w:val="000000"/>
          <w:sz w:val="24"/>
          <w:szCs w:val="24"/>
          <w:lang w:eastAsia="ru-RU"/>
        </w:rPr>
        <w:t xml:space="preserve"> для</w:t>
      </w:r>
      <w:r w:rsidRPr="00DF15ED">
        <w:rPr>
          <w:rFonts w:ascii="Times New Roman" w:eastAsia="Times New Roman" w:hAnsi="Times New Roman" w:cs="Times New Roman"/>
          <w:color w:val="000000"/>
          <w:sz w:val="24"/>
          <w:szCs w:val="24"/>
          <w:lang w:eastAsia="ru-RU"/>
        </w:rPr>
        <w:t xml:space="preserve">7 класс. </w:t>
      </w:r>
      <w:r w:rsidRPr="00DE36A1">
        <w:rPr>
          <w:rFonts w:ascii="Times New Roman" w:eastAsia="Times New Roman" w:hAnsi="Times New Roman" w:cs="Times New Roman"/>
          <w:b/>
          <w:color w:val="000000"/>
          <w:sz w:val="24"/>
          <w:szCs w:val="24"/>
          <w:lang w:eastAsia="ru-RU"/>
        </w:rPr>
        <w:t>«Читаем, думаем, спорим»</w:t>
      </w:r>
    </w:p>
    <w:p w:rsidR="00DE36A1" w:rsidRPr="00DE36A1" w:rsidRDefault="00DE36A1" w:rsidP="00DE36A1">
      <w:pPr>
        <w:shd w:val="clear" w:color="auto" w:fill="FFFFFF"/>
        <w:spacing w:after="0" w:line="240" w:lineRule="auto"/>
        <w:ind w:firstLine="568"/>
        <w:jc w:val="both"/>
        <w:rPr>
          <w:rFonts w:eastAsia="Times New Roman" w:cs="Times New Roman"/>
          <w:b/>
          <w:color w:val="000000"/>
          <w:sz w:val="24"/>
          <w:szCs w:val="24"/>
          <w:lang w:eastAsia="ru-RU"/>
        </w:rPr>
      </w:pPr>
      <w:r w:rsidRPr="00DE36A1">
        <w:rPr>
          <w:rFonts w:ascii="Times New Roman" w:eastAsia="Times New Roman" w:hAnsi="Times New Roman" w:cs="Times New Roman"/>
          <w:b/>
          <w:color w:val="000000"/>
          <w:sz w:val="24"/>
          <w:szCs w:val="24"/>
          <w:lang w:eastAsia="ru-RU"/>
        </w:rPr>
        <w:t xml:space="preserve"> М.: Просвещение, 2015.</w:t>
      </w:r>
    </w:p>
    <w:p w:rsidR="00DE36A1" w:rsidRDefault="00DE36A1" w:rsidP="00DE36A1">
      <w:pPr>
        <w:shd w:val="clear" w:color="auto" w:fill="FFFFFF"/>
        <w:spacing w:after="0" w:line="240" w:lineRule="auto"/>
        <w:ind w:left="568"/>
        <w:rPr>
          <w:rFonts w:ascii="Times New Roman" w:eastAsia="Times New Roman" w:hAnsi="Times New Roman" w:cs="Times New Roman"/>
          <w:b/>
          <w:bCs/>
          <w:color w:val="000000"/>
          <w:sz w:val="24"/>
          <w:szCs w:val="24"/>
          <w:lang w:eastAsia="ru-RU"/>
        </w:rPr>
      </w:pPr>
      <w:r w:rsidRPr="00AB4AE4">
        <w:rPr>
          <w:rFonts w:ascii="Times New Roman" w:eastAsia="Times New Roman" w:hAnsi="Times New Roman" w:cs="Times New Roman"/>
          <w:b/>
          <w:color w:val="000000"/>
          <w:sz w:val="24"/>
          <w:szCs w:val="24"/>
          <w:lang w:eastAsia="ru-RU"/>
        </w:rPr>
        <w:t>Для учителя:</w:t>
      </w:r>
      <w:r w:rsidRPr="00DF15ED">
        <w:rPr>
          <w:rFonts w:ascii="Times New Roman" w:eastAsia="Times New Roman" w:hAnsi="Times New Roman" w:cs="Times New Roman"/>
          <w:b/>
          <w:bCs/>
          <w:color w:val="000000"/>
          <w:sz w:val="24"/>
          <w:szCs w:val="24"/>
          <w:lang w:eastAsia="ru-RU"/>
        </w:rPr>
        <w:t xml:space="preserve"> </w:t>
      </w:r>
    </w:p>
    <w:p w:rsidR="00DE36A1" w:rsidRDefault="00DE36A1" w:rsidP="00DE36A1">
      <w:pPr>
        <w:shd w:val="clear" w:color="auto" w:fill="FFFFFF"/>
        <w:spacing w:after="0" w:line="240" w:lineRule="auto"/>
        <w:ind w:left="56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Интернет – ресурсы</w:t>
      </w:r>
    </w:p>
    <w:p w:rsidR="00DE36A1" w:rsidRPr="00AB4AE4" w:rsidRDefault="00DE36A1" w:rsidP="00DE36A1">
      <w:pPr>
        <w:shd w:val="clear" w:color="auto" w:fill="FFFFFF"/>
        <w:spacing w:after="0" w:line="240" w:lineRule="auto"/>
        <w:ind w:firstLine="568"/>
        <w:jc w:val="both"/>
        <w:rPr>
          <w:rFonts w:eastAsia="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1.</w:t>
      </w:r>
      <w:r w:rsidRPr="00B55EAE">
        <w:rPr>
          <w:rFonts w:ascii="Times New Roman" w:eastAsia="Times New Roman" w:hAnsi="Times New Roman" w:cs="Times New Roman"/>
          <w:color w:val="000000"/>
          <w:sz w:val="24"/>
          <w:szCs w:val="24"/>
          <w:lang w:eastAsia="ru-RU"/>
        </w:rPr>
        <w:t>Рабочая программа по литературе для 7 класса</w:t>
      </w:r>
      <w:r>
        <w:rPr>
          <w:rFonts w:ascii="Times New Roman" w:eastAsia="Times New Roman" w:hAnsi="Times New Roman" w:cs="Times New Roman"/>
          <w:color w:val="000000"/>
          <w:sz w:val="24"/>
          <w:szCs w:val="24"/>
          <w:lang w:eastAsia="ru-RU"/>
        </w:rPr>
        <w:t xml:space="preserve"> под ред. Коровина В.Я. Просвещение  2016г</w:t>
      </w:r>
    </w:p>
    <w:p w:rsidR="00DE36A1" w:rsidRPr="00B55EAE" w:rsidRDefault="00DE36A1" w:rsidP="00DE36A1">
      <w:pPr>
        <w:shd w:val="clear" w:color="auto" w:fill="FFFFFF"/>
        <w:spacing w:after="0" w:line="240" w:lineRule="auto"/>
        <w:ind w:firstLine="568"/>
        <w:jc w:val="both"/>
        <w:rPr>
          <w:rFonts w:ascii="Thames" w:eastAsia="Times New Roman" w:hAnsi="Thames"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2.Уроки литературы в 7-8 классах.  Практическая методика.  Кн. для учителя. Автор </w:t>
      </w:r>
      <w:r w:rsidRPr="003776CB">
        <w:rPr>
          <w:rFonts w:ascii="Times New Roman" w:eastAsia="Times New Roman" w:hAnsi="Times New Roman" w:cs="Times New Roman"/>
          <w:color w:val="000000"/>
          <w:sz w:val="24"/>
          <w:szCs w:val="24"/>
          <w:lang w:eastAsia="ru-RU"/>
        </w:rPr>
        <w:t xml:space="preserve"> </w:t>
      </w:r>
      <w:r w:rsidRPr="00B55EAE">
        <w:rPr>
          <w:rFonts w:ascii="Times New Roman" w:eastAsia="Times New Roman" w:hAnsi="Times New Roman" w:cs="Times New Roman"/>
          <w:color w:val="000000"/>
          <w:sz w:val="24"/>
          <w:szCs w:val="24"/>
          <w:lang w:eastAsia="ru-RU"/>
        </w:rPr>
        <w:t xml:space="preserve">Аркин И.И. М.: </w:t>
      </w:r>
      <w:r>
        <w:rPr>
          <w:rFonts w:ascii="Times New Roman" w:eastAsia="Times New Roman" w:hAnsi="Times New Roman" w:cs="Times New Roman"/>
          <w:color w:val="000000"/>
          <w:sz w:val="24"/>
          <w:szCs w:val="24"/>
          <w:lang w:eastAsia="ru-RU"/>
        </w:rPr>
        <w:t>Просвещение, 2014</w:t>
      </w:r>
      <w:r w:rsidRPr="00B55EAE">
        <w:rPr>
          <w:rFonts w:ascii="Times New Roman" w:eastAsia="Times New Roman" w:hAnsi="Times New Roman" w:cs="Times New Roman"/>
          <w:color w:val="000000"/>
          <w:sz w:val="24"/>
          <w:szCs w:val="24"/>
          <w:lang w:eastAsia="ru-RU"/>
        </w:rPr>
        <w:t>.</w:t>
      </w:r>
    </w:p>
    <w:p w:rsidR="00DE36A1" w:rsidRDefault="00DE36A1" w:rsidP="00DE36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К</w:t>
      </w:r>
      <w:r w:rsidRPr="00B55EAE">
        <w:rPr>
          <w:rFonts w:ascii="Times New Roman" w:eastAsia="Times New Roman" w:hAnsi="Times New Roman" w:cs="Times New Roman"/>
          <w:color w:val="000000"/>
          <w:sz w:val="24"/>
          <w:szCs w:val="24"/>
          <w:lang w:eastAsia="ru-RU"/>
        </w:rPr>
        <w:t xml:space="preserve">онтрольные и проверочные работы </w:t>
      </w:r>
    </w:p>
    <w:p w:rsidR="00DE36A1" w:rsidRPr="00B55EAE" w:rsidRDefault="00DE36A1" w:rsidP="00DE36A1">
      <w:pPr>
        <w:shd w:val="clear" w:color="auto" w:fill="FFFFFF"/>
        <w:spacing w:after="0" w:line="240" w:lineRule="auto"/>
        <w:ind w:firstLine="568"/>
        <w:jc w:val="both"/>
        <w:rPr>
          <w:rFonts w:ascii="Thames" w:eastAsia="Times New Roman" w:hAnsi="Thames" w:cs="Times New Roman"/>
          <w:color w:val="000000"/>
          <w:sz w:val="24"/>
          <w:szCs w:val="24"/>
          <w:lang w:eastAsia="ru-RU"/>
        </w:rPr>
      </w:pPr>
      <w:r w:rsidRPr="00B55EAE">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color w:val="000000"/>
          <w:sz w:val="24"/>
          <w:szCs w:val="24"/>
          <w:lang w:eastAsia="ru-RU"/>
        </w:rPr>
        <w:t xml:space="preserve">  </w:t>
      </w:r>
      <w:r w:rsidRPr="00B55EAE">
        <w:rPr>
          <w:rFonts w:ascii="Times New Roman" w:eastAsia="Times New Roman" w:hAnsi="Times New Roman" w:cs="Times New Roman"/>
          <w:color w:val="000000"/>
          <w:sz w:val="24"/>
          <w:szCs w:val="24"/>
          <w:lang w:eastAsia="ru-RU"/>
        </w:rPr>
        <w:t>литературе. 5-9 классы. - М.: Дрофа, 2006.</w:t>
      </w:r>
    </w:p>
    <w:p w:rsidR="00DE36A1" w:rsidRDefault="00DE36A1" w:rsidP="00DE36A1">
      <w:pPr>
        <w:shd w:val="clear" w:color="auto" w:fill="FFFFFF"/>
        <w:spacing w:after="0" w:line="240" w:lineRule="auto"/>
        <w:ind w:left="568"/>
        <w:rPr>
          <w:rFonts w:ascii="Times New Roman" w:eastAsia="Times New Roman" w:hAnsi="Times New Roman" w:cs="Times New Roman"/>
          <w:b/>
          <w:bCs/>
          <w:color w:val="000000"/>
          <w:sz w:val="28"/>
          <w:szCs w:val="28"/>
          <w:lang w:eastAsia="ru-RU"/>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DE36A1" w:rsidRDefault="00DE36A1" w:rsidP="00F462D8">
      <w:pPr>
        <w:spacing w:after="0" w:line="240" w:lineRule="auto"/>
        <w:jc w:val="center"/>
        <w:rPr>
          <w:rFonts w:ascii="Times New Roman" w:eastAsia="Times New Roman" w:hAnsi="Times New Roman" w:cs="Times New Roman"/>
          <w:b/>
          <w:bCs/>
          <w:sz w:val="24"/>
          <w:szCs w:val="24"/>
        </w:rPr>
      </w:pPr>
    </w:p>
    <w:p w:rsidR="00F462D8" w:rsidRPr="00D4370E" w:rsidRDefault="00F462D8" w:rsidP="00F462D8">
      <w:pPr>
        <w:spacing w:after="0" w:line="240" w:lineRule="auto"/>
        <w:jc w:val="center"/>
        <w:rPr>
          <w:rFonts w:ascii="Times New Roman" w:eastAsia="Times New Roman" w:hAnsi="Times New Roman" w:cs="Times New Roman"/>
          <w:sz w:val="24"/>
          <w:szCs w:val="24"/>
        </w:rPr>
      </w:pPr>
      <w:r w:rsidRPr="00D4370E">
        <w:rPr>
          <w:rFonts w:ascii="Times New Roman" w:eastAsia="Times New Roman" w:hAnsi="Times New Roman" w:cs="Times New Roman"/>
          <w:b/>
          <w:bCs/>
          <w:sz w:val="24"/>
          <w:szCs w:val="24"/>
        </w:rPr>
        <w:t>Нормы оценки знаний, умений и навыков учащихся по литературе</w:t>
      </w:r>
    </w:p>
    <w:p w:rsidR="00F462D8" w:rsidRPr="00D4370E" w:rsidRDefault="00F462D8" w:rsidP="00F462D8">
      <w:pPr>
        <w:spacing w:after="0" w:line="240" w:lineRule="auto"/>
        <w:jc w:val="center"/>
        <w:rPr>
          <w:rFonts w:ascii="Times New Roman" w:eastAsia="Times New Roman" w:hAnsi="Times New Roman" w:cs="Times New Roman"/>
          <w:sz w:val="24"/>
          <w:szCs w:val="24"/>
        </w:rPr>
      </w:pPr>
      <w:r w:rsidRPr="00D4370E">
        <w:rPr>
          <w:rFonts w:ascii="Times New Roman" w:eastAsia="Times New Roman" w:hAnsi="Times New Roman" w:cs="Times New Roman"/>
          <w:b/>
          <w:bCs/>
          <w:sz w:val="24"/>
          <w:szCs w:val="24"/>
        </w:rPr>
        <w:t>Оценка устных ответов учащихся</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F462D8" w:rsidRPr="00D4370E" w:rsidRDefault="00F462D8" w:rsidP="00F462D8">
      <w:pPr>
        <w:spacing w:after="0" w:line="240" w:lineRule="auto"/>
        <w:rPr>
          <w:rFonts w:ascii="Times New Roman" w:eastAsia="Times New Roman" w:hAnsi="Times New Roman" w:cs="Times New Roman"/>
          <w:sz w:val="24"/>
          <w:szCs w:val="24"/>
        </w:rPr>
      </w:pP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b/>
          <w:sz w:val="24"/>
          <w:szCs w:val="24"/>
          <w:u w:val="single"/>
        </w:rPr>
        <w:t>Оценка «5»</w:t>
      </w:r>
      <w:r w:rsidRPr="00D4370E">
        <w:rPr>
          <w:rFonts w:ascii="Times New Roman" w:eastAsia="Times New Roman" w:hAnsi="Times New Roman" w:cs="Times New Roman"/>
          <w:sz w:val="24"/>
          <w:szCs w:val="24"/>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b/>
          <w:sz w:val="24"/>
          <w:szCs w:val="24"/>
          <w:u w:val="single"/>
        </w:rPr>
        <w:t>Оценка «4»</w:t>
      </w:r>
      <w:r w:rsidRPr="00D4370E">
        <w:rPr>
          <w:rFonts w:ascii="Times New Roman" w:eastAsia="Times New Roman" w:hAnsi="Times New Roman" w:cs="Times New Roman"/>
          <w:sz w:val="24"/>
          <w:szCs w:val="24"/>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b/>
          <w:sz w:val="24"/>
          <w:szCs w:val="24"/>
          <w:u w:val="single"/>
        </w:rPr>
        <w:t>Оценка «3»</w:t>
      </w:r>
      <w:r w:rsidRPr="00D4370E">
        <w:rPr>
          <w:rFonts w:ascii="Times New Roman" w:eastAsia="Times New Roman" w:hAnsi="Times New Roman" w:cs="Times New Roman"/>
          <w:sz w:val="24"/>
          <w:szCs w:val="24"/>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u w:val="single"/>
        </w:rPr>
        <w:t>Оценка «2»</w:t>
      </w:r>
      <w:r w:rsidRPr="00D4370E">
        <w:rPr>
          <w:rFonts w:ascii="Times New Roman" w:eastAsia="Times New Roman" w:hAnsi="Times New Roman" w:cs="Times New Roman"/>
          <w:sz w:val="24"/>
          <w:szCs w:val="24"/>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lastRenderedPageBreak/>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D4370E">
        <w:rPr>
          <w:rFonts w:ascii="Times New Roman" w:eastAsia="Times New Roman" w:hAnsi="Times New Roman" w:cs="Times New Roman"/>
          <w:sz w:val="24"/>
          <w:szCs w:val="24"/>
        </w:rPr>
        <w:t>( выводится</w:t>
      </w:r>
      <w:proofErr w:type="gramEnd"/>
      <w:r w:rsidRPr="00D4370E">
        <w:rPr>
          <w:rFonts w:ascii="Times New Roman" w:eastAsia="Times New Roman" w:hAnsi="Times New Roman" w:cs="Times New Roman"/>
          <w:sz w:val="24"/>
          <w:szCs w:val="24"/>
        </w:rPr>
        <w:t xml:space="preserve">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462D8" w:rsidRDefault="00F462D8" w:rsidP="00F462D8">
      <w:pPr>
        <w:spacing w:after="0" w:line="240" w:lineRule="auto"/>
        <w:jc w:val="center"/>
        <w:outlineLvl w:val="1"/>
        <w:rPr>
          <w:rFonts w:ascii="Times New Roman" w:eastAsia="Times New Roman" w:hAnsi="Times New Roman" w:cs="Times New Roman"/>
          <w:b/>
          <w:bCs/>
          <w:sz w:val="24"/>
          <w:szCs w:val="24"/>
        </w:rPr>
      </w:pPr>
    </w:p>
    <w:p w:rsidR="00F462D8" w:rsidRPr="00D4370E" w:rsidRDefault="00F462D8" w:rsidP="00F462D8">
      <w:pPr>
        <w:spacing w:after="0" w:line="240" w:lineRule="auto"/>
        <w:outlineLvl w:val="1"/>
        <w:rPr>
          <w:rFonts w:ascii="Times New Roman" w:eastAsia="Times New Roman" w:hAnsi="Times New Roman" w:cs="Times New Roman"/>
          <w:b/>
          <w:bCs/>
          <w:sz w:val="24"/>
          <w:szCs w:val="24"/>
        </w:rPr>
      </w:pPr>
      <w:r w:rsidRPr="00D4370E">
        <w:rPr>
          <w:rFonts w:ascii="Times New Roman" w:eastAsia="Times New Roman" w:hAnsi="Times New Roman" w:cs="Times New Roman"/>
          <w:b/>
          <w:bCs/>
          <w:sz w:val="24"/>
          <w:szCs w:val="24"/>
        </w:rPr>
        <w:t>Оценка сочинений</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Сочинение – основная форма проверки умения правильно и последовательно излагать мысли, уровня речевой подготовки учащихся.</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F462D8"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С помощью сочинений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ascii="Times New Roman" w:eastAsia="Times New Roman" w:hAnsi="Times New Roman" w:cs="Times New Roman"/>
          <w:sz w:val="24"/>
          <w:szCs w:val="24"/>
        </w:rPr>
        <w:t xml:space="preserve">   </w:t>
      </w:r>
      <w:r w:rsidRPr="00D4370E">
        <w:rPr>
          <w:rFonts w:ascii="Times New Roman" w:eastAsia="Times New Roman" w:hAnsi="Times New Roman" w:cs="Times New Roman"/>
          <w:sz w:val="24"/>
          <w:szCs w:val="24"/>
        </w:rPr>
        <w:t>Содержание сочинения оценивается по следующим критериям:</w:t>
      </w:r>
      <w:r>
        <w:rPr>
          <w:rFonts w:ascii="Times New Roman" w:eastAsia="Times New Roman" w:hAnsi="Times New Roman" w:cs="Times New Roman"/>
          <w:sz w:val="24"/>
          <w:szCs w:val="24"/>
        </w:rPr>
        <w:t xml:space="preserve">   </w:t>
      </w:r>
      <w:r w:rsidRPr="00D4370E">
        <w:rPr>
          <w:rFonts w:ascii="Times New Roman" w:eastAsia="Times New Roman" w:hAnsi="Times New Roman" w:cs="Times New Roman"/>
          <w:sz w:val="24"/>
          <w:szCs w:val="24"/>
        </w:rPr>
        <w:t>соответствие работы ученика теме и основной мысли;</w:t>
      </w:r>
      <w:r>
        <w:rPr>
          <w:rFonts w:ascii="Times New Roman" w:eastAsia="Times New Roman" w:hAnsi="Times New Roman" w:cs="Times New Roman"/>
          <w:sz w:val="24"/>
          <w:szCs w:val="24"/>
        </w:rPr>
        <w:t xml:space="preserve">    </w:t>
      </w:r>
      <w:r w:rsidRPr="00D4370E">
        <w:rPr>
          <w:rFonts w:ascii="Times New Roman" w:eastAsia="Times New Roman" w:hAnsi="Times New Roman" w:cs="Times New Roman"/>
          <w:sz w:val="24"/>
          <w:szCs w:val="24"/>
        </w:rPr>
        <w:t>полнота раскрытия темы;</w:t>
      </w:r>
      <w:r>
        <w:rPr>
          <w:rFonts w:ascii="Times New Roman" w:eastAsia="Times New Roman" w:hAnsi="Times New Roman" w:cs="Times New Roman"/>
          <w:sz w:val="24"/>
          <w:szCs w:val="24"/>
        </w:rPr>
        <w:t xml:space="preserve">    </w:t>
      </w:r>
      <w:r w:rsidRPr="00D4370E">
        <w:rPr>
          <w:rFonts w:ascii="Times New Roman" w:eastAsia="Times New Roman" w:hAnsi="Times New Roman" w:cs="Times New Roman"/>
          <w:sz w:val="24"/>
          <w:szCs w:val="24"/>
        </w:rPr>
        <w:t>правильность фактического материала;</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последовательность изложения.</w:t>
      </w:r>
      <w:r>
        <w:rPr>
          <w:rFonts w:ascii="Times New Roman" w:eastAsia="Times New Roman" w:hAnsi="Times New Roman" w:cs="Times New Roman"/>
          <w:sz w:val="24"/>
          <w:szCs w:val="24"/>
        </w:rPr>
        <w:t xml:space="preserve">   </w:t>
      </w:r>
      <w:r w:rsidRPr="00D4370E">
        <w:rPr>
          <w:rFonts w:ascii="Times New Roman" w:eastAsia="Times New Roman" w:hAnsi="Times New Roman" w:cs="Times New Roman"/>
          <w:sz w:val="24"/>
          <w:szCs w:val="24"/>
        </w:rPr>
        <w:t>При оценке речевого оформления сочинений учитывается:</w:t>
      </w:r>
      <w:r>
        <w:rPr>
          <w:rFonts w:ascii="Times New Roman" w:eastAsia="Times New Roman" w:hAnsi="Times New Roman" w:cs="Times New Roman"/>
          <w:sz w:val="24"/>
          <w:szCs w:val="24"/>
        </w:rPr>
        <w:t xml:space="preserve">  р</w:t>
      </w:r>
      <w:r w:rsidRPr="00D4370E">
        <w:rPr>
          <w:rFonts w:ascii="Times New Roman" w:eastAsia="Times New Roman" w:hAnsi="Times New Roman" w:cs="Times New Roman"/>
          <w:sz w:val="24"/>
          <w:szCs w:val="24"/>
        </w:rPr>
        <w:t>азнообразие словаря и грамматического строя речи;</w:t>
      </w:r>
      <w:r>
        <w:rPr>
          <w:rFonts w:ascii="Times New Roman" w:eastAsia="Times New Roman" w:hAnsi="Times New Roman" w:cs="Times New Roman"/>
          <w:sz w:val="24"/>
          <w:szCs w:val="24"/>
        </w:rPr>
        <w:t xml:space="preserve"> с</w:t>
      </w:r>
      <w:r w:rsidRPr="00D4370E">
        <w:rPr>
          <w:rFonts w:ascii="Times New Roman" w:eastAsia="Times New Roman" w:hAnsi="Times New Roman" w:cs="Times New Roman"/>
          <w:sz w:val="24"/>
          <w:szCs w:val="24"/>
        </w:rPr>
        <w:t>тилевое единство и выразительность речи;</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Число речевых недочетов.</w:t>
      </w:r>
      <w:r>
        <w:rPr>
          <w:rFonts w:ascii="Times New Roman" w:eastAsia="Times New Roman" w:hAnsi="Times New Roman" w:cs="Times New Roman"/>
          <w:sz w:val="24"/>
          <w:szCs w:val="24"/>
        </w:rPr>
        <w:t xml:space="preserve">   </w:t>
      </w:r>
      <w:r w:rsidRPr="00D4370E">
        <w:rPr>
          <w:rFonts w:ascii="Times New Roman" w:eastAsia="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b/>
          <w:sz w:val="24"/>
          <w:szCs w:val="24"/>
          <w:u w:val="single"/>
        </w:rPr>
        <w:t>Оценка «5»</w:t>
      </w:r>
      <w:r w:rsidRPr="00D4370E">
        <w:rPr>
          <w:rFonts w:ascii="Times New Roman" w:eastAsia="Times New Roman" w:hAnsi="Times New Roman" w:cs="Times New Roman"/>
          <w:sz w:val="24"/>
          <w:szCs w:val="24"/>
        </w:rPr>
        <w:t> 1. Содержание работы полностью соответствует теме.</w:t>
      </w:r>
      <w:r>
        <w:rPr>
          <w:rFonts w:ascii="Times New Roman" w:eastAsia="Times New Roman" w:hAnsi="Times New Roman" w:cs="Times New Roman"/>
          <w:sz w:val="24"/>
          <w:szCs w:val="24"/>
        </w:rPr>
        <w:t xml:space="preserve">   </w:t>
      </w:r>
      <w:r w:rsidRPr="00D4370E">
        <w:rPr>
          <w:rFonts w:ascii="Times New Roman" w:eastAsia="Times New Roman" w:hAnsi="Times New Roman" w:cs="Times New Roman"/>
          <w:sz w:val="24"/>
          <w:szCs w:val="24"/>
        </w:rPr>
        <w:t>2. Фактические ошибки отсутствуют.</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3. Содержание излагается последовательно.</w:t>
      </w:r>
      <w:r>
        <w:rPr>
          <w:rFonts w:ascii="Times New Roman" w:eastAsia="Times New Roman" w:hAnsi="Times New Roman" w:cs="Times New Roman"/>
          <w:sz w:val="24"/>
          <w:szCs w:val="24"/>
        </w:rPr>
        <w:t xml:space="preserve">   </w:t>
      </w:r>
      <w:r w:rsidRPr="00D4370E">
        <w:rPr>
          <w:rFonts w:ascii="Times New Roman" w:eastAsia="Times New Roman" w:hAnsi="Times New Roman" w:cs="Times New Roman"/>
          <w:sz w:val="24"/>
          <w:szCs w:val="24"/>
        </w:rPr>
        <w:t>4. Работа отличается богатством словаря, разнообразием используемых</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синтаксических конструкций, точностью словоупотребления.</w:t>
      </w:r>
      <w:r>
        <w:rPr>
          <w:rFonts w:ascii="Times New Roman" w:eastAsia="Times New Roman" w:hAnsi="Times New Roman" w:cs="Times New Roman"/>
          <w:sz w:val="24"/>
          <w:szCs w:val="24"/>
        </w:rPr>
        <w:t xml:space="preserve">   </w:t>
      </w:r>
      <w:r w:rsidRPr="00D4370E">
        <w:rPr>
          <w:rFonts w:ascii="Times New Roman" w:eastAsia="Times New Roman" w:hAnsi="Times New Roman" w:cs="Times New Roman"/>
          <w:sz w:val="24"/>
          <w:szCs w:val="24"/>
        </w:rPr>
        <w:t>5. Достигнуто стилевое единство и выразительность текста.</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В целом в работе допускается 1 недочет в содержании и 1 – 2 речевых недочета.</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i/>
          <w:iCs/>
          <w:sz w:val="24"/>
          <w:szCs w:val="24"/>
        </w:rPr>
        <w:t>Грамотность</w:t>
      </w:r>
      <w:r w:rsidRPr="00D4370E">
        <w:rPr>
          <w:rFonts w:ascii="Times New Roman" w:eastAsia="Times New Roman" w:hAnsi="Times New Roman" w:cs="Times New Roman"/>
          <w:sz w:val="24"/>
          <w:szCs w:val="24"/>
        </w:rPr>
        <w:t>: допускается 1 орфографическая, или 1 пунктуационная, или 1 грамматическая ошибка.</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b/>
          <w:sz w:val="24"/>
          <w:szCs w:val="24"/>
          <w:u w:val="single"/>
        </w:rPr>
        <w:t>Оценка «4»</w:t>
      </w:r>
      <w:r w:rsidRPr="00D4370E">
        <w:rPr>
          <w:rFonts w:ascii="Times New Roman" w:eastAsia="Times New Roman" w:hAnsi="Times New Roman" w:cs="Times New Roman"/>
          <w:sz w:val="24"/>
          <w:szCs w:val="24"/>
        </w:rPr>
        <w:t> 1.Содержание работы в основном соответствует теме (имеются незначительные отклонения от темы).</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2.Содержание в основном достоверно, но имеются единичные фактические неточности.</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3.Имеются незначительные нарушения последовательности в изложении мыслей.</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4. Лексический и грамматический строй речи достаточно разнообразен.</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5.Стиль работы отличается единством и достаточной выразительностью.</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В целом в работе допускается не более 2 недочетов в содержании и не более 3 – 4 речевых недочетов.</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i/>
          <w:iCs/>
          <w:sz w:val="24"/>
          <w:szCs w:val="24"/>
        </w:rPr>
        <w:lastRenderedPageBreak/>
        <w:t>Грамотность</w:t>
      </w:r>
      <w:r w:rsidRPr="00D4370E">
        <w:rPr>
          <w:rFonts w:ascii="Times New Roman" w:eastAsia="Times New Roman" w:hAnsi="Times New Roman" w:cs="Times New Roman"/>
          <w:sz w:val="24"/>
          <w:szCs w:val="24"/>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F462D8" w:rsidRPr="00D4370E" w:rsidRDefault="00F462D8" w:rsidP="00F462D8">
      <w:pPr>
        <w:spacing w:after="0" w:line="240" w:lineRule="auto"/>
        <w:outlineLvl w:val="2"/>
        <w:rPr>
          <w:rFonts w:ascii="Times New Roman" w:eastAsia="Times New Roman" w:hAnsi="Times New Roman" w:cs="Times New Roman"/>
          <w:b/>
          <w:bCs/>
          <w:sz w:val="24"/>
          <w:szCs w:val="24"/>
        </w:rPr>
      </w:pPr>
      <w:r w:rsidRPr="00D4370E">
        <w:rPr>
          <w:rFonts w:ascii="Times New Roman" w:eastAsia="Times New Roman" w:hAnsi="Times New Roman" w:cs="Times New Roman"/>
          <w:b/>
          <w:bCs/>
          <w:sz w:val="24"/>
          <w:szCs w:val="24"/>
        </w:rPr>
        <w:t>Оценка «3» 1. В работе допущены существенные отклонения от темы.</w:t>
      </w:r>
    </w:p>
    <w:p w:rsidR="00F462D8" w:rsidRPr="00D4370E" w:rsidRDefault="00F462D8" w:rsidP="00F462D8">
      <w:pPr>
        <w:spacing w:after="0" w:line="240" w:lineRule="auto"/>
        <w:outlineLvl w:val="2"/>
        <w:rPr>
          <w:rFonts w:ascii="Times New Roman" w:eastAsia="Times New Roman" w:hAnsi="Times New Roman" w:cs="Times New Roman"/>
          <w:b/>
          <w:bCs/>
          <w:sz w:val="24"/>
          <w:szCs w:val="24"/>
        </w:rPr>
      </w:pPr>
      <w:r w:rsidRPr="00D4370E">
        <w:rPr>
          <w:rFonts w:ascii="Times New Roman" w:eastAsia="Times New Roman" w:hAnsi="Times New Roman" w:cs="Times New Roman"/>
          <w:b/>
          <w:bCs/>
          <w:sz w:val="24"/>
          <w:szCs w:val="24"/>
        </w:rPr>
        <w:t>2.Работа достоверна в главном, но в ней имеются отдельные фактические неточности.</w:t>
      </w:r>
    </w:p>
    <w:p w:rsidR="00F462D8" w:rsidRPr="00D4370E" w:rsidRDefault="00F462D8" w:rsidP="00F462D8">
      <w:pPr>
        <w:spacing w:after="0" w:line="240" w:lineRule="auto"/>
        <w:outlineLvl w:val="2"/>
        <w:rPr>
          <w:rFonts w:ascii="Times New Roman" w:eastAsia="Times New Roman" w:hAnsi="Times New Roman" w:cs="Times New Roman"/>
          <w:b/>
          <w:bCs/>
          <w:sz w:val="24"/>
          <w:szCs w:val="24"/>
        </w:rPr>
      </w:pPr>
      <w:r w:rsidRPr="00D4370E">
        <w:rPr>
          <w:rFonts w:ascii="Times New Roman" w:eastAsia="Times New Roman" w:hAnsi="Times New Roman" w:cs="Times New Roman"/>
          <w:b/>
          <w:bCs/>
          <w:sz w:val="24"/>
          <w:szCs w:val="24"/>
        </w:rPr>
        <w:t>3. Допущены отдельные нарушения последовательности изложения.</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4. Беден словарь и однообразны употребляемые синтаксические конструкции, встречается неправильное словоупотребление.</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5. Стиль работы не отличается единством, речь недостаточно выразительна.</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В целом в работе допускается не более 4 недочетов в содержании и 5 речевых недочетов.</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i/>
          <w:iCs/>
          <w:sz w:val="24"/>
          <w:szCs w:val="24"/>
        </w:rPr>
        <w:t>Грамотность</w:t>
      </w:r>
      <w:r w:rsidRPr="00D4370E">
        <w:rPr>
          <w:rFonts w:ascii="Times New Roman" w:eastAsia="Times New Roman" w:hAnsi="Times New Roman" w:cs="Times New Roman"/>
          <w:sz w:val="24"/>
          <w:szCs w:val="24"/>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D4370E">
        <w:rPr>
          <w:rFonts w:ascii="Times New Roman" w:eastAsia="Times New Roman" w:hAnsi="Times New Roman" w:cs="Times New Roman"/>
          <w:sz w:val="24"/>
          <w:szCs w:val="24"/>
        </w:rPr>
        <w:t>( в</w:t>
      </w:r>
      <w:proofErr w:type="gramEnd"/>
      <w:r w:rsidRPr="00D4370E">
        <w:rPr>
          <w:rFonts w:ascii="Times New Roman" w:eastAsia="Times New Roman" w:hAnsi="Times New Roman" w:cs="Times New Roman"/>
          <w:sz w:val="24"/>
          <w:szCs w:val="24"/>
        </w:rPr>
        <w:t xml:space="preserve"> 5 классе – 5 орфографических и 4 пунктуационные ошибки), а также 4 </w:t>
      </w:r>
      <w:proofErr w:type="spellStart"/>
      <w:r w:rsidRPr="00D4370E">
        <w:rPr>
          <w:rFonts w:ascii="Times New Roman" w:eastAsia="Times New Roman" w:hAnsi="Times New Roman" w:cs="Times New Roman"/>
          <w:sz w:val="24"/>
          <w:szCs w:val="24"/>
        </w:rPr>
        <w:t>грамматичсеские</w:t>
      </w:r>
      <w:proofErr w:type="spellEnd"/>
      <w:r w:rsidRPr="00D4370E">
        <w:rPr>
          <w:rFonts w:ascii="Times New Roman" w:eastAsia="Times New Roman" w:hAnsi="Times New Roman" w:cs="Times New Roman"/>
          <w:sz w:val="24"/>
          <w:szCs w:val="24"/>
        </w:rPr>
        <w:t xml:space="preserve"> ошибки.</w:t>
      </w:r>
    </w:p>
    <w:p w:rsidR="00F462D8" w:rsidRPr="00D4370E" w:rsidRDefault="00F462D8" w:rsidP="00F462D8">
      <w:pPr>
        <w:spacing w:after="0" w:line="240" w:lineRule="auto"/>
        <w:outlineLvl w:val="3"/>
        <w:rPr>
          <w:rFonts w:ascii="Times New Roman" w:eastAsia="Times New Roman" w:hAnsi="Times New Roman" w:cs="Times New Roman"/>
          <w:b/>
          <w:bCs/>
          <w:sz w:val="24"/>
          <w:szCs w:val="24"/>
        </w:rPr>
      </w:pPr>
      <w:r w:rsidRPr="00D4370E">
        <w:rPr>
          <w:rFonts w:ascii="Times New Roman" w:eastAsia="Times New Roman" w:hAnsi="Times New Roman" w:cs="Times New Roman"/>
          <w:b/>
          <w:bCs/>
          <w:sz w:val="24"/>
          <w:szCs w:val="24"/>
        </w:rPr>
        <w:t>Оценка «2» 1. Работа не соответствует теме.</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2. Допущено много фактических неточностей.</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5. Нарушено стилевое единство текста.</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sz w:val="24"/>
          <w:szCs w:val="24"/>
        </w:rPr>
        <w:t>В целом в работе допущено 6 недочетов в содержании и до 7 речевых недочетов.</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i/>
          <w:iCs/>
          <w:sz w:val="24"/>
          <w:szCs w:val="24"/>
        </w:rPr>
        <w:t>Грамотность</w:t>
      </w:r>
      <w:r w:rsidRPr="00D4370E">
        <w:rPr>
          <w:rFonts w:ascii="Times New Roman" w:eastAsia="Times New Roman" w:hAnsi="Times New Roman" w:cs="Times New Roman"/>
          <w:sz w:val="24"/>
          <w:szCs w:val="24"/>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F462D8" w:rsidRPr="00D4370E" w:rsidRDefault="00F462D8" w:rsidP="00F462D8">
      <w:pPr>
        <w:spacing w:after="0" w:line="240" w:lineRule="auto"/>
        <w:rPr>
          <w:rFonts w:ascii="Times New Roman" w:eastAsia="Times New Roman" w:hAnsi="Times New Roman" w:cs="Times New Roman"/>
          <w:sz w:val="24"/>
          <w:szCs w:val="24"/>
        </w:rPr>
      </w:pPr>
      <w:r w:rsidRPr="00D4370E">
        <w:rPr>
          <w:rFonts w:ascii="Times New Roman" w:eastAsia="Times New Roman" w:hAnsi="Times New Roman" w:cs="Times New Roman"/>
          <w:b/>
          <w:bCs/>
          <w:sz w:val="24"/>
          <w:szCs w:val="24"/>
        </w:rPr>
        <w:t>Примечания</w:t>
      </w:r>
      <w:r w:rsidRPr="00D4370E">
        <w:rPr>
          <w:rFonts w:ascii="Times New Roman" w:eastAsia="Times New Roman" w:hAnsi="Times New Roman" w:cs="Times New Roman"/>
          <w:sz w:val="24"/>
          <w:szCs w:val="24"/>
        </w:rPr>
        <w:t>.</w:t>
      </w:r>
    </w:p>
    <w:p w:rsidR="00F462D8" w:rsidRPr="00D4370E" w:rsidRDefault="00F462D8" w:rsidP="00F462D8">
      <w:pPr>
        <w:numPr>
          <w:ilvl w:val="0"/>
          <w:numId w:val="6"/>
        </w:numPr>
        <w:spacing w:after="0" w:line="240" w:lineRule="auto"/>
        <w:ind w:left="0"/>
        <w:outlineLvl w:val="2"/>
        <w:rPr>
          <w:rFonts w:ascii="Times New Roman" w:eastAsia="Times New Roman" w:hAnsi="Times New Roman" w:cs="Times New Roman"/>
          <w:b/>
          <w:bCs/>
          <w:sz w:val="24"/>
          <w:szCs w:val="24"/>
        </w:rPr>
      </w:pPr>
      <w:r w:rsidRPr="00D4370E">
        <w:rPr>
          <w:rFonts w:ascii="Times New Roman" w:eastAsia="Times New Roman" w:hAnsi="Times New Roman" w:cs="Times New Roman"/>
          <w:b/>
          <w:bCs/>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F462D8" w:rsidRPr="00D4370E" w:rsidRDefault="00F462D8" w:rsidP="00F462D8">
      <w:pPr>
        <w:numPr>
          <w:ilvl w:val="0"/>
          <w:numId w:val="6"/>
        </w:numPr>
        <w:spacing w:after="0" w:line="240" w:lineRule="auto"/>
        <w:ind w:left="0"/>
        <w:outlineLvl w:val="2"/>
        <w:rPr>
          <w:rFonts w:ascii="Times New Roman" w:eastAsia="Times New Roman" w:hAnsi="Times New Roman" w:cs="Times New Roman"/>
          <w:b/>
          <w:bCs/>
          <w:sz w:val="24"/>
          <w:szCs w:val="24"/>
        </w:rPr>
      </w:pPr>
      <w:r w:rsidRPr="00D4370E">
        <w:rPr>
          <w:rFonts w:ascii="Times New Roman" w:eastAsia="Times New Roman" w:hAnsi="Times New Roman" w:cs="Times New Roman"/>
          <w:b/>
          <w:bCs/>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F462D8" w:rsidRPr="00D4370E" w:rsidRDefault="00F462D8" w:rsidP="00F462D8">
      <w:pPr>
        <w:numPr>
          <w:ilvl w:val="0"/>
          <w:numId w:val="6"/>
        </w:numPr>
        <w:spacing w:after="0" w:line="240" w:lineRule="auto"/>
        <w:ind w:left="0"/>
        <w:outlineLvl w:val="2"/>
        <w:rPr>
          <w:rFonts w:ascii="Times New Roman" w:eastAsia="Times New Roman" w:hAnsi="Times New Roman" w:cs="Times New Roman"/>
          <w:b/>
          <w:bCs/>
          <w:sz w:val="24"/>
          <w:szCs w:val="24"/>
        </w:rPr>
      </w:pPr>
      <w:r w:rsidRPr="00D4370E">
        <w:rPr>
          <w:rFonts w:ascii="Times New Roman" w:eastAsia="Times New Roman" w:hAnsi="Times New Roman" w:cs="Times New Roman"/>
          <w:b/>
          <w:bCs/>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462D8" w:rsidRPr="00D4370E" w:rsidRDefault="00F462D8" w:rsidP="00F462D8">
      <w:pPr>
        <w:rPr>
          <w:sz w:val="24"/>
          <w:szCs w:val="24"/>
        </w:rPr>
      </w:pPr>
    </w:p>
    <w:p w:rsidR="00F462D8" w:rsidRPr="00F462D8" w:rsidRDefault="00F462D8" w:rsidP="00F462D8">
      <w:pPr>
        <w:spacing w:after="0" w:line="240" w:lineRule="auto"/>
        <w:jc w:val="cente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lastRenderedPageBreak/>
        <w:t>Формы и методы работы с детьми с ограниченными возможностями здоровья</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Коррекционная направленность урока осуществляется преимущественно за счет применения в процессе обучения системы методических приемов, способствующих оптимальному освоению обучающимися содержания основных образовательных программ общего образования. С учетом анализа научно-методической литературы, требования к уроку, который предполагает реализацию коррекционной направленности обучения, возможны следующие методы и формы работы:</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четкое планирование коррекционных задач урока;</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медленный темп урока с последующим его наращиванием;</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использование в начале урока простых, доступных для выполнения обучающимися с ограниченными возможностями здоровья заданий, что позволит создать положительную стимуляцию к обучению;</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включение обучающихся в выполнение заданий по нарастающей сложности; задания, требующее максимального напряжения при выполнении целесообразно предъявлять обучающимся в первой половине урока;</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снижение объема и скорости выполнения заданий;</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предложение помощи обучающемуся в случае затруднения при выполнении задания; помощь предлагается постепенно: от минимальной ­стимулирующей, к организующей, направляющей, затем, в случае недостаточной эффективности названных видов помощи, обучающей;</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преимущественное использование на уроке частично-поискового метода обучения, введение элементов решения проблемных ситуаций;</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широкое использование на уроке наглядности для обеспечения адекватного восприятия, понимания и запоминания учебного материала;</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использование на уроке не более трех-четырех видов деятельности;</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обязательное использование ориентировочной основы действий в виде схем, алгоритмов, образцов выполнения заданий и других;</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использование на уроке четкой структуры и графического выделения выводов, важных положений, ключевых понятий;</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соблюдение тематической взаимосвязи учебного материала в рамках одного урока;</w:t>
      </w: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p>
    <w:p w:rsidR="00F462D8" w:rsidRPr="00F462D8" w:rsidRDefault="00F462D8" w:rsidP="00F462D8">
      <w:pPr>
        <w:spacing w:after="0" w:line="240" w:lineRule="auto"/>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преимущественная опора на зрительный анализатор.</w:t>
      </w:r>
    </w:p>
    <w:p w:rsidR="00F462D8" w:rsidRPr="00F462D8" w:rsidRDefault="00F462D8" w:rsidP="00F462D8">
      <w:pPr>
        <w:rPr>
          <w:rFonts w:ascii="Times New Roman" w:eastAsiaTheme="minorEastAsia" w:hAnsi="Times New Roman" w:cs="Times New Roman"/>
          <w:sz w:val="24"/>
          <w:szCs w:val="24"/>
          <w:lang w:eastAsia="ru-RU"/>
        </w:rPr>
      </w:pPr>
    </w:p>
    <w:p w:rsidR="00F462D8" w:rsidRPr="00F462D8" w:rsidRDefault="00F462D8" w:rsidP="00F462D8">
      <w:pPr>
        <w:rPr>
          <w:rFonts w:ascii="Times New Roman" w:eastAsiaTheme="minorEastAsia" w:hAnsi="Times New Roman" w:cs="Times New Roman"/>
          <w:b/>
          <w:i/>
          <w:sz w:val="24"/>
          <w:szCs w:val="24"/>
          <w:lang w:eastAsia="ru-RU"/>
        </w:rPr>
      </w:pPr>
      <w:r w:rsidRPr="00F462D8">
        <w:rPr>
          <w:rFonts w:ascii="Times New Roman" w:eastAsiaTheme="minorEastAsia" w:hAnsi="Times New Roman" w:cs="Times New Roman"/>
          <w:b/>
          <w:i/>
          <w:sz w:val="24"/>
          <w:szCs w:val="24"/>
          <w:lang w:eastAsia="ru-RU"/>
        </w:rPr>
        <w:t>Система работы  с одарёнными детьми  включает в себя следующее:</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выявление одарённых   детей;</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развитие творческих способностей на уроках;</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развитие способностей во внеурочной деятельности (олимпиады, конкурсы,  исследовательская работа);</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-создание условий для всестороннего развития одарённых детей.</w:t>
      </w:r>
    </w:p>
    <w:p w:rsidR="00F462D8" w:rsidRPr="00F462D8" w:rsidRDefault="00F462D8" w:rsidP="00F462D8">
      <w:pPr>
        <w:rPr>
          <w:rFonts w:ascii="Times New Roman" w:eastAsiaTheme="minorEastAsia" w:hAnsi="Times New Roman" w:cs="Times New Roman"/>
          <w:b/>
          <w:sz w:val="24"/>
          <w:szCs w:val="24"/>
          <w:lang w:eastAsia="ru-RU"/>
        </w:rPr>
      </w:pPr>
      <w:r w:rsidRPr="00F462D8">
        <w:rPr>
          <w:rFonts w:ascii="Times New Roman" w:eastAsiaTheme="minorEastAsia" w:hAnsi="Times New Roman" w:cs="Times New Roman"/>
          <w:sz w:val="24"/>
          <w:szCs w:val="24"/>
          <w:lang w:eastAsia="ru-RU"/>
        </w:rPr>
        <w:t xml:space="preserve"> На уроках    литературы  используются </w:t>
      </w:r>
      <w:r w:rsidRPr="00F462D8">
        <w:rPr>
          <w:rFonts w:ascii="Times New Roman" w:eastAsiaTheme="minorEastAsia" w:hAnsi="Times New Roman" w:cs="Times New Roman"/>
          <w:b/>
          <w:sz w:val="24"/>
          <w:szCs w:val="24"/>
          <w:lang w:eastAsia="ru-RU"/>
        </w:rPr>
        <w:t>следующие виды деятельности:</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xml:space="preserve"> Использование современных образовательных технологий и методов:</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-технологии развивающего и проблемного обучения,</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-технология критического  мышления;</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информационно- коммуникативные технологии;</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w:t>
      </w:r>
      <w:proofErr w:type="spellStart"/>
      <w:r w:rsidRPr="00F462D8">
        <w:rPr>
          <w:rFonts w:ascii="Times New Roman" w:eastAsiaTheme="minorEastAsia" w:hAnsi="Times New Roman" w:cs="Times New Roman"/>
          <w:sz w:val="24"/>
          <w:szCs w:val="24"/>
          <w:lang w:eastAsia="ru-RU"/>
        </w:rPr>
        <w:t>здоровьесберегающие</w:t>
      </w:r>
      <w:proofErr w:type="spellEnd"/>
      <w:r w:rsidRPr="00F462D8">
        <w:rPr>
          <w:rFonts w:ascii="Times New Roman" w:eastAsiaTheme="minorEastAsia" w:hAnsi="Times New Roman" w:cs="Times New Roman"/>
          <w:sz w:val="24"/>
          <w:szCs w:val="24"/>
          <w:lang w:eastAsia="ru-RU"/>
        </w:rPr>
        <w:t xml:space="preserve">  технологии;</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технологии  дифференцированного  и индивидуального  подхода к каждому ребёнку;</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деятельностный   подход;</w:t>
      </w:r>
    </w:p>
    <w:p w:rsidR="00F462D8" w:rsidRPr="00F462D8" w:rsidRDefault="00F462D8" w:rsidP="00F462D8">
      <w:pPr>
        <w:rPr>
          <w:rFonts w:ascii="Times New Roman" w:eastAsiaTheme="minorEastAsia" w:hAnsi="Times New Roman" w:cs="Times New Roman"/>
          <w:sz w:val="24"/>
          <w:szCs w:val="24"/>
          <w:lang w:eastAsia="ru-RU"/>
        </w:rPr>
      </w:pPr>
      <w:r w:rsidRPr="00F462D8">
        <w:rPr>
          <w:rFonts w:ascii="Times New Roman" w:eastAsiaTheme="minorEastAsia" w:hAnsi="Times New Roman" w:cs="Times New Roman"/>
          <w:sz w:val="24"/>
          <w:szCs w:val="24"/>
          <w:lang w:eastAsia="ru-RU"/>
        </w:rPr>
        <w:t>- проектная  и исследовательская деятельность учащихся.</w:t>
      </w:r>
    </w:p>
    <w:p w:rsidR="00F462D8" w:rsidRPr="00F462D8" w:rsidRDefault="00F462D8" w:rsidP="00F462D8">
      <w:pPr>
        <w:jc w:val="center"/>
        <w:rPr>
          <w:rFonts w:ascii="Times New Roman" w:eastAsia="Times New Roman" w:hAnsi="Times New Roman" w:cs="Times New Roman"/>
          <w:b/>
          <w:bCs/>
          <w:color w:val="000000"/>
          <w:sz w:val="24"/>
          <w:szCs w:val="24"/>
          <w:lang w:eastAsia="ru-RU"/>
        </w:rPr>
      </w:pPr>
      <w:r w:rsidRPr="00F462D8">
        <w:rPr>
          <w:rFonts w:ascii="Times New Roman" w:eastAsiaTheme="minorEastAsia" w:hAnsi="Times New Roman" w:cs="Times New Roman"/>
          <w:sz w:val="24"/>
          <w:szCs w:val="24"/>
          <w:lang w:eastAsia="ru-RU"/>
        </w:rPr>
        <w:t xml:space="preserve">Организовать на уроках работу </w:t>
      </w:r>
      <w:proofErr w:type="gramStart"/>
      <w:r w:rsidRPr="00F462D8">
        <w:rPr>
          <w:rFonts w:ascii="Times New Roman" w:eastAsiaTheme="minorEastAsia" w:hAnsi="Times New Roman" w:cs="Times New Roman"/>
          <w:sz w:val="24"/>
          <w:szCs w:val="24"/>
          <w:lang w:eastAsia="ru-RU"/>
        </w:rPr>
        <w:t>консультантов  из</w:t>
      </w:r>
      <w:proofErr w:type="gramEnd"/>
      <w:r w:rsidRPr="00F462D8">
        <w:rPr>
          <w:rFonts w:ascii="Times New Roman" w:eastAsiaTheme="minorEastAsia" w:hAnsi="Times New Roman" w:cs="Times New Roman"/>
          <w:sz w:val="24"/>
          <w:szCs w:val="24"/>
          <w:lang w:eastAsia="ru-RU"/>
        </w:rPr>
        <w:t xml:space="preserve"> числа  одарённых  учащихся ;  использовать  задания повышенной трудности.</w:t>
      </w:r>
    </w:p>
    <w:p w:rsidR="00F462D8" w:rsidRPr="00F462D8" w:rsidRDefault="00F462D8" w:rsidP="00F462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462D8" w:rsidRPr="00F462D8" w:rsidRDefault="00F462D8" w:rsidP="00F462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462D8" w:rsidRPr="00F462D8" w:rsidRDefault="00F462D8" w:rsidP="00F462D8">
      <w:pPr>
        <w:rPr>
          <w:rFonts w:ascii="Times New Roman" w:eastAsiaTheme="minorEastAsia" w:hAnsi="Times New Roman" w:cs="Times New Roman"/>
          <w:sz w:val="24"/>
          <w:szCs w:val="24"/>
          <w:lang w:eastAsia="ru-RU"/>
        </w:rPr>
      </w:pPr>
    </w:p>
    <w:p w:rsidR="00F462D8" w:rsidRPr="00F462D8" w:rsidRDefault="00F462D8" w:rsidP="00F462D8">
      <w:pPr>
        <w:rPr>
          <w:rFonts w:ascii="Times New Roman" w:eastAsiaTheme="minorEastAsia" w:hAnsi="Times New Roman" w:cs="Times New Roman"/>
          <w:sz w:val="24"/>
          <w:szCs w:val="24"/>
          <w:lang w:eastAsia="ru-RU"/>
        </w:rPr>
      </w:pPr>
    </w:p>
    <w:p w:rsidR="00144D3A" w:rsidRPr="00E311EA" w:rsidRDefault="00144D3A" w:rsidP="00E311EA">
      <w:pPr>
        <w:rPr>
          <w:sz w:val="24"/>
          <w:szCs w:val="24"/>
        </w:rPr>
      </w:pPr>
    </w:p>
    <w:sectPr w:rsidR="00144D3A" w:rsidRPr="00E311EA" w:rsidSect="00E311E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hames">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768C"/>
    <w:multiLevelType w:val="singleLevel"/>
    <w:tmpl w:val="6FF2F4C8"/>
    <w:lvl w:ilvl="0">
      <w:start w:val="1"/>
      <w:numFmt w:val="decimal"/>
      <w:lvlText w:val="%1."/>
      <w:legacy w:legacy="1" w:legacySpace="0" w:legacyIndent="350"/>
      <w:lvlJc w:val="left"/>
      <w:rPr>
        <w:rFonts w:ascii="Arial" w:hAnsi="Arial" w:hint="default"/>
      </w:rPr>
    </w:lvl>
  </w:abstractNum>
  <w:abstractNum w:abstractNumId="1" w15:restartNumberingAfterBreak="0">
    <w:nsid w:val="0DA94F2E"/>
    <w:multiLevelType w:val="multilevel"/>
    <w:tmpl w:val="C8D05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55649"/>
    <w:multiLevelType w:val="multilevel"/>
    <w:tmpl w:val="0B1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C2DED"/>
    <w:multiLevelType w:val="multilevel"/>
    <w:tmpl w:val="1444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E77FC"/>
    <w:multiLevelType w:val="singleLevel"/>
    <w:tmpl w:val="BCE894F6"/>
    <w:lvl w:ilvl="0">
      <w:start w:val="1"/>
      <w:numFmt w:val="decimal"/>
      <w:lvlText w:val="%1."/>
      <w:legacy w:legacy="1" w:legacySpace="0" w:legacyIndent="360"/>
      <w:lvlJc w:val="left"/>
      <w:rPr>
        <w:rFonts w:ascii="Arial" w:hAnsi="Arial" w:hint="default"/>
      </w:rPr>
    </w:lvl>
  </w:abstractNum>
  <w:abstractNum w:abstractNumId="5" w15:restartNumberingAfterBreak="0">
    <w:nsid w:val="6DD42AF8"/>
    <w:multiLevelType w:val="hybridMultilevel"/>
    <w:tmpl w:val="5D840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EA"/>
    <w:rsid w:val="00012075"/>
    <w:rsid w:val="00131356"/>
    <w:rsid w:val="00144D3A"/>
    <w:rsid w:val="00176D08"/>
    <w:rsid w:val="00230208"/>
    <w:rsid w:val="00314F94"/>
    <w:rsid w:val="003776CB"/>
    <w:rsid w:val="00406AB8"/>
    <w:rsid w:val="004A13B5"/>
    <w:rsid w:val="0057175D"/>
    <w:rsid w:val="006E5D0D"/>
    <w:rsid w:val="007C5E56"/>
    <w:rsid w:val="008944F4"/>
    <w:rsid w:val="009041F1"/>
    <w:rsid w:val="009718D2"/>
    <w:rsid w:val="009D579E"/>
    <w:rsid w:val="00A44A93"/>
    <w:rsid w:val="00A560FB"/>
    <w:rsid w:val="00A77E66"/>
    <w:rsid w:val="00AB4AE4"/>
    <w:rsid w:val="00B55EAE"/>
    <w:rsid w:val="00DE36A1"/>
    <w:rsid w:val="00DF15ED"/>
    <w:rsid w:val="00DF3711"/>
    <w:rsid w:val="00E311EA"/>
    <w:rsid w:val="00F462D8"/>
    <w:rsid w:val="00FF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675D"/>
  <w15:docId w15:val="{E586C20D-3A15-46A5-B1E7-BA7B3A30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E311EA"/>
  </w:style>
  <w:style w:type="paragraph" w:customStyle="1" w:styleId="10">
    <w:name w:val="Без интервала1"/>
    <w:rsid w:val="00E311EA"/>
    <w:pPr>
      <w:spacing w:after="0" w:line="240" w:lineRule="auto"/>
    </w:pPr>
    <w:rPr>
      <w:rFonts w:ascii="Calibri" w:eastAsia="Times New Roman" w:hAnsi="Calibri" w:cs="Times New Roman"/>
    </w:rPr>
  </w:style>
  <w:style w:type="paragraph" w:styleId="a3">
    <w:name w:val="Body Text"/>
    <w:basedOn w:val="a"/>
    <w:link w:val="a4"/>
    <w:semiHidden/>
    <w:rsid w:val="00E311EA"/>
    <w:pPr>
      <w:widowControl w:val="0"/>
      <w:shd w:val="clear" w:color="auto" w:fill="FFFFFF"/>
      <w:tabs>
        <w:tab w:val="left" w:pos="710"/>
      </w:tabs>
      <w:spacing w:after="0" w:line="240" w:lineRule="auto"/>
      <w:jc w:val="both"/>
    </w:pPr>
    <w:rPr>
      <w:rFonts w:ascii="Arial" w:eastAsia="Times New Roman" w:hAnsi="Arial" w:cs="Times New Roman"/>
      <w:snapToGrid w:val="0"/>
      <w:sz w:val="24"/>
      <w:szCs w:val="20"/>
      <w:lang w:eastAsia="ru-RU"/>
    </w:rPr>
  </w:style>
  <w:style w:type="character" w:customStyle="1" w:styleId="a4">
    <w:name w:val="Основной текст Знак"/>
    <w:basedOn w:val="a0"/>
    <w:link w:val="a3"/>
    <w:semiHidden/>
    <w:rsid w:val="00E311EA"/>
    <w:rPr>
      <w:rFonts w:ascii="Arial" w:eastAsia="Times New Roman" w:hAnsi="Arial" w:cs="Times New Roman"/>
      <w:snapToGrid w:val="0"/>
      <w:sz w:val="24"/>
      <w:szCs w:val="20"/>
      <w:shd w:val="clear" w:color="auto" w:fill="FFFFFF"/>
      <w:lang w:eastAsia="ru-RU"/>
    </w:rPr>
  </w:style>
  <w:style w:type="paragraph" w:styleId="a5">
    <w:name w:val="Normal (Web)"/>
    <w:basedOn w:val="a"/>
    <w:rsid w:val="00E31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E311EA"/>
    <w:rPr>
      <w:b/>
      <w:bCs/>
    </w:rPr>
  </w:style>
  <w:style w:type="paragraph" w:styleId="a7">
    <w:name w:val="footer"/>
    <w:basedOn w:val="a"/>
    <w:link w:val="a8"/>
    <w:unhideWhenUsed/>
    <w:rsid w:val="00E311EA"/>
    <w:pPr>
      <w:widowControl w:val="0"/>
      <w:tabs>
        <w:tab w:val="center" w:pos="4677"/>
        <w:tab w:val="right" w:pos="9355"/>
      </w:tabs>
      <w:spacing w:after="0" w:line="240" w:lineRule="auto"/>
    </w:pPr>
    <w:rPr>
      <w:rFonts w:ascii="Arial" w:eastAsia="Times New Roman" w:hAnsi="Arial" w:cs="Times New Roman"/>
      <w:snapToGrid w:val="0"/>
      <w:sz w:val="20"/>
      <w:szCs w:val="20"/>
      <w:lang w:eastAsia="ru-RU"/>
    </w:rPr>
  </w:style>
  <w:style w:type="character" w:customStyle="1" w:styleId="a8">
    <w:name w:val="Нижний колонтитул Знак"/>
    <w:basedOn w:val="a0"/>
    <w:link w:val="a7"/>
    <w:rsid w:val="00E311EA"/>
    <w:rPr>
      <w:rFonts w:ascii="Arial" w:eastAsia="Times New Roman" w:hAnsi="Arial" w:cs="Times New Roman"/>
      <w:snapToGrid w:val="0"/>
      <w:sz w:val="20"/>
      <w:szCs w:val="20"/>
      <w:lang w:eastAsia="ru-RU"/>
    </w:rPr>
  </w:style>
  <w:style w:type="paragraph" w:styleId="a9">
    <w:name w:val="header"/>
    <w:basedOn w:val="a"/>
    <w:link w:val="aa"/>
    <w:rsid w:val="00E311EA"/>
    <w:pPr>
      <w:tabs>
        <w:tab w:val="center" w:pos="4677"/>
        <w:tab w:val="right" w:pos="9355"/>
      </w:tabs>
    </w:pPr>
    <w:rPr>
      <w:rFonts w:ascii="Calibri" w:eastAsia="Times New Roman" w:hAnsi="Calibri" w:cs="Times New Roman"/>
    </w:rPr>
  </w:style>
  <w:style w:type="character" w:customStyle="1" w:styleId="aa">
    <w:name w:val="Верхний колонтитул Знак"/>
    <w:basedOn w:val="a0"/>
    <w:link w:val="a9"/>
    <w:rsid w:val="00E311EA"/>
    <w:rPr>
      <w:rFonts w:ascii="Calibri" w:eastAsia="Times New Roman" w:hAnsi="Calibri" w:cs="Times New Roman"/>
    </w:rPr>
  </w:style>
  <w:style w:type="table" w:styleId="ab">
    <w:name w:val="Table Grid"/>
    <w:basedOn w:val="a1"/>
    <w:uiPriority w:val="59"/>
    <w:rsid w:val="00E3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944F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44F4"/>
    <w:rPr>
      <w:rFonts w:ascii="Tahoma" w:hAnsi="Tahoma" w:cs="Tahoma"/>
      <w:sz w:val="16"/>
      <w:szCs w:val="16"/>
    </w:rPr>
  </w:style>
  <w:style w:type="paragraph" w:styleId="ae">
    <w:name w:val="No Spacing"/>
    <w:uiPriority w:val="1"/>
    <w:qFormat/>
    <w:rsid w:val="006E5D0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6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4095C-4507-4A20-828F-76971BA6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12180</Words>
  <Characters>69427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2017-09-08T19:13:00Z</cp:lastPrinted>
  <dcterms:created xsi:type="dcterms:W3CDTF">2020-11-22T03:18:00Z</dcterms:created>
  <dcterms:modified xsi:type="dcterms:W3CDTF">2020-11-22T03:18:00Z</dcterms:modified>
</cp:coreProperties>
</file>